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731E" w14:textId="1A52BB6E" w:rsidR="00FD3FE0" w:rsidRPr="00663B2B" w:rsidRDefault="00FD3FE0" w:rsidP="00BC6A2E">
      <w:pPr>
        <w:spacing w:after="0"/>
        <w:rPr>
          <w:rFonts w:ascii="Times New Roman" w:hAnsi="Times New Roman" w:cs="Times New Roman"/>
          <w:b/>
          <w:bCs/>
          <w:sz w:val="24"/>
          <w:szCs w:val="24"/>
        </w:rPr>
      </w:pPr>
      <w:bookmarkStart w:id="0" w:name="_GoBack"/>
      <w:bookmarkEnd w:id="0"/>
      <w:r w:rsidRPr="00663B2B">
        <w:rPr>
          <w:rFonts w:ascii="Times New Roman" w:hAnsi="Times New Roman" w:cs="Times New Roman"/>
          <w:b/>
          <w:bCs/>
          <w:sz w:val="24"/>
          <w:szCs w:val="24"/>
        </w:rPr>
        <w:t>Partie 2 : La protection des personnes et des familles par la Convention européenne des droits de l’homme</w:t>
      </w:r>
    </w:p>
    <w:p w14:paraId="3B4E11CD"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Titre 1 : La protection de la personne</w:t>
      </w:r>
    </w:p>
    <w:p w14:paraId="3D0DBF63"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Chapitre 1 : L’intégrité physique de la personne</w:t>
      </w:r>
    </w:p>
    <w:p w14:paraId="2FC80993" w14:textId="77777777" w:rsidR="0093481F"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Strelettz et Krenz c Allemagne 22 mars 2001 </w:t>
      </w:r>
    </w:p>
    <w:p w14:paraId="70C87969" w14:textId="77777777" w:rsidR="0093481F"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VO c/ </w:t>
      </w:r>
      <w:r w:rsidR="0093481F" w:rsidRPr="00663B2B">
        <w:rPr>
          <w:rFonts w:ascii="Times New Roman" w:hAnsi="Times New Roman" w:cs="Times New Roman"/>
          <w:sz w:val="24"/>
          <w:szCs w:val="24"/>
        </w:rPr>
        <w:t xml:space="preserve">France </w:t>
      </w:r>
      <w:r w:rsidRPr="00663B2B">
        <w:rPr>
          <w:rFonts w:ascii="Times New Roman" w:hAnsi="Times New Roman" w:cs="Times New Roman"/>
          <w:sz w:val="24"/>
          <w:szCs w:val="24"/>
        </w:rPr>
        <w:t xml:space="preserve">8 juillet 2004 </w:t>
      </w:r>
    </w:p>
    <w:p w14:paraId="26D43C94" w14:textId="76198FE1" w:rsidR="0093481F"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Pretty c Royaume Uni 29 avril 2002 </w:t>
      </w:r>
    </w:p>
    <w:p w14:paraId="4B17E4BE" w14:textId="77777777" w:rsidR="005858A6"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Siliadin c France 26 juillet 2005. </w:t>
      </w:r>
    </w:p>
    <w:p w14:paraId="685791ED" w14:textId="77777777" w:rsidR="005858A6"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C.N. et V. c/ France, 11 oct. 2012 </w:t>
      </w:r>
    </w:p>
    <w:p w14:paraId="7E164B01" w14:textId="77777777" w:rsidR="005858A6"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Rantsev c/ Chypre et Russie 7 janvier 2010 </w:t>
      </w:r>
    </w:p>
    <w:p w14:paraId="3724C85E" w14:textId="3F95B4A5" w:rsidR="005858A6"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SM c/ Croatie 25 juin 2020. </w:t>
      </w:r>
    </w:p>
    <w:p w14:paraId="1BFB4141" w14:textId="77777777" w:rsidR="005858A6"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VC c/ Slovaquie 8 novembre 2011 </w:t>
      </w:r>
    </w:p>
    <w:p w14:paraId="6D407736" w14:textId="3C744336"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Yazgül Yilmaz c Turquie du 1</w:t>
      </w:r>
      <w:r w:rsidRPr="00663B2B">
        <w:rPr>
          <w:rFonts w:ascii="Times New Roman" w:hAnsi="Times New Roman" w:cs="Times New Roman"/>
          <w:sz w:val="24"/>
          <w:szCs w:val="24"/>
          <w:vertAlign w:val="superscript"/>
        </w:rPr>
        <w:t>er</w:t>
      </w:r>
      <w:r w:rsidRPr="00663B2B">
        <w:rPr>
          <w:rFonts w:ascii="Times New Roman" w:hAnsi="Times New Roman" w:cs="Times New Roman"/>
          <w:sz w:val="24"/>
          <w:szCs w:val="24"/>
        </w:rPr>
        <w:t xml:space="preserve"> février 2011</w:t>
      </w:r>
    </w:p>
    <w:p w14:paraId="6AFD10C3" w14:textId="77777777" w:rsidR="00851B01"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Kudla c/ Pologne 26 octobre 2000</w:t>
      </w:r>
    </w:p>
    <w:p w14:paraId="5D2A3BE4" w14:textId="041E4B5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Soering,c Royaume Uni 7 juillet 1989</w:t>
      </w:r>
    </w:p>
    <w:p w14:paraId="38487B9C"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Section 1 : La protection catégorielle des enfants par l’article 3 de la Convention </w:t>
      </w:r>
    </w:p>
    <w:p w14:paraId="417F4B6F" w14:textId="77777777" w:rsidR="00FD3FE0" w:rsidRPr="00663B2B" w:rsidRDefault="00FD3FE0" w:rsidP="00BC6A2E">
      <w:pPr>
        <w:spacing w:after="0"/>
        <w:jc w:val="both"/>
        <w:rPr>
          <w:rFonts w:ascii="Times New Roman" w:hAnsi="Times New Roman" w:cs="Times New Roman"/>
          <w:b/>
          <w:sz w:val="24"/>
          <w:szCs w:val="24"/>
        </w:rPr>
      </w:pPr>
      <w:r w:rsidRPr="00663B2B">
        <w:rPr>
          <w:rFonts w:ascii="Times New Roman" w:hAnsi="Times New Roman" w:cs="Times New Roman"/>
          <w:b/>
          <w:sz w:val="24"/>
          <w:szCs w:val="24"/>
        </w:rPr>
        <w:t>§1. L'obligation de protéger les enfants contre les maltraitances commises par des particuliers</w:t>
      </w:r>
    </w:p>
    <w:p w14:paraId="30F25266" w14:textId="77271B27" w:rsidR="00FD3FE0" w:rsidRPr="00663B2B" w:rsidRDefault="00F83B13"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A. </w:t>
      </w:r>
      <w:r w:rsidR="00FD3FE0" w:rsidRPr="00663B2B">
        <w:rPr>
          <w:rFonts w:ascii="Times New Roman" w:hAnsi="Times New Roman" w:cs="Times New Roman"/>
          <w:b/>
          <w:bCs/>
          <w:sz w:val="24"/>
          <w:szCs w:val="24"/>
        </w:rPr>
        <w:t>La prohibition des maltraitances</w:t>
      </w:r>
    </w:p>
    <w:p w14:paraId="7A7A0907"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Tyrer c Royaume Uni 25 avril 1978 </w:t>
      </w:r>
    </w:p>
    <w:p w14:paraId="6EC0FE1D"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Costello-Roberts contre Royaume Uni du 25 mars 1993 </w:t>
      </w:r>
    </w:p>
    <w:p w14:paraId="5B4FD451" w14:textId="43D7C35A"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Campbell et Cosans c Royaume Uni du 25 février 1982 </w:t>
      </w:r>
    </w:p>
    <w:p w14:paraId="2FD3B6A2"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A c Royaume Uni du 23 septembre 1998 </w:t>
      </w:r>
    </w:p>
    <w:p w14:paraId="143D3EAF" w14:textId="77777777" w:rsidR="00DC0B89"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sz w:val="24"/>
          <w:szCs w:val="24"/>
        </w:rPr>
        <w:t xml:space="preserve">R.B. c/ Estonie </w:t>
      </w:r>
      <w:r w:rsidRPr="00663B2B">
        <w:rPr>
          <w:rFonts w:ascii="Times New Roman" w:hAnsi="Times New Roman" w:cs="Times New Roman"/>
          <w:b/>
          <w:bCs/>
          <w:sz w:val="24"/>
          <w:szCs w:val="24"/>
        </w:rPr>
        <w:t>22 juin 2021</w:t>
      </w:r>
    </w:p>
    <w:p w14:paraId="049054CC"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Z. et autres c/ Royaume Uni du 10 mai 2001 </w:t>
      </w:r>
    </w:p>
    <w:p w14:paraId="23255816"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DP et JC c/ Royaume Uni du 10 octobre 2002</w:t>
      </w:r>
    </w:p>
    <w:p w14:paraId="1A7629F1" w14:textId="77777777"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E et autres c/ Royaume Uni du 26 novembre 2002 </w:t>
      </w:r>
    </w:p>
    <w:p w14:paraId="06A5C337" w14:textId="284891C1" w:rsidR="00DC0B89"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Association Innocence en Danger et Association Enfance et Partage c/ France, 4 juin 2020.</w:t>
      </w:r>
    </w:p>
    <w:p w14:paraId="7503B87C" w14:textId="0164F390" w:rsidR="006665AE" w:rsidRPr="00663B2B" w:rsidRDefault="00FD3FE0" w:rsidP="00BC6A2E">
      <w:pPr>
        <w:spacing w:after="0"/>
        <w:jc w:val="both"/>
        <w:rPr>
          <w:rFonts w:ascii="Times New Roman" w:hAnsi="Times New Roman" w:cs="Times New Roman"/>
          <w:bCs/>
          <w:sz w:val="24"/>
          <w:szCs w:val="24"/>
        </w:rPr>
      </w:pPr>
      <w:r w:rsidRPr="00663B2B">
        <w:rPr>
          <w:rFonts w:ascii="Times New Roman" w:hAnsi="Times New Roman" w:cs="Times New Roman"/>
          <w:bCs/>
          <w:sz w:val="24"/>
          <w:szCs w:val="24"/>
        </w:rPr>
        <w:t>Kurt c/ Autriche 15 juin 2021</w:t>
      </w:r>
    </w:p>
    <w:p w14:paraId="2AC96AA1" w14:textId="78C70DAA" w:rsidR="00F4696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bCs/>
          <w:sz w:val="24"/>
          <w:szCs w:val="24"/>
        </w:rPr>
        <w:t xml:space="preserve"> Khan c/ France du 28 février 2019</w:t>
      </w:r>
    </w:p>
    <w:p w14:paraId="52C319F3" w14:textId="6CD160AC"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Olsson c. Suède 24 mars 1988 </w:t>
      </w:r>
    </w:p>
    <w:p w14:paraId="21C766C1" w14:textId="06C21D71"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bCs/>
          <w:sz w:val="24"/>
          <w:szCs w:val="24"/>
        </w:rPr>
        <w:t xml:space="preserve">O'Keeffe </w:t>
      </w:r>
      <w:r w:rsidR="006E7B3A" w:rsidRPr="00663B2B">
        <w:rPr>
          <w:rFonts w:ascii="Times New Roman" w:hAnsi="Times New Roman" w:cs="Times New Roman"/>
          <w:bCs/>
          <w:sz w:val="24"/>
          <w:szCs w:val="24"/>
        </w:rPr>
        <w:t>c/</w:t>
      </w:r>
      <w:r w:rsidRPr="00663B2B">
        <w:rPr>
          <w:rFonts w:ascii="Times New Roman" w:hAnsi="Times New Roman" w:cs="Times New Roman"/>
          <w:bCs/>
          <w:sz w:val="24"/>
          <w:szCs w:val="24"/>
        </w:rPr>
        <w:t xml:space="preserve"> Irlande  28 janv. 2014</w:t>
      </w:r>
    </w:p>
    <w:p w14:paraId="79BDCE08"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 La condamnation des maltraitances de l’Etat à l’égard d’enfant</w:t>
      </w:r>
    </w:p>
    <w:p w14:paraId="70AC6E29"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1° </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"Rétention administrative" \t "[[[END]]]94 s."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"Mineur (notion):délinquants:non accompagné" \t "[[[END]]]94"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"Étranger" \t "[[[END]]]94 s."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t xml:space="preserve">La rétention administrative du mineur non accompagné </w:t>
      </w:r>
    </w:p>
    <w:p w14:paraId="244A8E5D" w14:textId="77777777"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Mubilanzila Mayka et Kaniki Mitunga c/ Belgique 12 octobre 2006</w:t>
      </w:r>
    </w:p>
    <w:p w14:paraId="1FB9842F" w14:textId="41DCBB46" w:rsidR="00FD3FE0" w:rsidRPr="00663B2B" w:rsidRDefault="00FD3FE0" w:rsidP="00BC6A2E">
      <w:pPr>
        <w:spacing w:after="0"/>
        <w:jc w:val="both"/>
        <w:rPr>
          <w:rFonts w:ascii="Times New Roman" w:hAnsi="Times New Roman" w:cs="Times New Roman"/>
          <w:bCs/>
          <w:sz w:val="24"/>
          <w:szCs w:val="24"/>
        </w:rPr>
      </w:pPr>
      <w:r w:rsidRPr="00663B2B">
        <w:rPr>
          <w:rFonts w:ascii="Times New Roman" w:hAnsi="Times New Roman" w:cs="Times New Roman"/>
          <w:bCs/>
          <w:sz w:val="24"/>
          <w:szCs w:val="24"/>
        </w:rPr>
        <w:t>Khan c/ France 28 février 2019</w:t>
      </w:r>
    </w:p>
    <w:p w14:paraId="2B10B493"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2° </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"Vie familiale" \t "[[[END]]]95"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t>La rétention du mineur étranger avec ses parents</w:t>
      </w:r>
    </w:p>
    <w:p w14:paraId="3AEC3967" w14:textId="27B2E9AD"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Muskhadzhiyeva et autres c/ Belgique du 19 janvier 2010</w:t>
      </w:r>
    </w:p>
    <w:p w14:paraId="136301A2" w14:textId="2EA4FA48"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Popov c/ France 19 janvier 2012</w:t>
      </w:r>
    </w:p>
    <w:p w14:paraId="381ED0BF" w14:textId="77777777" w:rsidR="006E7B3A" w:rsidRPr="00663B2B" w:rsidRDefault="006E7B3A" w:rsidP="00BC6A2E">
      <w:pPr>
        <w:pStyle w:val="JuPara"/>
        <w:ind w:firstLine="0"/>
        <w:rPr>
          <w:bCs/>
          <w:szCs w:val="24"/>
        </w:rPr>
      </w:pPr>
      <w:r w:rsidRPr="00663B2B">
        <w:rPr>
          <w:bCs/>
          <w:szCs w:val="24"/>
        </w:rPr>
        <w:t xml:space="preserve">M.D. et A.D. c. France </w:t>
      </w:r>
      <w:r w:rsidR="00FD3FE0" w:rsidRPr="00663B2B">
        <w:rPr>
          <w:bCs/>
          <w:szCs w:val="24"/>
        </w:rPr>
        <w:t>22 juil. 2021</w:t>
      </w:r>
    </w:p>
    <w:p w14:paraId="03E385C7" w14:textId="53D25AB4" w:rsidR="00FD3FE0" w:rsidRPr="00663B2B" w:rsidRDefault="00FD3FE0" w:rsidP="00BC6A2E">
      <w:pPr>
        <w:pStyle w:val="JuPara"/>
        <w:ind w:firstLine="0"/>
        <w:rPr>
          <w:bCs/>
        </w:rPr>
      </w:pPr>
      <w:r w:rsidRPr="00663B2B">
        <w:rPr>
          <w:bCs/>
        </w:rPr>
        <w:t xml:space="preserve"> N.B. c/ France 31 mars 2022</w:t>
      </w:r>
    </w:p>
    <w:p w14:paraId="24771A3D" w14:textId="77777777" w:rsidR="006E7B3A" w:rsidRPr="00663B2B" w:rsidRDefault="006E7B3A" w:rsidP="00BC6A2E">
      <w:pPr>
        <w:pStyle w:val="JuPara"/>
        <w:ind w:firstLine="0"/>
      </w:pPr>
    </w:p>
    <w:p w14:paraId="4A8FDC03"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Section 2 : La protection des femmes contre les violences conjugales par l’article 3 de la Convention</w:t>
      </w:r>
    </w:p>
    <w:p w14:paraId="6246CC5C"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 : L’obligation de protéger les femmes contre les violences conjugales</w:t>
      </w:r>
    </w:p>
    <w:p w14:paraId="24CDE758" w14:textId="77777777"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Opuz c/ Turquie du 9 juin 2009 </w:t>
      </w:r>
    </w:p>
    <w:p w14:paraId="19ABE7FB" w14:textId="77777777"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Tunikova et autres c/ Russie du 14 décembre 2021, </w:t>
      </w:r>
    </w:p>
    <w:p w14:paraId="511AC0D5" w14:textId="54741C0A"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lastRenderedPageBreak/>
        <w:t>Volodina c Russie du 9 juillet 2019</w:t>
      </w:r>
    </w:p>
    <w:p w14:paraId="50CCDF2F" w14:textId="7BA38D29"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Landi c/ Italie du 22 mars 2022 </w:t>
      </w:r>
    </w:p>
    <w:p w14:paraId="5E9AE42A" w14:textId="1A75B9C7"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Munteanu contre la République de Moldavie du 26 mai 2020, </w:t>
      </w:r>
    </w:p>
    <w:p w14:paraId="77301425" w14:textId="2E530801" w:rsidR="006E7B3A"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Bututuga c/ Roumanie </w:t>
      </w:r>
      <w:r w:rsidR="005F2D18" w:rsidRPr="00663B2B">
        <w:rPr>
          <w:rFonts w:ascii="Times New Roman" w:hAnsi="Times New Roman" w:cs="Times New Roman"/>
          <w:sz w:val="24"/>
          <w:szCs w:val="24"/>
        </w:rPr>
        <w:t>11 février 2020</w:t>
      </w:r>
    </w:p>
    <w:p w14:paraId="0A81B712" w14:textId="233E47E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Kurt c/ Autriche du 15 juin 2021.</w:t>
      </w:r>
    </w:p>
    <w:p w14:paraId="2D58E91C"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 Le caractère discriminatoire de l’indifférence de l’Etat à l’égard des violences conjugales</w:t>
      </w:r>
    </w:p>
    <w:p w14:paraId="46F39A28" w14:textId="7C69184A"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Levchuk c Ukraine du 3 septembre 2020</w:t>
      </w:r>
    </w:p>
    <w:p w14:paraId="33329694" w14:textId="4201E0E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Tunikova c/ Russie et A et B c/ Georgie du 10 février 2022</w:t>
      </w:r>
    </w:p>
    <w:p w14:paraId="1DBF6F9B"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Chapitre 2 : L’identité de la personne</w:t>
      </w:r>
    </w:p>
    <w:p w14:paraId="5047D26E"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Section 1 : Le droit général à l’identité</w:t>
      </w:r>
    </w:p>
    <w:p w14:paraId="0B04D6FA"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I.</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consécration d’un droit à l’identité</w:t>
      </w:r>
    </w:p>
    <w:p w14:paraId="10119657" w14:textId="7998DA06" w:rsidR="005F2D18"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Les contours du droit à l’identité</w:t>
      </w:r>
    </w:p>
    <w:p w14:paraId="31CC29E0"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Burghartz c/ Suisse du 22 févr. 1994. </w:t>
      </w:r>
    </w:p>
    <w:p w14:paraId="46930DA2"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Stjerna c/ Finlande, 25 nov. 1994 </w:t>
      </w:r>
    </w:p>
    <w:p w14:paraId="74AA33CC"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Ünal Tekeli c/ Turquie, 16 novembre 2004 </w:t>
      </w:r>
    </w:p>
    <w:p w14:paraId="5AB94E1E"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Luc De Ram c/ France 27 aout 2013 </w:t>
      </w:r>
    </w:p>
    <w:p w14:paraId="7A0F1AE0"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Losonci Rose et Rose c/ Suisse, 9 nov. 2010</w:t>
      </w:r>
    </w:p>
    <w:p w14:paraId="2CE97FF3"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Guillot c/ France, 24 oct. 1996</w:t>
      </w:r>
    </w:p>
    <w:p w14:paraId="1A6F23CD" w14:textId="4970ADAC"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Kismoun c/ France du 5 déc. 2013</w:t>
      </w:r>
    </w:p>
    <w:p w14:paraId="0ED952E8"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Gaskin c/ Royaume-Uni, 7 juill. 1989 </w:t>
      </w:r>
    </w:p>
    <w:p w14:paraId="05CEA269"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Mikulic c/ Croatie du 4 sept. 20002 </w:t>
      </w:r>
    </w:p>
    <w:p w14:paraId="04D10A65" w14:textId="69261435"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Valdis Fjölnisdottir et al. c/ Islande du 18 mai 2021</w:t>
      </w:r>
    </w:p>
    <w:p w14:paraId="603CBA92"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Odièvre c/ France 16 févr. 2003</w:t>
      </w:r>
    </w:p>
    <w:p w14:paraId="4B2469C4" w14:textId="77EAC72A"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Godelli c/ Italie, 25 sept. 2012 </w:t>
      </w:r>
    </w:p>
    <w:p w14:paraId="26C6C4C2"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A.M.M. c/ Roumanie du 14 févr. 2012 </w:t>
      </w:r>
    </w:p>
    <w:p w14:paraId="3736A512"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Canonne c/ France du 25 juin 2015,</w:t>
      </w:r>
    </w:p>
    <w:p w14:paraId="6DC145E7"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Rasmussen c/ Danemark, 28 nov. 1984 </w:t>
      </w:r>
    </w:p>
    <w:p w14:paraId="1B5E0255"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Iyilik c/ Turquie, 6 déc. 2011</w:t>
      </w:r>
    </w:p>
    <w:p w14:paraId="2D55857F"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Mandet c/ France du 14 janv. 2016 </w:t>
      </w:r>
    </w:p>
    <w:p w14:paraId="7B7E8405" w14:textId="31E4B08B"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Marinis c/ Grèce,9 oct. 2014).</w:t>
      </w:r>
    </w:p>
    <w:p w14:paraId="0666DA28"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Goodwin c/ Royaume-Uni du 11 juillet 2002 </w:t>
      </w:r>
    </w:p>
    <w:p w14:paraId="3F9BB97D" w14:textId="3664CBBA"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Genovese c/ Malte, du 11 oct. 2011 </w:t>
      </w:r>
    </w:p>
    <w:p w14:paraId="3AA6C618"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Bensaid c/ Royaume-uni du 6 février 2001 </w:t>
      </w:r>
    </w:p>
    <w:p w14:paraId="3DB3702E" w14:textId="77777777" w:rsidR="005F2D18"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Jäggi c/ Suisse du 13 oct. 2006, </w:t>
      </w:r>
    </w:p>
    <w:p w14:paraId="5427CC0C" w14:textId="0658413E"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Pascaud c/ France, 16 juin 2011</w:t>
      </w:r>
      <w:r w:rsidR="008543D5" w:rsidRPr="00663B2B">
        <w:rPr>
          <w:rFonts w:ascii="Times New Roman" w:hAnsi="Times New Roman" w:cs="Times New Roman"/>
          <w:sz w:val="24"/>
          <w:szCs w:val="24"/>
        </w:rPr>
        <w:t xml:space="preserve"> </w:t>
      </w:r>
    </w:p>
    <w:p w14:paraId="15CBC7D2" w14:textId="7777777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B)</w:t>
      </w:r>
      <w:r w:rsidRPr="00663B2B">
        <w:rPr>
          <w:rFonts w:ascii="Times New Roman" w:hAnsi="Times New Roman" w:cs="Times New Roman"/>
          <w:sz w:val="24"/>
          <w:szCs w:val="24"/>
        </w:rPr>
        <w:t> </w:t>
      </w:r>
      <w:r w:rsidRPr="00663B2B">
        <w:rPr>
          <w:rFonts w:ascii="Times New Roman" w:hAnsi="Times New Roman" w:cs="Times New Roman"/>
          <w:sz w:val="24"/>
          <w:szCs w:val="24"/>
        </w:rPr>
        <w:t>Les fondements du droit à l’identité</w:t>
      </w:r>
    </w:p>
    <w:p w14:paraId="74246260" w14:textId="77777777" w:rsidR="008543D5"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Johansson c/ Finlande, du 6 sept. 2007 </w:t>
      </w:r>
    </w:p>
    <w:p w14:paraId="5E445DCD" w14:textId="27AECE32"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Güzel Erdagoz c/ Turquie du 21 oct. 2008</w:t>
      </w:r>
    </w:p>
    <w:p w14:paraId="35717BCF" w14:textId="77777777" w:rsidR="008543D5"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Schneider c/ Allemagne du 15 sept. 2011</w:t>
      </w:r>
    </w:p>
    <w:p w14:paraId="59B28DD0" w14:textId="77777777" w:rsidR="008543D5"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Ostace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"$$Ostace (2014)"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Roumanie, 25 févr. 2014 </w:t>
      </w:r>
    </w:p>
    <w:p w14:paraId="553BCC34" w14:textId="2CE79768" w:rsidR="008543D5"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A.L. c/ Pologne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"$$A.L. c/ Pologne (2014)"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18 févr. 2014</w:t>
      </w:r>
    </w:p>
    <w:p w14:paraId="46AF61B1" w14:textId="66A46F96"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Niemietz c/ Allemagne, 16 déc. 1992, </w:t>
      </w:r>
    </w:p>
    <w:p w14:paraId="5143AB3A"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 La protection du droit à l’identité</w:t>
      </w:r>
    </w:p>
    <w:p w14:paraId="7C804595"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Les techniques d’interprétation mobilisées</w:t>
      </w:r>
    </w:p>
    <w:p w14:paraId="215F3E76" w14:textId="432B6F94"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w:t>
      </w:r>
      <w:r w:rsidR="00663B2B">
        <w:rPr>
          <w:rFonts w:ascii="Times New Roman" w:hAnsi="Times New Roman" w:cs="Times New Roman"/>
          <w:b/>
          <w:bCs/>
          <w:sz w:val="24"/>
          <w:szCs w:val="24"/>
        </w:rPr>
        <w:t>/</w:t>
      </w:r>
      <w:r w:rsidRPr="00663B2B">
        <w:rPr>
          <w:rFonts w:ascii="Times New Roman" w:hAnsi="Times New Roman" w:cs="Times New Roman"/>
          <w:b/>
          <w:bCs/>
          <w:sz w:val="24"/>
          <w:szCs w:val="24"/>
        </w:rPr>
        <w:t xml:space="preserve"> L’ingérence</w:t>
      </w:r>
    </w:p>
    <w:p w14:paraId="77E3BA0E"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Les obligations positives</w:t>
      </w:r>
    </w:p>
    <w:p w14:paraId="11FC6146" w14:textId="77777777" w:rsidR="00BE4961" w:rsidRPr="00663B2B" w:rsidRDefault="00FD3FE0" w:rsidP="00BC6A2E">
      <w:pPr>
        <w:spacing w:after="0"/>
        <w:jc w:val="both"/>
        <w:rPr>
          <w:rFonts w:ascii="Times New Roman" w:hAnsi="Times New Roman" w:cs="Times New Roman"/>
          <w:sz w:val="24"/>
          <w:szCs w:val="24"/>
        </w:rPr>
      </w:pPr>
      <w:bookmarkStart w:id="1" w:name="_Hlk77676713"/>
      <w:r w:rsidRPr="00663B2B">
        <w:rPr>
          <w:rFonts w:ascii="Times New Roman" w:hAnsi="Times New Roman" w:cs="Times New Roman"/>
          <w:sz w:val="24"/>
          <w:szCs w:val="24"/>
        </w:rPr>
        <w:lastRenderedPageBreak/>
        <w:t xml:space="preserve">D. c/France du 16 juillet 2020 </w:t>
      </w:r>
      <w:bookmarkStart w:id="2" w:name="_Hlk77676750"/>
      <w:bookmarkEnd w:id="1"/>
    </w:p>
    <w:p w14:paraId="31ED7B88" w14:textId="7B2ACD71"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 c/France  et E. c/France, 19 novembre 2019</w:t>
      </w:r>
      <w:bookmarkEnd w:id="2"/>
    </w:p>
    <w:p w14:paraId="49D8C927" w14:textId="2D108F6A" w:rsidR="00BE4961"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w:t>
      </w:r>
      <w:r w:rsidRPr="00663B2B">
        <w:rPr>
          <w:rFonts w:ascii="Times New Roman" w:hAnsi="Times New Roman" w:cs="Times New Roman"/>
          <w:b/>
          <w:bCs/>
          <w:sz w:val="24"/>
          <w:szCs w:val="24"/>
        </w:rPr>
        <w:t> </w:t>
      </w:r>
      <w:r w:rsidR="00BE4961" w:rsidRPr="00663B2B">
        <w:rPr>
          <w:rFonts w:ascii="Times New Roman" w:hAnsi="Times New Roman" w:cs="Times New Roman"/>
          <w:b/>
          <w:bCs/>
          <w:sz w:val="24"/>
          <w:szCs w:val="24"/>
        </w:rPr>
        <w:t>Le conflit de droit</w:t>
      </w:r>
      <w:r w:rsidR="00663B2B">
        <w:rPr>
          <w:rFonts w:ascii="Times New Roman" w:hAnsi="Times New Roman" w:cs="Times New Roman"/>
          <w:b/>
          <w:bCs/>
          <w:sz w:val="24"/>
          <w:szCs w:val="24"/>
        </w:rPr>
        <w:t>s</w:t>
      </w:r>
    </w:p>
    <w:p w14:paraId="2C9D5932" w14:textId="49CF342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w:t>
      </w:r>
      <w:r w:rsidR="00663B2B" w:rsidRPr="00663B2B">
        <w:rPr>
          <w:rFonts w:ascii="Times New Roman" w:hAnsi="Times New Roman" w:cs="Times New Roman"/>
          <w:b/>
          <w:bCs/>
          <w:sz w:val="24"/>
          <w:szCs w:val="24"/>
        </w:rPr>
        <w:t>/</w:t>
      </w:r>
      <w:r w:rsidRPr="00663B2B">
        <w:rPr>
          <w:rFonts w:ascii="Times New Roman" w:hAnsi="Times New Roman" w:cs="Times New Roman"/>
          <w:b/>
          <w:bCs/>
          <w:sz w:val="24"/>
          <w:szCs w:val="24"/>
        </w:rPr>
        <w:t xml:space="preserve"> Conflit entre intérêt privé et intérêt général</w:t>
      </w:r>
    </w:p>
    <w:p w14:paraId="337A5247" w14:textId="77777777" w:rsidR="00F65A7F"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Salonen c/ Finlande, 2 juill. 1997 (déc.</w:t>
      </w:r>
      <w:r w:rsidR="00F65A7F" w:rsidRPr="00663B2B">
        <w:rPr>
          <w:rFonts w:ascii="Times New Roman" w:hAnsi="Times New Roman" w:cs="Times New Roman"/>
          <w:sz w:val="24"/>
          <w:szCs w:val="24"/>
        </w:rPr>
        <w:t>)</w:t>
      </w:r>
      <w:r w:rsidRPr="00663B2B">
        <w:rPr>
          <w:rFonts w:ascii="Times New Roman" w:hAnsi="Times New Roman" w:cs="Times New Roman"/>
          <w:sz w:val="24"/>
          <w:szCs w:val="24"/>
        </w:rPr>
        <w:t xml:space="preserve"> </w:t>
      </w:r>
    </w:p>
    <w:p w14:paraId="4A4D069C" w14:textId="06C0F4C1"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S.V c/ Italie, 11 oct. 2018 ; infra n</w:t>
      </w:r>
      <w:r w:rsidRPr="00663B2B">
        <w:rPr>
          <w:rFonts w:ascii="Times New Roman" w:hAnsi="Times New Roman" w:cs="Times New Roman"/>
          <w:sz w:val="24"/>
          <w:szCs w:val="24"/>
          <w:vertAlign w:val="superscript"/>
        </w:rPr>
        <w:t>o</w:t>
      </w:r>
      <w:r w:rsidRPr="00663B2B">
        <w:rPr>
          <w:rFonts w:ascii="Times New Roman" w:hAnsi="Times New Roman" w:cs="Times New Roman"/>
          <w:sz w:val="24"/>
          <w:szCs w:val="24"/>
        </w:rPr>
        <w:t> 46).</w:t>
      </w:r>
    </w:p>
    <w:p w14:paraId="080370E8"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Conflits entre plusieurs intérêts privés</w:t>
      </w:r>
    </w:p>
    <w:p w14:paraId="4235BE57"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Section 2 : L’identité sexuelle</w:t>
      </w:r>
    </w:p>
    <w:p w14:paraId="22D3D48B" w14:textId="45A0B9D3"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Goodwin</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"$$Goodwin C. (2002)"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et l'arrêt I. c/ Royaume-Uni</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"$$I. c/ Royaume-Uni (2002)"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du 11 juillet 2002</w:t>
      </w:r>
    </w:p>
    <w:p w14:paraId="338D902B"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 : Le changement de sexe</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"Sexe :changement"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t xml:space="preserve"> sur l'État civil</w:t>
      </w:r>
    </w:p>
    <w:p w14:paraId="3B7C7241"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jurisprudence antérieure</w:t>
      </w:r>
    </w:p>
    <w:p w14:paraId="2F08BC28" w14:textId="77777777" w:rsidR="00B41021"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Rees</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"$$Rees (1986)"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Royaume-Uni du 17 octobre 1986 </w:t>
      </w:r>
    </w:p>
    <w:p w14:paraId="49C053DD" w14:textId="77777777" w:rsidR="00B41021"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Cossey</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"$$Cossey (1990)"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Royaume-Uni du 27 septembre 1990</w:t>
      </w:r>
    </w:p>
    <w:p w14:paraId="2E4BEC39" w14:textId="323BE29D" w:rsidR="00B41021"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B. c/ France du 25 mars 1992</w:t>
      </w:r>
    </w:p>
    <w:p w14:paraId="0BB21345" w14:textId="1E8603A4"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Sheffield et Horsham</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"$$Sheffield et Horsham (1998)"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Royaume-Uni du 30 juillet 1998 </w:t>
      </w:r>
    </w:p>
    <w:p w14:paraId="4999FC7B"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Le revirement de jurisprudence</w:t>
      </w:r>
    </w:p>
    <w:p w14:paraId="411DD51F" w14:textId="77777777" w:rsidR="00D8108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Grant</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"$$Grant (2006)"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Royaume-Uni du 23 mai 2006</w:t>
      </w:r>
    </w:p>
    <w:p w14:paraId="05FA48EC" w14:textId="552222E1" w:rsidR="00D8108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L. c/ Lituanie (11 sept. 2007</w:t>
      </w:r>
    </w:p>
    <w:p w14:paraId="351ACB89" w14:textId="77777777" w:rsidR="00D8108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Y.Y. c/ Turquie du 10 mars 2015 </w:t>
      </w:r>
    </w:p>
    <w:p w14:paraId="6DCC420D" w14:textId="140F7F94"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A. P., Garçon et Nicot c/ France du 6 avril 2017</w:t>
      </w:r>
    </w:p>
    <w:p w14:paraId="00E36012" w14:textId="77777777" w:rsidR="00D8108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Van Kück</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"$$Van Kück (2003)"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Allemagne du 12 juin 2003</w:t>
      </w:r>
    </w:p>
    <w:p w14:paraId="500ECF07" w14:textId="403E3148" w:rsidR="00D8108B"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Schlumpf</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"$$Schlumpf (2009)"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Suisse, 8 janv. 2009</w:t>
      </w:r>
    </w:p>
    <w:p w14:paraId="6329255E" w14:textId="0197FF28"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S.V. c/Italie, 11 oct. 2018</w:t>
      </w:r>
    </w:p>
    <w:p w14:paraId="3C8B8195"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 L'accès des transsexuels au mariage</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"Transsexuels :mariage"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t xml:space="preserve"> et à la vie familiale</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"Vie familiale" </w:instrText>
      </w:r>
      <w:r w:rsidRPr="00663B2B">
        <w:rPr>
          <w:rFonts w:ascii="Times New Roman" w:hAnsi="Times New Roman" w:cs="Times New Roman"/>
          <w:b/>
          <w:bCs/>
          <w:sz w:val="24"/>
          <w:szCs w:val="24"/>
        </w:rPr>
        <w:fldChar w:fldCharType="end"/>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"Transsexuels :vie familiale" </w:instrText>
      </w:r>
      <w:r w:rsidRPr="00663B2B">
        <w:rPr>
          <w:rFonts w:ascii="Times New Roman" w:hAnsi="Times New Roman" w:cs="Times New Roman"/>
          <w:b/>
          <w:bCs/>
          <w:sz w:val="24"/>
          <w:szCs w:val="24"/>
        </w:rPr>
        <w:fldChar w:fldCharType="end"/>
      </w:r>
    </w:p>
    <w:p w14:paraId="75476AF4" w14:textId="1FE6BEAB"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 B.</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"&amp;&amp;K. B. (2004)"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c/ Royaume-Uni, 7 janv. 2004</w:t>
      </w:r>
    </w:p>
    <w:p w14:paraId="4FDF10BF" w14:textId="445352E4" w:rsidR="00F83B13"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X, Y et Z c/ Royaume-Uni du 22 avril 1997</w:t>
      </w:r>
    </w:p>
    <w:p w14:paraId="3B923DD6" w14:textId="3DAB114C" w:rsidR="00F83B13" w:rsidRPr="00663B2B" w:rsidRDefault="00FD3FE0" w:rsidP="00BC6A2E">
      <w:pPr>
        <w:spacing w:after="0"/>
        <w:jc w:val="both"/>
        <w:rPr>
          <w:rFonts w:ascii="Times New Roman" w:hAnsi="Times New Roman" w:cs="Times New Roman"/>
          <w:b/>
          <w:bCs/>
          <w:sz w:val="24"/>
          <w:szCs w:val="24"/>
          <w:lang w:val="fr"/>
        </w:rPr>
      </w:pPr>
      <w:r w:rsidRPr="00663B2B">
        <w:rPr>
          <w:rFonts w:ascii="Times New Roman" w:hAnsi="Times New Roman" w:cs="Times New Roman"/>
          <w:sz w:val="24"/>
          <w:szCs w:val="24"/>
        </w:rPr>
        <w:t>Hämäläinen c/ Finlande du 16 juillet 2014</w:t>
      </w:r>
    </w:p>
    <w:p w14:paraId="7C5D657C" w14:textId="77777777" w:rsidR="00F83B13" w:rsidRPr="00BC6A2E" w:rsidRDefault="00FD3FE0" w:rsidP="00BC6A2E">
      <w:pPr>
        <w:spacing w:after="0"/>
        <w:jc w:val="both"/>
        <w:rPr>
          <w:rFonts w:ascii="Times New Roman" w:hAnsi="Times New Roman" w:cs="Times New Roman"/>
          <w:sz w:val="24"/>
          <w:szCs w:val="24"/>
          <w:lang w:val="fr"/>
        </w:rPr>
      </w:pPr>
      <w:r w:rsidRPr="00BC6A2E">
        <w:rPr>
          <w:rFonts w:ascii="Times New Roman" w:hAnsi="Times New Roman" w:cs="Times New Roman"/>
          <w:sz w:val="24"/>
          <w:szCs w:val="24"/>
          <w:lang w:val="fr"/>
        </w:rPr>
        <w:t xml:space="preserve">A.M. c/ Russie du 6 juillet 2021 </w:t>
      </w:r>
    </w:p>
    <w:p w14:paraId="745B1B66" w14:textId="19173C7C" w:rsidR="00FD3FE0"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lang w:val="fr"/>
        </w:rPr>
        <w:t xml:space="preserve">P.V. c/ </w:t>
      </w:r>
      <w:r w:rsidRPr="00663B2B">
        <w:rPr>
          <w:rFonts w:ascii="Times New Roman" w:hAnsi="Times New Roman" w:cs="Times New Roman"/>
          <w:sz w:val="24"/>
          <w:szCs w:val="24"/>
        </w:rPr>
        <w:t xml:space="preserve">Espagne du 30 novembre 2010 </w:t>
      </w:r>
    </w:p>
    <w:p w14:paraId="03E36812" w14:textId="77777777" w:rsidR="00663B2B" w:rsidRPr="00663B2B" w:rsidRDefault="00663B2B" w:rsidP="00BC6A2E">
      <w:pPr>
        <w:spacing w:after="0"/>
        <w:jc w:val="both"/>
        <w:rPr>
          <w:rFonts w:ascii="Times New Roman" w:hAnsi="Times New Roman" w:cs="Times New Roman"/>
          <w:b/>
          <w:sz w:val="24"/>
          <w:szCs w:val="24"/>
        </w:rPr>
      </w:pPr>
    </w:p>
    <w:p w14:paraId="6636FE08" w14:textId="77777777" w:rsidR="00FD3FE0" w:rsidRPr="00663B2B" w:rsidRDefault="00FD3FE0" w:rsidP="00BC6A2E">
      <w:pPr>
        <w:spacing w:after="0"/>
        <w:rPr>
          <w:rFonts w:ascii="Times New Roman" w:hAnsi="Times New Roman" w:cs="Times New Roman"/>
          <w:sz w:val="24"/>
          <w:szCs w:val="24"/>
        </w:rPr>
      </w:pPr>
      <w:r w:rsidRPr="00663B2B">
        <w:rPr>
          <w:rFonts w:ascii="Times New Roman" w:hAnsi="Times New Roman" w:cs="Times New Roman"/>
          <w:b/>
          <w:bCs/>
          <w:sz w:val="24"/>
          <w:szCs w:val="24"/>
        </w:rPr>
        <w:t>Chapitre 3 : Autonomie et liberté de la personne</w:t>
      </w:r>
    </w:p>
    <w:p w14:paraId="66BC5AFC"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Section : Le droit à l’autonomie personnelle</w:t>
      </w:r>
    </w:p>
    <w:p w14:paraId="628B07CF"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§1. L’expression du droit à l’autonomie personnelle </w:t>
      </w:r>
    </w:p>
    <w:p w14:paraId="3DDB4039"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 Consécration du droit à l’autonomie personnelle</w:t>
      </w:r>
    </w:p>
    <w:p w14:paraId="40AA23F5" w14:textId="115BADEA" w:rsidR="00BC6A2E" w:rsidRPr="00BC6A2E" w:rsidRDefault="00BC6A2E" w:rsidP="00BC6A2E">
      <w:pPr>
        <w:spacing w:after="0"/>
        <w:jc w:val="both"/>
        <w:rPr>
          <w:rFonts w:ascii="Times New Roman" w:hAnsi="Times New Roman" w:cs="Times New Roman"/>
          <w:sz w:val="24"/>
          <w:szCs w:val="24"/>
          <w:lang w:val="fr"/>
        </w:rPr>
      </w:pPr>
      <w:r w:rsidRPr="00BC6A2E">
        <w:rPr>
          <w:rFonts w:ascii="Times New Roman" w:hAnsi="Times New Roman" w:cs="Times New Roman"/>
          <w:sz w:val="24"/>
          <w:szCs w:val="24"/>
          <w:lang w:val="fr"/>
        </w:rPr>
        <w:t xml:space="preserve">Pretty c Royaume Uni 29 avril 2002 </w:t>
      </w:r>
    </w:p>
    <w:p w14:paraId="2D48C9F1" w14:textId="77777777" w:rsidR="00BC6A2E" w:rsidRPr="00BC6A2E" w:rsidRDefault="00FD3FE0" w:rsidP="00BC6A2E">
      <w:pPr>
        <w:spacing w:after="0"/>
        <w:jc w:val="both"/>
        <w:rPr>
          <w:rFonts w:ascii="Times New Roman" w:hAnsi="Times New Roman" w:cs="Times New Roman"/>
          <w:sz w:val="24"/>
          <w:szCs w:val="24"/>
          <w:lang w:val="fr"/>
        </w:rPr>
      </w:pPr>
      <w:r w:rsidRPr="00BC6A2E">
        <w:rPr>
          <w:rFonts w:ascii="Times New Roman" w:hAnsi="Times New Roman" w:cs="Times New Roman"/>
          <w:sz w:val="24"/>
          <w:szCs w:val="24"/>
          <w:lang w:val="fr"/>
        </w:rPr>
        <w:t>K.A et A.D c. Belgique, 17 févr. 2005</w:t>
      </w:r>
    </w:p>
    <w:p w14:paraId="1F3B938A" w14:textId="158F78E0" w:rsidR="00FD3FE0" w:rsidRPr="00BC6A2E" w:rsidRDefault="00BC6A2E" w:rsidP="00BC6A2E">
      <w:pPr>
        <w:spacing w:after="0"/>
        <w:jc w:val="both"/>
        <w:rPr>
          <w:rFonts w:ascii="Times New Roman" w:hAnsi="Times New Roman" w:cs="Times New Roman"/>
          <w:sz w:val="24"/>
          <w:szCs w:val="24"/>
          <w:lang w:val="fr"/>
        </w:rPr>
      </w:pPr>
      <w:r w:rsidRPr="00BC6A2E">
        <w:rPr>
          <w:rFonts w:ascii="Times New Roman" w:hAnsi="Times New Roman" w:cs="Times New Roman"/>
          <w:sz w:val="24"/>
          <w:szCs w:val="24"/>
          <w:lang w:val="fr"/>
        </w:rPr>
        <w:t xml:space="preserve"> </w:t>
      </w:r>
      <w:r w:rsidR="00FD3FE0" w:rsidRPr="00BC6A2E">
        <w:rPr>
          <w:rFonts w:ascii="Times New Roman" w:hAnsi="Times New Roman" w:cs="Times New Roman"/>
          <w:sz w:val="24"/>
          <w:szCs w:val="24"/>
          <w:lang w:val="fr"/>
        </w:rPr>
        <w:t>Sorensen et Rasmussen c. Danemark, 11 janv. 2006</w:t>
      </w:r>
    </w:p>
    <w:p w14:paraId="4B97DDE3"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 Le champ d’application considérable du droit à l’autonomie personnelle</w:t>
      </w:r>
    </w:p>
    <w:p w14:paraId="4D9DB44E"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 Le fondement de l’article 8</w:t>
      </w:r>
    </w:p>
    <w:p w14:paraId="6925763E"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Gross c. Suisse, déc., 30 av. 2014</w:t>
      </w:r>
    </w:p>
    <w:p w14:paraId="1274FD0C"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A.P, Garçon, Nicot c. France, 6 av. 2017</w:t>
      </w:r>
    </w:p>
    <w:p w14:paraId="1BE89E58"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Van Kück c. Allemagne, 12 sept. 2003</w:t>
      </w:r>
    </w:p>
    <w:p w14:paraId="2221CE82"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SV c. Italie, 11 oct. 2018</w:t>
      </w:r>
    </w:p>
    <w:p w14:paraId="53FBEF20"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Evans c. R-U, 10 av. 2007</w:t>
      </w:r>
    </w:p>
    <w:p w14:paraId="774ECFDD"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VC c. Slovaquie, 8 nov. 2011</w:t>
      </w:r>
    </w:p>
    <w:p w14:paraId="12A4E4AB" w14:textId="65BA3F57"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Gillan et Quinton c. Royaume-Uni, 12 janv. 2010</w:t>
      </w:r>
    </w:p>
    <w:p w14:paraId="44E4C6DA"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 2 ° Les autres fondements conventionnels</w:t>
      </w:r>
    </w:p>
    <w:p w14:paraId="48CDD126"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lastRenderedPageBreak/>
        <w:t>M.C c. Bulgarie, 4 déc. 2003</w:t>
      </w:r>
    </w:p>
    <w:p w14:paraId="5C43D332"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Lambert c. France, 5 juin 2015</w:t>
      </w:r>
    </w:p>
    <w:p w14:paraId="74B58B58" w14:textId="6AC475C9"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Enver Sahin c. Turquie, 30 janv. 2018</w:t>
      </w:r>
    </w:p>
    <w:p w14:paraId="73AF9C5C"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xml:space="preserve">§2. La portée du droit à l’autonomie personnelle </w:t>
      </w:r>
    </w:p>
    <w:p w14:paraId="4DE2BFF0"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 La consécration explicite de nouveaux droits individuels</w:t>
      </w:r>
    </w:p>
    <w:p w14:paraId="2BBEC4BC"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Ternovszky c. Hongrie, 14 déc. 2010</w:t>
      </w:r>
    </w:p>
    <w:p w14:paraId="0EEA4470" w14:textId="32D4A775"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Satakunnan Markkinaporssis et al. c. Finlande, 27 juin 2017</w:t>
      </w:r>
    </w:p>
    <w:p w14:paraId="4C5045E4"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 L’intégration sociale de l’individu</w:t>
      </w:r>
    </w:p>
    <w:p w14:paraId="3E96276D" w14:textId="75A4A0A9"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X. c. Autriche, 19 févr. 2013 </w:t>
      </w:r>
    </w:p>
    <w:p w14:paraId="21735425" w14:textId="77777777" w:rsidR="00FD3FE0" w:rsidRPr="00663B2B" w:rsidRDefault="00FD3FE0" w:rsidP="00BC6A2E">
      <w:pPr>
        <w:spacing w:after="0"/>
        <w:rPr>
          <w:rFonts w:ascii="Times New Roman" w:hAnsi="Times New Roman" w:cs="Times New Roman"/>
          <w:b/>
          <w:bCs/>
          <w:sz w:val="24"/>
          <w:szCs w:val="24"/>
        </w:rPr>
      </w:pPr>
      <w:r w:rsidRPr="00663B2B">
        <w:rPr>
          <w:rFonts w:ascii="Times New Roman" w:hAnsi="Times New Roman" w:cs="Times New Roman"/>
          <w:b/>
          <w:bCs/>
          <w:sz w:val="24"/>
          <w:szCs w:val="24"/>
        </w:rPr>
        <w:t>Section 2 : La liberté sexuelle</w:t>
      </w:r>
    </w:p>
    <w:p w14:paraId="3DA07FFF"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§1.</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personne homosexuelle</w:t>
      </w:r>
    </w:p>
    <w:p w14:paraId="321D8924"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 La condamnation des législations répressives</w:t>
      </w:r>
    </w:p>
    <w:p w14:paraId="3FC7B3C4"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Dudgeon </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"$$Dudgeon (1981)"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et Norris</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"$$Norris (1988)"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Irlande du 26 octobre 1988 </w:t>
      </w:r>
    </w:p>
    <w:p w14:paraId="2067FD26"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Modinos</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"$$Modinos (1993)"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Chypre du 22 avril 1993</w:t>
      </w:r>
    </w:p>
    <w:p w14:paraId="3C567E3C"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A. D. T. c/ Royaume-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"Homosexualité"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"Intégrité de la personne :sadomasochisme"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"Sado-Masochisme"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Uni, 31 juill. 2000</w:t>
      </w:r>
    </w:p>
    <w:p w14:paraId="50C1A1F0"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 A. et A. D. c/ Belgique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"$$K. A. et A. D. c/ Belgique (2005)"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du 17 février 2005 </w:t>
      </w:r>
    </w:p>
    <w:p w14:paraId="3222FA8D" w14:textId="3646CD9F"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Laskey, Jaggard et Brown</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"$$Laskey, Jaggard et Brown (1997)"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Royaume-Uni du 19 février 1997</w:t>
      </w:r>
    </w:p>
    <w:p w14:paraId="03E8A9B8"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Sutherland</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"$$Sutherland (2001)"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Royaume-Uni du 27 mars 2001</w:t>
      </w:r>
    </w:p>
    <w:p w14:paraId="02F2D036" w14:textId="1676F069"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L. et V. c/ Autriche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"$$L. et V. c/ Autriche (2003)"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et S. L. c/ Autriche</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 L. c/ Autriche (2003)"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du 9 janv. 2003</w:t>
      </w:r>
    </w:p>
    <w:p w14:paraId="382A6B0E"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B)</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condamnation des discriminations</w:t>
      </w:r>
    </w:p>
    <w:p w14:paraId="63D4FC6E" w14:textId="7777777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1° Le domaine professionnel</w:t>
      </w:r>
    </w:p>
    <w:p w14:paraId="7CE4F68D" w14:textId="253800C3"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Smith et Grady</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"$$Smith et Grady (1999)"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 Lustig-Prean et Beckett du 27 septembre 1999 </w:t>
      </w:r>
    </w:p>
    <w:p w14:paraId="76D38351" w14:textId="77777777"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2</w:t>
      </w:r>
      <w:r w:rsidRPr="00663B2B">
        <w:rPr>
          <w:rFonts w:ascii="Times New Roman" w:hAnsi="Times New Roman" w:cs="Times New Roman"/>
          <w:sz w:val="24"/>
          <w:szCs w:val="24"/>
        </w:rPr>
        <w:t> </w:t>
      </w:r>
      <w:r w:rsidRPr="00663B2B">
        <w:rPr>
          <w:rFonts w:ascii="Times New Roman" w:hAnsi="Times New Roman" w:cs="Times New Roman"/>
          <w:sz w:val="24"/>
          <w:szCs w:val="24"/>
        </w:rPr>
        <w:t>/</w:t>
      </w:r>
      <w:r w:rsidRPr="00663B2B">
        <w:rPr>
          <w:rFonts w:ascii="Times New Roman" w:hAnsi="Times New Roman" w:cs="Times New Roman"/>
          <w:sz w:val="24"/>
          <w:szCs w:val="24"/>
        </w:rPr>
        <w:t> </w:t>
      </w:r>
      <w:r w:rsidRPr="00663B2B">
        <w:rPr>
          <w:rFonts w:ascii="Times New Roman" w:hAnsi="Times New Roman" w:cs="Times New Roman"/>
          <w:sz w:val="24"/>
          <w:szCs w:val="24"/>
        </w:rPr>
        <w:t>Le domicile</w:t>
      </w:r>
    </w:p>
    <w:p w14:paraId="1593EFC6"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Karner</w:t>
      </w:r>
      <w:r w:rsidR="00BC6A2E">
        <w:rPr>
          <w:rFonts w:ascii="Times New Roman" w:hAnsi="Times New Roman" w:cs="Times New Roman"/>
          <w:sz w:val="24"/>
          <w:szCs w:val="24"/>
        </w:rPr>
        <w:t xml:space="preserve"> </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"$$Karner (2003)"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Autriche, 24 juill. 2003</w:t>
      </w:r>
    </w:p>
    <w:p w14:paraId="2B61C39F" w14:textId="3DEF690C"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Kosak c/ Pologne</w:t>
      </w:r>
    </w:p>
    <w:p w14:paraId="609A74B7"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 2.</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Le couple homosexuel</w:t>
      </w:r>
      <w:r w:rsidRPr="00663B2B">
        <w:rPr>
          <w:rFonts w:ascii="Times New Roman" w:hAnsi="Times New Roman" w:cs="Times New Roman"/>
          <w:b/>
          <w:bCs/>
          <w:sz w:val="24"/>
          <w:szCs w:val="24"/>
        </w:rPr>
        <w:fldChar w:fldCharType="begin"/>
      </w:r>
      <w:r w:rsidRPr="00663B2B">
        <w:rPr>
          <w:rFonts w:ascii="Times New Roman" w:hAnsi="Times New Roman" w:cs="Times New Roman"/>
          <w:b/>
          <w:bCs/>
          <w:sz w:val="24"/>
          <w:szCs w:val="24"/>
        </w:rPr>
        <w:instrText xml:space="preserve"> XE "Couple :homosexuel" </w:instrText>
      </w:r>
      <w:r w:rsidRPr="00663B2B">
        <w:rPr>
          <w:rFonts w:ascii="Times New Roman" w:hAnsi="Times New Roman" w:cs="Times New Roman"/>
          <w:b/>
          <w:bCs/>
          <w:sz w:val="24"/>
          <w:szCs w:val="24"/>
        </w:rPr>
        <w:fldChar w:fldCharType="end"/>
      </w:r>
    </w:p>
    <w:p w14:paraId="61A2AAF7"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A)</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neutralité de la Cour à l’égard du mariage homosexuel</w:t>
      </w:r>
    </w:p>
    <w:p w14:paraId="3591EC90"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R. et F. c/ Royaume-Uni et Parry c/ Royaume-Uni, 28 nov. 2006</w:t>
      </w:r>
    </w:p>
    <w:p w14:paraId="20C92BAD"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Schalk et Kopf c/ Autriche du 24 juin 2010 </w:t>
      </w:r>
    </w:p>
    <w:p w14:paraId="63FC4636"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Chapin et Charpentier c/ France du 9 juin 2016</w:t>
      </w:r>
    </w:p>
    <w:p w14:paraId="0BC6676A" w14:textId="2FC998EB" w:rsidR="00FD3FE0" w:rsidRP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b/>
          <w:bCs/>
          <w:sz w:val="24"/>
          <w:szCs w:val="24"/>
        </w:rPr>
        <w:t>B)</w:t>
      </w:r>
      <w:r w:rsidRPr="00663B2B">
        <w:rPr>
          <w:rFonts w:ascii="Times New Roman" w:hAnsi="Times New Roman" w:cs="Times New Roman"/>
          <w:b/>
          <w:bCs/>
          <w:sz w:val="24"/>
          <w:szCs w:val="24"/>
        </w:rPr>
        <w:t> </w:t>
      </w:r>
      <w:r w:rsidRPr="00663B2B">
        <w:rPr>
          <w:rFonts w:ascii="Times New Roman" w:hAnsi="Times New Roman" w:cs="Times New Roman"/>
          <w:b/>
          <w:bCs/>
          <w:sz w:val="24"/>
          <w:szCs w:val="24"/>
        </w:rPr>
        <w:t>La reconnaissance du couple homosexuel</w:t>
      </w:r>
    </w:p>
    <w:p w14:paraId="0B5F2707"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PB et JS c/ Autriche, 22 juill. 2010</w:t>
      </w:r>
    </w:p>
    <w:p w14:paraId="5579FAB0" w14:textId="4540311A"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Vallianatos et autres c/ Grèce, 7 nov. 2013</w:t>
      </w:r>
    </w:p>
    <w:p w14:paraId="1971166E"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Oliari et al. c/ Italie, 21 juill. 2015</w:t>
      </w:r>
    </w:p>
    <w:p w14:paraId="43932015" w14:textId="1277FEBA"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Fedotova et a. c/ Russie du 13 juill. 2021</w:t>
      </w:r>
    </w:p>
    <w:p w14:paraId="7E429FEA" w14:textId="0E28B531"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Ratzenböck et Seydl c/ Autriche du 26 oct. 2017</w:t>
      </w:r>
    </w:p>
    <w:p w14:paraId="5CFDCF7D" w14:textId="05F32D7A"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Aldeguer Tomas c/ Espagne, 14 juin 2016</w:t>
      </w:r>
    </w:p>
    <w:p w14:paraId="7DC1FA28" w14:textId="77777777" w:rsidR="00FD3FE0" w:rsidRPr="00663B2B" w:rsidRDefault="00FD3FE0" w:rsidP="00BC6A2E">
      <w:pPr>
        <w:spacing w:after="0"/>
        <w:jc w:val="both"/>
        <w:rPr>
          <w:rFonts w:ascii="Times New Roman" w:hAnsi="Times New Roman" w:cs="Times New Roman"/>
          <w:b/>
          <w:bCs/>
          <w:sz w:val="24"/>
          <w:szCs w:val="24"/>
        </w:rPr>
      </w:pPr>
      <w:r w:rsidRPr="00663B2B">
        <w:rPr>
          <w:rFonts w:ascii="Times New Roman" w:hAnsi="Times New Roman" w:cs="Times New Roman"/>
          <w:b/>
          <w:bCs/>
          <w:sz w:val="24"/>
          <w:szCs w:val="24"/>
        </w:rPr>
        <w:t>§2 La protection des droits parentaux de la personne homosexuelle</w:t>
      </w:r>
    </w:p>
    <w:p w14:paraId="547A8C2C" w14:textId="7BF1B131" w:rsidR="00BC6A2E" w:rsidRP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Salgueiro Da Silva Mouta</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"$$Salgueiro da Silva Mouta (1999)"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c/ Portugal, 21 déc. 1999</w:t>
      </w:r>
      <w:r w:rsidRPr="00663B2B">
        <w:rPr>
          <w:rFonts w:ascii="Times New Roman" w:hAnsi="Times New Roman" w:cs="Times New Roman"/>
          <w:bCs/>
          <w:sz w:val="24"/>
          <w:szCs w:val="24"/>
        </w:rPr>
        <w:t xml:space="preserve"> </w:t>
      </w:r>
    </w:p>
    <w:p w14:paraId="15A6D3E2" w14:textId="161D8340" w:rsidR="00BC6A2E" w:rsidRPr="00BC6A2E" w:rsidRDefault="00FD3FE0" w:rsidP="00BC6A2E">
      <w:pPr>
        <w:spacing w:after="0"/>
        <w:jc w:val="both"/>
        <w:rPr>
          <w:rFonts w:ascii="Times New Roman" w:hAnsi="Times New Roman" w:cs="Times New Roman"/>
          <w:bCs/>
          <w:sz w:val="24"/>
          <w:szCs w:val="24"/>
        </w:rPr>
      </w:pPr>
      <w:r w:rsidRPr="00BC6A2E">
        <w:rPr>
          <w:rFonts w:ascii="Times New Roman" w:hAnsi="Times New Roman" w:cs="Times New Roman"/>
          <w:bCs/>
          <w:sz w:val="24"/>
          <w:szCs w:val="24"/>
        </w:rPr>
        <w:t>X. c/ Pologne du 16 septembre 2021</w:t>
      </w:r>
    </w:p>
    <w:p w14:paraId="78CE0AAF"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Fretté</w:t>
      </w:r>
      <w:r w:rsidRPr="00663B2B">
        <w:rPr>
          <w:rFonts w:ascii="Times New Roman" w:hAnsi="Times New Roman" w:cs="Times New Roman"/>
          <w:sz w:val="24"/>
          <w:szCs w:val="24"/>
        </w:rPr>
        <w:fldChar w:fldCharType="begin"/>
      </w:r>
      <w:r w:rsidRPr="00663B2B">
        <w:rPr>
          <w:rFonts w:ascii="Times New Roman" w:hAnsi="Times New Roman" w:cs="Times New Roman"/>
          <w:sz w:val="24"/>
          <w:szCs w:val="24"/>
        </w:rPr>
        <w:instrText xml:space="preserve"> XE "$$Fretté (2002)" </w:instrText>
      </w:r>
      <w:r w:rsidRPr="00663B2B">
        <w:rPr>
          <w:rFonts w:ascii="Times New Roman" w:hAnsi="Times New Roman" w:cs="Times New Roman"/>
          <w:sz w:val="24"/>
          <w:szCs w:val="24"/>
        </w:rPr>
        <w:fldChar w:fldCharType="end"/>
      </w:r>
      <w:r w:rsidRPr="00663B2B">
        <w:rPr>
          <w:rFonts w:ascii="Times New Roman" w:hAnsi="Times New Roman" w:cs="Times New Roman"/>
          <w:sz w:val="24"/>
          <w:szCs w:val="24"/>
        </w:rPr>
        <w:t xml:space="preserve">c/ France du 26 février 2002 </w:t>
      </w:r>
    </w:p>
    <w:p w14:paraId="578CC61F"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 Gas et Dubois c/ France du 15 mars 2012 </w:t>
      </w:r>
    </w:p>
    <w:p w14:paraId="3C1B489D" w14:textId="6F3A0C65"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X c/ Autriche du 19 février 2013 </w:t>
      </w:r>
    </w:p>
    <w:p w14:paraId="253BE3A6" w14:textId="77777777" w:rsidR="00BC6A2E"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 xml:space="preserve">Honner c/ France du 12 novembre 2020 </w:t>
      </w:r>
    </w:p>
    <w:p w14:paraId="7DBD7BC2" w14:textId="22039E2E" w:rsidR="00BC6A2E"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Callamand c/ France du 7 avril 2022</w:t>
      </w:r>
    </w:p>
    <w:p w14:paraId="6D47F45C" w14:textId="4D6D14DF" w:rsidR="00FD3FE0" w:rsidRPr="00663B2B" w:rsidRDefault="00FD3FE0" w:rsidP="00BC6A2E">
      <w:pPr>
        <w:spacing w:after="0"/>
        <w:jc w:val="both"/>
        <w:rPr>
          <w:rFonts w:ascii="Times New Roman" w:hAnsi="Times New Roman" w:cs="Times New Roman"/>
          <w:sz w:val="24"/>
          <w:szCs w:val="24"/>
        </w:rPr>
      </w:pPr>
      <w:r w:rsidRPr="00663B2B">
        <w:rPr>
          <w:rFonts w:ascii="Times New Roman" w:hAnsi="Times New Roman" w:cs="Times New Roman"/>
          <w:sz w:val="24"/>
          <w:szCs w:val="24"/>
        </w:rPr>
        <w:t>C.E. et autres c/ France</w:t>
      </w:r>
      <w:r w:rsidRPr="00663B2B">
        <w:rPr>
          <w:rFonts w:ascii="Times New Roman" w:hAnsi="Times New Roman" w:cs="Times New Roman"/>
          <w:b/>
          <w:bCs/>
          <w:sz w:val="24"/>
          <w:szCs w:val="24"/>
        </w:rPr>
        <w:t xml:space="preserve"> </w:t>
      </w:r>
      <w:r w:rsidRPr="00663B2B">
        <w:rPr>
          <w:rFonts w:ascii="Times New Roman" w:hAnsi="Times New Roman" w:cs="Times New Roman"/>
          <w:sz w:val="24"/>
          <w:szCs w:val="24"/>
        </w:rPr>
        <w:t xml:space="preserve">du 24 mars 2022 </w:t>
      </w:r>
    </w:p>
    <w:p w14:paraId="20E2A837" w14:textId="77777777" w:rsidR="00B31FF6" w:rsidRPr="00663B2B" w:rsidRDefault="00B31FF6" w:rsidP="00BC6A2E">
      <w:pPr>
        <w:spacing w:after="0"/>
      </w:pPr>
    </w:p>
    <w:sectPr w:rsidR="00B31FF6" w:rsidRPr="00663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FF94" w14:textId="77777777" w:rsidR="00F93E54" w:rsidRDefault="00F93E54" w:rsidP="00FD3FE0">
      <w:pPr>
        <w:spacing w:after="0" w:line="240" w:lineRule="auto"/>
      </w:pPr>
      <w:r>
        <w:separator/>
      </w:r>
    </w:p>
  </w:endnote>
  <w:endnote w:type="continuationSeparator" w:id="0">
    <w:p w14:paraId="459DE9DC" w14:textId="77777777" w:rsidR="00F93E54" w:rsidRDefault="00F93E54" w:rsidP="00FD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4E0C" w14:textId="77777777" w:rsidR="00F93E54" w:rsidRDefault="00F93E54" w:rsidP="00FD3FE0">
      <w:pPr>
        <w:spacing w:after="0" w:line="240" w:lineRule="auto"/>
      </w:pPr>
      <w:r>
        <w:separator/>
      </w:r>
    </w:p>
  </w:footnote>
  <w:footnote w:type="continuationSeparator" w:id="0">
    <w:p w14:paraId="0DBFF4D4" w14:textId="77777777" w:rsidR="00F93E54" w:rsidRDefault="00F93E54" w:rsidP="00FD3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F"/>
      </v:shape>
    </w:pict>
  </w:numPicBullet>
  <w:abstractNum w:abstractNumId="0" w15:restartNumberingAfterBreak="0">
    <w:nsid w:val="00000008"/>
    <w:multiLevelType w:val="singleLevel"/>
    <w:tmpl w:val="00000008"/>
    <w:name w:val="WW8Num8"/>
    <w:lvl w:ilvl="0">
      <w:numFmt w:val="bullet"/>
      <w:lvlText w:val="-"/>
      <w:lvlJc w:val="left"/>
      <w:pPr>
        <w:tabs>
          <w:tab w:val="num" w:pos="644"/>
        </w:tabs>
        <w:ind w:left="644" w:hanging="360"/>
      </w:pPr>
      <w:rPr>
        <w:rFonts w:ascii="Times New Roman" w:hAnsi="Times New Roman" w:hint="default"/>
      </w:rPr>
    </w:lvl>
  </w:abstractNum>
  <w:abstractNum w:abstractNumId="1" w15:restartNumberingAfterBreak="0">
    <w:nsid w:val="00000009"/>
    <w:multiLevelType w:val="singleLevel"/>
    <w:tmpl w:val="00000009"/>
    <w:name w:val="WW8Num9"/>
    <w:lvl w:ilvl="0">
      <w:start w:val="1"/>
      <w:numFmt w:val="upperLetter"/>
      <w:lvlText w:val="%1."/>
      <w:lvlJc w:val="left"/>
      <w:pPr>
        <w:tabs>
          <w:tab w:val="num" w:pos="644"/>
        </w:tabs>
        <w:ind w:left="644" w:hanging="360"/>
      </w:pPr>
      <w:rPr>
        <w:rFonts w:ascii="Times New Roman" w:eastAsia="Times New Roman" w:hAnsi="Times New Roman" w:cs="Times New Roman" w:hint="default"/>
      </w:rPr>
    </w:lvl>
  </w:abstractNum>
  <w:abstractNum w:abstractNumId="2" w15:restartNumberingAfterBreak="0">
    <w:nsid w:val="057172F2"/>
    <w:multiLevelType w:val="multilevel"/>
    <w:tmpl w:val="976CAAA6"/>
    <w:lvl w:ilvl="0">
      <w:start w:val="1"/>
      <w:numFmt w:val="upperRoman"/>
      <w:suff w:val="space"/>
      <w:lvlText w:val="%1"/>
      <w:lvlJc w:val="left"/>
      <w:pPr>
        <w:ind w:left="0" w:firstLine="0"/>
      </w:pPr>
      <w:rPr>
        <w:rFonts w:ascii="Arial" w:hAnsi="Arial" w:hint="default"/>
        <w:b/>
        <w:i w:val="0"/>
        <w:color w:val="3366FF"/>
        <w:sz w:val="28"/>
        <w:szCs w:val="28"/>
        <w:effect w:val="none"/>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15:restartNumberingAfterBreak="0">
    <w:nsid w:val="06425350"/>
    <w:multiLevelType w:val="hybridMultilevel"/>
    <w:tmpl w:val="EE281356"/>
    <w:lvl w:ilvl="0" w:tplc="0F2E9D7C">
      <w:start w:val="1"/>
      <w:numFmt w:val="decimal"/>
      <w:pStyle w:val="Usuel"/>
      <w:lvlText w:val="%1."/>
      <w:lvlJc w:val="left"/>
      <w:pPr>
        <w:tabs>
          <w:tab w:val="num" w:pos="72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F325F3"/>
    <w:multiLevelType w:val="hybridMultilevel"/>
    <w:tmpl w:val="3BF8F5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2B7F06"/>
    <w:multiLevelType w:val="hybridMultilevel"/>
    <w:tmpl w:val="B21A0FAA"/>
    <w:lvl w:ilvl="0" w:tplc="1E2E1A5C">
      <w:start w:val="1"/>
      <w:numFmt w:val="upperRoman"/>
      <w:lvlText w:val="%1."/>
      <w:lvlJc w:val="right"/>
      <w:pPr>
        <w:tabs>
          <w:tab w:val="num" w:pos="454"/>
        </w:tabs>
        <w:ind w:left="454" w:hanging="284"/>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C595C88"/>
    <w:multiLevelType w:val="multilevel"/>
    <w:tmpl w:val="37B21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8748EA"/>
    <w:multiLevelType w:val="hybridMultilevel"/>
    <w:tmpl w:val="EDE03D3E"/>
    <w:lvl w:ilvl="0" w:tplc="C1B255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00CC7"/>
    <w:multiLevelType w:val="hybridMultilevel"/>
    <w:tmpl w:val="CF322F58"/>
    <w:lvl w:ilvl="0" w:tplc="A6A6B6D2">
      <w:start w:val="1"/>
      <w:numFmt w:val="bullet"/>
      <w:lvlText w:val=""/>
      <w:lvlPicBulletId w:val="0"/>
      <w:lvlJc w:val="left"/>
      <w:pPr>
        <w:tabs>
          <w:tab w:val="num" w:pos="360"/>
        </w:tabs>
        <w:ind w:left="360" w:hanging="360"/>
      </w:pPr>
      <w:rPr>
        <w:rFonts w:ascii="Symbol" w:hAnsi="Symbol" w:hint="default"/>
      </w:rPr>
    </w:lvl>
    <w:lvl w:ilvl="1" w:tplc="51F6A054" w:tentative="1">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cs="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cs="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AE7074"/>
    <w:multiLevelType w:val="multilevel"/>
    <w:tmpl w:val="A92440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05447"/>
    <w:multiLevelType w:val="hybridMultilevel"/>
    <w:tmpl w:val="F6DC1FB4"/>
    <w:lvl w:ilvl="0" w:tplc="060435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677B96"/>
    <w:multiLevelType w:val="hybridMultilevel"/>
    <w:tmpl w:val="462ED0E6"/>
    <w:lvl w:ilvl="0" w:tplc="BC72FF8C">
      <w:start w:val="1"/>
      <w:numFmt w:val="upp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2F7F54"/>
    <w:multiLevelType w:val="multilevel"/>
    <w:tmpl w:val="65F02C88"/>
    <w:lvl w:ilvl="0">
      <w:start w:val="1"/>
      <w:numFmt w:val="decimal"/>
      <w:suff w:val="space"/>
      <w:lvlText w:val="%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C696B56"/>
    <w:multiLevelType w:val="hybridMultilevel"/>
    <w:tmpl w:val="47E6D5F4"/>
    <w:lvl w:ilvl="0" w:tplc="5B042C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2C6119"/>
    <w:multiLevelType w:val="hybridMultilevel"/>
    <w:tmpl w:val="8F52CD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651C29"/>
    <w:multiLevelType w:val="multilevel"/>
    <w:tmpl w:val="A43AF8DE"/>
    <w:lvl w:ilvl="0">
      <w:start w:val="1"/>
      <w:numFmt w:val="decimal"/>
      <w:suff w:val="space"/>
      <w:lvlText w:val="Chapitre %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18D3341"/>
    <w:multiLevelType w:val="hybridMultilevel"/>
    <w:tmpl w:val="A9860DCC"/>
    <w:lvl w:ilvl="0" w:tplc="9612D06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8F420BC"/>
    <w:multiLevelType w:val="hybridMultilevel"/>
    <w:tmpl w:val="13A88674"/>
    <w:lvl w:ilvl="0" w:tplc="2ED85FAA">
      <w:start w:val="1"/>
      <w:numFmt w:val="bullet"/>
      <w:pStyle w:val="TexteNum"/>
      <w:lvlText w:val=""/>
      <w:lvlJc w:val="left"/>
      <w:pPr>
        <w:ind w:left="935" w:hanging="360"/>
      </w:pPr>
      <w:rPr>
        <w:rFonts w:ascii="Wingdings" w:hAnsi="Wingdings" w:hint="default"/>
        <w:color w:val="FF0000"/>
        <w:sz w:val="24"/>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8" w15:restartNumberingAfterBreak="0">
    <w:nsid w:val="4050771D"/>
    <w:multiLevelType w:val="multilevel"/>
    <w:tmpl w:val="3B601F9C"/>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15:restartNumberingAfterBreak="0">
    <w:nsid w:val="48384292"/>
    <w:multiLevelType w:val="multilevel"/>
    <w:tmpl w:val="3F90F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0D317C"/>
    <w:multiLevelType w:val="hybridMultilevel"/>
    <w:tmpl w:val="3F54F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4271A9"/>
    <w:multiLevelType w:val="hybridMultilevel"/>
    <w:tmpl w:val="E7984910"/>
    <w:lvl w:ilvl="0" w:tplc="78887A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FF1666"/>
    <w:multiLevelType w:val="hybridMultilevel"/>
    <w:tmpl w:val="80E422A2"/>
    <w:lvl w:ilvl="0" w:tplc="0BCE42A8">
      <w:start w:val="4"/>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2E2437"/>
    <w:multiLevelType w:val="hybridMultilevel"/>
    <w:tmpl w:val="EDB61EEA"/>
    <w:lvl w:ilvl="0" w:tplc="590814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490230"/>
    <w:multiLevelType w:val="hybridMultilevel"/>
    <w:tmpl w:val="43A6CD10"/>
    <w:lvl w:ilvl="0" w:tplc="60A2B542">
      <w:start w:val="1"/>
      <w:numFmt w:val="upperRoman"/>
      <w:lvlText w:val="%1."/>
      <w:lvlJc w:val="right"/>
      <w:pPr>
        <w:tabs>
          <w:tab w:val="num" w:pos="540"/>
        </w:tabs>
        <w:ind w:left="540" w:hanging="180"/>
      </w:pPr>
      <w:rPr>
        <w:rFonts w:ascii="Arial" w:hAnsi="Arial" w:hint="default"/>
        <w:b/>
        <w:i w:val="0"/>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5E16536"/>
    <w:multiLevelType w:val="hybridMultilevel"/>
    <w:tmpl w:val="3BF8F5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115C3B"/>
    <w:multiLevelType w:val="multilevel"/>
    <w:tmpl w:val="C40A3D7E"/>
    <w:lvl w:ilvl="0">
      <w:start w:val="1"/>
      <w:numFmt w:val="decimal"/>
      <w:suff w:val="space"/>
      <w:lvlText w:val="Titre%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B476AC3"/>
    <w:multiLevelType w:val="hybridMultilevel"/>
    <w:tmpl w:val="C9929FB2"/>
    <w:lvl w:ilvl="0" w:tplc="E5F81E68">
      <w:start w:val="1"/>
      <w:numFmt w:val="upperRoman"/>
      <w:lvlText w:val="%1."/>
      <w:lvlJc w:val="left"/>
      <w:pPr>
        <w:ind w:left="890" w:hanging="72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8" w15:restartNumberingAfterBreak="0">
    <w:nsid w:val="5B8E1301"/>
    <w:multiLevelType w:val="hybridMultilevel"/>
    <w:tmpl w:val="6CA21E88"/>
    <w:lvl w:ilvl="0" w:tplc="4FBEAB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B8453C"/>
    <w:multiLevelType w:val="hybridMultilevel"/>
    <w:tmpl w:val="5B5C58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EE1893"/>
    <w:multiLevelType w:val="hybridMultilevel"/>
    <w:tmpl w:val="A18C0ADC"/>
    <w:lvl w:ilvl="0" w:tplc="825454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25191A"/>
    <w:multiLevelType w:val="multilevel"/>
    <w:tmpl w:val="D15EA4F4"/>
    <w:lvl w:ilvl="0">
      <w:start w:val="1"/>
      <w:numFmt w:val="upperRoman"/>
      <w:suff w:val="space"/>
      <w:lvlText w:val="%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627273B"/>
    <w:multiLevelType w:val="hybridMultilevel"/>
    <w:tmpl w:val="D2D486D6"/>
    <w:lvl w:ilvl="0" w:tplc="EA28B2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7E35A2"/>
    <w:multiLevelType w:val="hybridMultilevel"/>
    <w:tmpl w:val="619CF922"/>
    <w:lvl w:ilvl="0" w:tplc="F44494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86118B"/>
    <w:multiLevelType w:val="hybridMultilevel"/>
    <w:tmpl w:val="ABD0C7E0"/>
    <w:lvl w:ilvl="0" w:tplc="040C0007">
      <w:start w:val="1"/>
      <w:numFmt w:val="decimal"/>
      <w:pStyle w:val="Article"/>
      <w:lvlText w:val="%1."/>
      <w:lvlJc w:val="left"/>
      <w:pPr>
        <w:tabs>
          <w:tab w:val="num" w:pos="340"/>
        </w:tabs>
        <w:ind w:left="0" w:firstLine="0"/>
      </w:pPr>
      <w:rPr>
        <w:rFonts w:hint="default"/>
      </w:rPr>
    </w:lvl>
    <w:lvl w:ilvl="1" w:tplc="4F3AE10C">
      <w:start w:val="1"/>
      <w:numFmt w:val="upp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5" w15:restartNumberingAfterBreak="0">
    <w:nsid w:val="78C038B8"/>
    <w:multiLevelType w:val="hybridMultilevel"/>
    <w:tmpl w:val="AE544D3E"/>
    <w:lvl w:ilvl="0" w:tplc="4030C1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530FE3"/>
    <w:multiLevelType w:val="hybridMultilevel"/>
    <w:tmpl w:val="34DC5C44"/>
    <w:lvl w:ilvl="0" w:tplc="BDB2D706">
      <w:start w:val="1"/>
      <w:numFmt w:val="decimal"/>
      <w:pStyle w:val="Automat"/>
      <w:lvlText w:val="%1."/>
      <w:lvlJc w:val="left"/>
      <w:pPr>
        <w:tabs>
          <w:tab w:val="num" w:pos="360"/>
        </w:tabs>
        <w:ind w:left="0" w:firstLine="0"/>
      </w:pPr>
    </w:lvl>
    <w:lvl w:ilvl="1" w:tplc="8B6E8DA6">
      <w:start w:val="1"/>
      <w:numFmt w:val="decimal"/>
      <w:lvlText w:val="%2."/>
      <w:lvlJc w:val="left"/>
      <w:pPr>
        <w:tabs>
          <w:tab w:val="num" w:pos="1440"/>
        </w:tabs>
        <w:ind w:left="1440" w:hanging="360"/>
      </w:pPr>
    </w:lvl>
    <w:lvl w:ilvl="2" w:tplc="BF6ABAB6">
      <w:start w:val="1"/>
      <w:numFmt w:val="decimal"/>
      <w:lvlText w:val="%3."/>
      <w:lvlJc w:val="left"/>
      <w:pPr>
        <w:tabs>
          <w:tab w:val="num" w:pos="2160"/>
        </w:tabs>
        <w:ind w:left="2160" w:hanging="360"/>
      </w:pPr>
    </w:lvl>
    <w:lvl w:ilvl="3" w:tplc="926E0AA8">
      <w:start w:val="1"/>
      <w:numFmt w:val="decimal"/>
      <w:lvlText w:val="%4."/>
      <w:lvlJc w:val="left"/>
      <w:pPr>
        <w:tabs>
          <w:tab w:val="num" w:pos="2880"/>
        </w:tabs>
        <w:ind w:left="2880" w:hanging="360"/>
      </w:pPr>
    </w:lvl>
    <w:lvl w:ilvl="4" w:tplc="3AEA9D64">
      <w:start w:val="1"/>
      <w:numFmt w:val="decimal"/>
      <w:lvlText w:val="%5."/>
      <w:lvlJc w:val="left"/>
      <w:pPr>
        <w:tabs>
          <w:tab w:val="num" w:pos="3600"/>
        </w:tabs>
        <w:ind w:left="3600" w:hanging="360"/>
      </w:pPr>
    </w:lvl>
    <w:lvl w:ilvl="5" w:tplc="84504F60">
      <w:start w:val="1"/>
      <w:numFmt w:val="decimal"/>
      <w:lvlText w:val="%6."/>
      <w:lvlJc w:val="left"/>
      <w:pPr>
        <w:tabs>
          <w:tab w:val="num" w:pos="4320"/>
        </w:tabs>
        <w:ind w:left="4320" w:hanging="360"/>
      </w:pPr>
    </w:lvl>
    <w:lvl w:ilvl="6" w:tplc="ADA066B0">
      <w:start w:val="1"/>
      <w:numFmt w:val="decimal"/>
      <w:lvlText w:val="%7."/>
      <w:lvlJc w:val="left"/>
      <w:pPr>
        <w:tabs>
          <w:tab w:val="num" w:pos="5040"/>
        </w:tabs>
        <w:ind w:left="5040" w:hanging="360"/>
      </w:pPr>
    </w:lvl>
    <w:lvl w:ilvl="7" w:tplc="C4405262">
      <w:start w:val="1"/>
      <w:numFmt w:val="decimal"/>
      <w:lvlText w:val="%8."/>
      <w:lvlJc w:val="left"/>
      <w:pPr>
        <w:tabs>
          <w:tab w:val="num" w:pos="5760"/>
        </w:tabs>
        <w:ind w:left="5760" w:hanging="360"/>
      </w:pPr>
    </w:lvl>
    <w:lvl w:ilvl="8" w:tplc="CD56D922">
      <w:start w:val="1"/>
      <w:numFmt w:val="decimal"/>
      <w:lvlText w:val="%9."/>
      <w:lvlJc w:val="left"/>
      <w:pPr>
        <w:tabs>
          <w:tab w:val="num" w:pos="6480"/>
        </w:tabs>
        <w:ind w:left="6480" w:hanging="360"/>
      </w:pPr>
    </w:lvl>
  </w:abstractNum>
  <w:abstractNum w:abstractNumId="37" w15:restartNumberingAfterBreak="0">
    <w:nsid w:val="7D4A5F1B"/>
    <w:multiLevelType w:val="hybridMultilevel"/>
    <w:tmpl w:val="A02E88F6"/>
    <w:lvl w:ilvl="0" w:tplc="A18C036C">
      <w:start w:val="1"/>
      <w:numFmt w:val="upperLetter"/>
      <w:lvlText w:val="%1."/>
      <w:lvlJc w:val="left"/>
      <w:pPr>
        <w:ind w:left="1250" w:hanging="360"/>
      </w:pPr>
      <w:rPr>
        <w:rFonts w:hint="default"/>
      </w:rPr>
    </w:lvl>
    <w:lvl w:ilvl="1" w:tplc="040C0019" w:tentative="1">
      <w:start w:val="1"/>
      <w:numFmt w:val="lowerLetter"/>
      <w:lvlText w:val="%2."/>
      <w:lvlJc w:val="left"/>
      <w:pPr>
        <w:ind w:left="1970" w:hanging="360"/>
      </w:pPr>
    </w:lvl>
    <w:lvl w:ilvl="2" w:tplc="040C001B" w:tentative="1">
      <w:start w:val="1"/>
      <w:numFmt w:val="lowerRoman"/>
      <w:lvlText w:val="%3."/>
      <w:lvlJc w:val="right"/>
      <w:pPr>
        <w:ind w:left="2690" w:hanging="180"/>
      </w:pPr>
    </w:lvl>
    <w:lvl w:ilvl="3" w:tplc="040C000F" w:tentative="1">
      <w:start w:val="1"/>
      <w:numFmt w:val="decimal"/>
      <w:lvlText w:val="%4."/>
      <w:lvlJc w:val="left"/>
      <w:pPr>
        <w:ind w:left="3410" w:hanging="360"/>
      </w:pPr>
    </w:lvl>
    <w:lvl w:ilvl="4" w:tplc="040C0019" w:tentative="1">
      <w:start w:val="1"/>
      <w:numFmt w:val="lowerLetter"/>
      <w:lvlText w:val="%5."/>
      <w:lvlJc w:val="left"/>
      <w:pPr>
        <w:ind w:left="4130" w:hanging="360"/>
      </w:pPr>
    </w:lvl>
    <w:lvl w:ilvl="5" w:tplc="040C001B" w:tentative="1">
      <w:start w:val="1"/>
      <w:numFmt w:val="lowerRoman"/>
      <w:lvlText w:val="%6."/>
      <w:lvlJc w:val="right"/>
      <w:pPr>
        <w:ind w:left="4850" w:hanging="180"/>
      </w:pPr>
    </w:lvl>
    <w:lvl w:ilvl="6" w:tplc="040C000F" w:tentative="1">
      <w:start w:val="1"/>
      <w:numFmt w:val="decimal"/>
      <w:lvlText w:val="%7."/>
      <w:lvlJc w:val="left"/>
      <w:pPr>
        <w:ind w:left="5570" w:hanging="360"/>
      </w:pPr>
    </w:lvl>
    <w:lvl w:ilvl="7" w:tplc="040C0019" w:tentative="1">
      <w:start w:val="1"/>
      <w:numFmt w:val="lowerLetter"/>
      <w:lvlText w:val="%8."/>
      <w:lvlJc w:val="left"/>
      <w:pPr>
        <w:ind w:left="6290" w:hanging="360"/>
      </w:pPr>
    </w:lvl>
    <w:lvl w:ilvl="8" w:tplc="040C001B" w:tentative="1">
      <w:start w:val="1"/>
      <w:numFmt w:val="lowerRoman"/>
      <w:lvlText w:val="%9."/>
      <w:lvlJc w:val="right"/>
      <w:pPr>
        <w:ind w:left="7010" w:hanging="180"/>
      </w:pPr>
    </w:lvl>
  </w:abstractNum>
  <w:abstractNum w:abstractNumId="38" w15:restartNumberingAfterBreak="0">
    <w:nsid w:val="7E3C2A25"/>
    <w:multiLevelType w:val="hybridMultilevel"/>
    <w:tmpl w:val="71040C84"/>
    <w:lvl w:ilvl="0" w:tplc="E78A311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3"/>
  </w:num>
  <w:num w:numId="2">
    <w:abstractNumId w:val="0"/>
  </w:num>
  <w:num w:numId="3">
    <w:abstractNumId w:val="1"/>
  </w:num>
  <w:num w:numId="4">
    <w:abstractNumId w:val="32"/>
  </w:num>
  <w:num w:numId="5">
    <w:abstractNumId w:val="21"/>
  </w:num>
  <w:num w:numId="6">
    <w:abstractNumId w:val="27"/>
  </w:num>
  <w:num w:numId="7">
    <w:abstractNumId w:val="37"/>
  </w:num>
  <w:num w:numId="8">
    <w:abstractNumId w:val="4"/>
  </w:num>
  <w:num w:numId="9">
    <w:abstractNumId w:val="25"/>
  </w:num>
  <w:num w:numId="10">
    <w:abstractNumId w:val="13"/>
  </w:num>
  <w:num w:numId="11">
    <w:abstractNumId w:val="14"/>
  </w:num>
  <w:num w:numId="12">
    <w:abstractNumId w:val="30"/>
  </w:num>
  <w:num w:numId="13">
    <w:abstractNumId w:val="11"/>
  </w:num>
  <w:num w:numId="14">
    <w:abstractNumId w:val="34"/>
  </w:num>
  <w:num w:numId="15">
    <w:abstractNumId w:val="2"/>
  </w:num>
  <w:num w:numId="16">
    <w:abstractNumId w:val="15"/>
  </w:num>
  <w:num w:numId="17">
    <w:abstractNumId w:val="26"/>
  </w:num>
  <w:num w:numId="18">
    <w:abstractNumId w:val="12"/>
  </w:num>
  <w:num w:numId="19">
    <w:abstractNumId w:val="8"/>
  </w:num>
  <w:num w:numId="20">
    <w:abstractNumId w:val="31"/>
  </w:num>
  <w:num w:numId="21">
    <w:abstractNumId w:val="19"/>
  </w:num>
  <w:num w:numId="22">
    <w:abstractNumId w:val="24"/>
  </w:num>
  <w:num w:numId="23">
    <w:abstractNumId w:val="6"/>
  </w:num>
  <w:num w:numId="24">
    <w:abstractNumId w:val="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2"/>
    </w:lvlOverride>
  </w:num>
  <w:num w:numId="28">
    <w:abstractNumId w:val="34"/>
    <w:lvlOverride w:ilvl="0">
      <w:startOverride w:val="2"/>
    </w:lvlOverride>
  </w:num>
  <w:num w:numId="29">
    <w:abstractNumId w:val="16"/>
  </w:num>
  <w:num w:numId="30">
    <w:abstractNumId w:val="3"/>
  </w:num>
  <w:num w:numId="31">
    <w:abstractNumId w:val="38"/>
  </w:num>
  <w:num w:numId="32">
    <w:abstractNumId w:val="18"/>
  </w:num>
  <w:num w:numId="33">
    <w:abstractNumId w:val="7"/>
  </w:num>
  <w:num w:numId="34">
    <w:abstractNumId w:val="22"/>
  </w:num>
  <w:num w:numId="35">
    <w:abstractNumId w:val="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8"/>
  </w:num>
  <w:num w:numId="42">
    <w:abstractNumId w:val="29"/>
  </w:num>
  <w:num w:numId="43">
    <w:abstractNumId w:val="20"/>
  </w:num>
  <w:num w:numId="44">
    <w:abstractNumId w:val="10"/>
  </w:num>
  <w:num w:numId="45">
    <w:abstractNumId w:val="3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E0"/>
    <w:rsid w:val="00417652"/>
    <w:rsid w:val="005858A6"/>
    <w:rsid w:val="005F2D18"/>
    <w:rsid w:val="00663877"/>
    <w:rsid w:val="00663B2B"/>
    <w:rsid w:val="006665AE"/>
    <w:rsid w:val="006E7B3A"/>
    <w:rsid w:val="00851B01"/>
    <w:rsid w:val="008543D5"/>
    <w:rsid w:val="009030A8"/>
    <w:rsid w:val="0093481F"/>
    <w:rsid w:val="00B107BC"/>
    <w:rsid w:val="00B31FF6"/>
    <w:rsid w:val="00B41021"/>
    <w:rsid w:val="00BC6A2E"/>
    <w:rsid w:val="00BE4961"/>
    <w:rsid w:val="00C4754A"/>
    <w:rsid w:val="00D8108B"/>
    <w:rsid w:val="00DC0B89"/>
    <w:rsid w:val="00E11F15"/>
    <w:rsid w:val="00F4696B"/>
    <w:rsid w:val="00F65A7F"/>
    <w:rsid w:val="00F83B13"/>
    <w:rsid w:val="00F93E54"/>
    <w:rsid w:val="00FD3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1394"/>
  <w15:chartTrackingRefBased/>
  <w15:docId w15:val="{F4EF50F6-BB0C-424E-A98A-5D1D5B2C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E0"/>
  </w:style>
  <w:style w:type="paragraph" w:styleId="Titre1">
    <w:name w:val="heading 1"/>
    <w:basedOn w:val="Normal"/>
    <w:next w:val="Normal"/>
    <w:link w:val="Titre1Car"/>
    <w:qFormat/>
    <w:rsid w:val="00FD3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FD3FE0"/>
    <w:pPr>
      <w:keepNext/>
      <w:numPr>
        <w:ilvl w:val="1"/>
        <w:numId w:val="15"/>
      </w:numPr>
      <w:spacing w:before="240" w:after="60" w:line="360" w:lineRule="auto"/>
      <w:jc w:val="both"/>
      <w:outlineLvl w:val="1"/>
    </w:pPr>
    <w:rPr>
      <w:rFonts w:ascii="Arial" w:eastAsia="Times New Roman" w:hAnsi="Arial" w:cs="Arial"/>
      <w:b/>
      <w:bCs/>
      <w:i/>
      <w:iCs/>
      <w:color w:val="000080"/>
      <w:sz w:val="28"/>
      <w:szCs w:val="28"/>
      <w:lang w:eastAsia="fr-FR"/>
    </w:rPr>
  </w:style>
  <w:style w:type="paragraph" w:styleId="Titre3">
    <w:name w:val="heading 3"/>
    <w:basedOn w:val="Normal"/>
    <w:next w:val="Normal"/>
    <w:link w:val="Titre3Car"/>
    <w:qFormat/>
    <w:rsid w:val="00FD3FE0"/>
    <w:pPr>
      <w:keepNext/>
      <w:numPr>
        <w:ilvl w:val="2"/>
        <w:numId w:val="15"/>
      </w:numPr>
      <w:spacing w:before="240" w:after="60" w:line="360" w:lineRule="auto"/>
      <w:jc w:val="both"/>
      <w:outlineLvl w:val="2"/>
    </w:pPr>
    <w:rPr>
      <w:rFonts w:ascii="Arial" w:eastAsia="Times New Roman" w:hAnsi="Arial" w:cs="Arial"/>
      <w:b/>
      <w:bCs/>
      <w:color w:val="000080"/>
      <w:sz w:val="26"/>
      <w:szCs w:val="26"/>
      <w:lang w:eastAsia="fr-FR"/>
    </w:rPr>
  </w:style>
  <w:style w:type="paragraph" w:styleId="Titre4">
    <w:name w:val="heading 4"/>
    <w:basedOn w:val="Normal"/>
    <w:next w:val="Normal"/>
    <w:link w:val="Titre4Car"/>
    <w:qFormat/>
    <w:rsid w:val="00FD3FE0"/>
    <w:pPr>
      <w:keepNext/>
      <w:numPr>
        <w:ilvl w:val="3"/>
        <w:numId w:val="15"/>
      </w:numPr>
      <w:spacing w:before="240" w:after="60" w:line="360" w:lineRule="auto"/>
      <w:jc w:val="both"/>
      <w:outlineLvl w:val="3"/>
    </w:pPr>
    <w:rPr>
      <w:rFonts w:ascii="Times New Roman" w:eastAsia="Times New Roman" w:hAnsi="Times New Roman" w:cs="Times New Roman"/>
      <w:b/>
      <w:bCs/>
      <w:color w:val="000080"/>
      <w:sz w:val="28"/>
      <w:szCs w:val="28"/>
      <w:lang w:eastAsia="fr-FR"/>
    </w:rPr>
  </w:style>
  <w:style w:type="paragraph" w:styleId="Titre5">
    <w:name w:val="heading 5"/>
    <w:basedOn w:val="Normal"/>
    <w:next w:val="Normal"/>
    <w:link w:val="Titre5Car"/>
    <w:qFormat/>
    <w:rsid w:val="00FD3FE0"/>
    <w:pPr>
      <w:numPr>
        <w:ilvl w:val="4"/>
        <w:numId w:val="15"/>
      </w:numPr>
      <w:spacing w:before="240" w:after="60" w:line="360" w:lineRule="auto"/>
      <w:jc w:val="both"/>
      <w:outlineLvl w:val="4"/>
    </w:pPr>
    <w:rPr>
      <w:rFonts w:ascii="Times New Roman" w:eastAsia="Times New Roman" w:hAnsi="Times New Roman" w:cs="Times New Roman"/>
      <w:b/>
      <w:bCs/>
      <w:i/>
      <w:iCs/>
      <w:color w:val="000080"/>
      <w:sz w:val="26"/>
      <w:szCs w:val="26"/>
      <w:lang w:eastAsia="fr-FR"/>
    </w:rPr>
  </w:style>
  <w:style w:type="paragraph" w:styleId="Titre6">
    <w:name w:val="heading 6"/>
    <w:basedOn w:val="Normal"/>
    <w:next w:val="Normal"/>
    <w:link w:val="Titre6Car"/>
    <w:qFormat/>
    <w:rsid w:val="00FD3FE0"/>
    <w:pPr>
      <w:numPr>
        <w:ilvl w:val="5"/>
        <w:numId w:val="15"/>
      </w:numPr>
      <w:spacing w:before="240" w:after="60" w:line="360" w:lineRule="auto"/>
      <w:jc w:val="both"/>
      <w:outlineLvl w:val="5"/>
    </w:pPr>
    <w:rPr>
      <w:rFonts w:ascii="Times New Roman" w:eastAsia="Times New Roman" w:hAnsi="Times New Roman" w:cs="Times New Roman"/>
      <w:b/>
      <w:bCs/>
      <w:color w:val="000080"/>
      <w:lang w:eastAsia="fr-FR"/>
    </w:rPr>
  </w:style>
  <w:style w:type="paragraph" w:styleId="Titre7">
    <w:name w:val="heading 7"/>
    <w:basedOn w:val="Normal"/>
    <w:next w:val="Normal"/>
    <w:link w:val="Titre7Car"/>
    <w:qFormat/>
    <w:rsid w:val="00FD3FE0"/>
    <w:pPr>
      <w:numPr>
        <w:ilvl w:val="6"/>
        <w:numId w:val="15"/>
      </w:numPr>
      <w:spacing w:before="240" w:after="60" w:line="360" w:lineRule="auto"/>
      <w:jc w:val="both"/>
      <w:outlineLvl w:val="6"/>
    </w:pPr>
    <w:rPr>
      <w:rFonts w:ascii="Times New Roman" w:eastAsia="Times New Roman" w:hAnsi="Times New Roman" w:cs="Times New Roman"/>
      <w:color w:val="000080"/>
      <w:sz w:val="24"/>
      <w:szCs w:val="24"/>
      <w:lang w:eastAsia="fr-FR"/>
    </w:rPr>
  </w:style>
  <w:style w:type="paragraph" w:styleId="Titre8">
    <w:name w:val="heading 8"/>
    <w:basedOn w:val="Normal"/>
    <w:next w:val="Normal"/>
    <w:link w:val="Titre8Car"/>
    <w:qFormat/>
    <w:rsid w:val="00FD3FE0"/>
    <w:pPr>
      <w:numPr>
        <w:ilvl w:val="7"/>
        <w:numId w:val="15"/>
      </w:numPr>
      <w:spacing w:before="240" w:after="60" w:line="360" w:lineRule="auto"/>
      <w:jc w:val="both"/>
      <w:outlineLvl w:val="7"/>
    </w:pPr>
    <w:rPr>
      <w:rFonts w:ascii="Times New Roman" w:eastAsia="Times New Roman" w:hAnsi="Times New Roman" w:cs="Times New Roman"/>
      <w:i/>
      <w:iCs/>
      <w:color w:val="000080"/>
      <w:sz w:val="24"/>
      <w:szCs w:val="24"/>
      <w:lang w:eastAsia="fr-FR"/>
    </w:rPr>
  </w:style>
  <w:style w:type="paragraph" w:styleId="Titre9">
    <w:name w:val="heading 9"/>
    <w:basedOn w:val="Normal"/>
    <w:next w:val="Normal"/>
    <w:link w:val="Titre9Car"/>
    <w:qFormat/>
    <w:rsid w:val="00FD3FE0"/>
    <w:pPr>
      <w:numPr>
        <w:ilvl w:val="8"/>
        <w:numId w:val="15"/>
      </w:numPr>
      <w:spacing w:before="240" w:after="60" w:line="360" w:lineRule="auto"/>
      <w:jc w:val="both"/>
      <w:outlineLvl w:val="8"/>
    </w:pPr>
    <w:rPr>
      <w:rFonts w:ascii="Arial" w:eastAsia="Times New Roman" w:hAnsi="Arial" w:cs="Arial"/>
      <w:color w:val="00008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3FE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FD3FE0"/>
    <w:rPr>
      <w:rFonts w:ascii="Arial" w:eastAsia="Times New Roman" w:hAnsi="Arial" w:cs="Arial"/>
      <w:b/>
      <w:bCs/>
      <w:i/>
      <w:iCs/>
      <w:color w:val="000080"/>
      <w:sz w:val="28"/>
      <w:szCs w:val="28"/>
      <w:lang w:eastAsia="fr-FR"/>
    </w:rPr>
  </w:style>
  <w:style w:type="character" w:customStyle="1" w:styleId="Titre3Car">
    <w:name w:val="Titre 3 Car"/>
    <w:basedOn w:val="Policepardfaut"/>
    <w:link w:val="Titre3"/>
    <w:rsid w:val="00FD3FE0"/>
    <w:rPr>
      <w:rFonts w:ascii="Arial" w:eastAsia="Times New Roman" w:hAnsi="Arial" w:cs="Arial"/>
      <w:b/>
      <w:bCs/>
      <w:color w:val="000080"/>
      <w:sz w:val="26"/>
      <w:szCs w:val="26"/>
      <w:lang w:eastAsia="fr-FR"/>
    </w:rPr>
  </w:style>
  <w:style w:type="character" w:customStyle="1" w:styleId="Titre4Car">
    <w:name w:val="Titre 4 Car"/>
    <w:basedOn w:val="Policepardfaut"/>
    <w:link w:val="Titre4"/>
    <w:rsid w:val="00FD3FE0"/>
    <w:rPr>
      <w:rFonts w:ascii="Times New Roman" w:eastAsia="Times New Roman" w:hAnsi="Times New Roman" w:cs="Times New Roman"/>
      <w:b/>
      <w:bCs/>
      <w:color w:val="000080"/>
      <w:sz w:val="28"/>
      <w:szCs w:val="28"/>
      <w:lang w:eastAsia="fr-FR"/>
    </w:rPr>
  </w:style>
  <w:style w:type="character" w:customStyle="1" w:styleId="Titre5Car">
    <w:name w:val="Titre 5 Car"/>
    <w:basedOn w:val="Policepardfaut"/>
    <w:link w:val="Titre5"/>
    <w:rsid w:val="00FD3FE0"/>
    <w:rPr>
      <w:rFonts w:ascii="Times New Roman" w:eastAsia="Times New Roman" w:hAnsi="Times New Roman" w:cs="Times New Roman"/>
      <w:b/>
      <w:bCs/>
      <w:i/>
      <w:iCs/>
      <w:color w:val="000080"/>
      <w:sz w:val="26"/>
      <w:szCs w:val="26"/>
      <w:lang w:eastAsia="fr-FR"/>
    </w:rPr>
  </w:style>
  <w:style w:type="character" w:customStyle="1" w:styleId="Titre6Car">
    <w:name w:val="Titre 6 Car"/>
    <w:basedOn w:val="Policepardfaut"/>
    <w:link w:val="Titre6"/>
    <w:rsid w:val="00FD3FE0"/>
    <w:rPr>
      <w:rFonts w:ascii="Times New Roman" w:eastAsia="Times New Roman" w:hAnsi="Times New Roman" w:cs="Times New Roman"/>
      <w:b/>
      <w:bCs/>
      <w:color w:val="000080"/>
      <w:lang w:eastAsia="fr-FR"/>
    </w:rPr>
  </w:style>
  <w:style w:type="character" w:customStyle="1" w:styleId="Titre7Car">
    <w:name w:val="Titre 7 Car"/>
    <w:basedOn w:val="Policepardfaut"/>
    <w:link w:val="Titre7"/>
    <w:rsid w:val="00FD3FE0"/>
    <w:rPr>
      <w:rFonts w:ascii="Times New Roman" w:eastAsia="Times New Roman" w:hAnsi="Times New Roman" w:cs="Times New Roman"/>
      <w:color w:val="000080"/>
      <w:sz w:val="24"/>
      <w:szCs w:val="24"/>
      <w:lang w:eastAsia="fr-FR"/>
    </w:rPr>
  </w:style>
  <w:style w:type="character" w:customStyle="1" w:styleId="Titre8Car">
    <w:name w:val="Titre 8 Car"/>
    <w:basedOn w:val="Policepardfaut"/>
    <w:link w:val="Titre8"/>
    <w:rsid w:val="00FD3FE0"/>
    <w:rPr>
      <w:rFonts w:ascii="Times New Roman" w:eastAsia="Times New Roman" w:hAnsi="Times New Roman" w:cs="Times New Roman"/>
      <w:i/>
      <w:iCs/>
      <w:color w:val="000080"/>
      <w:sz w:val="24"/>
      <w:szCs w:val="24"/>
      <w:lang w:eastAsia="fr-FR"/>
    </w:rPr>
  </w:style>
  <w:style w:type="character" w:customStyle="1" w:styleId="Titre9Car">
    <w:name w:val="Titre 9 Car"/>
    <w:basedOn w:val="Policepardfaut"/>
    <w:link w:val="Titre9"/>
    <w:rsid w:val="00FD3FE0"/>
    <w:rPr>
      <w:rFonts w:ascii="Arial" w:eastAsia="Times New Roman" w:hAnsi="Arial" w:cs="Arial"/>
      <w:color w:val="000080"/>
      <w:lang w:eastAsia="fr-FR"/>
    </w:rPr>
  </w:style>
  <w:style w:type="paragraph" w:styleId="Paragraphedeliste">
    <w:name w:val="List Paragraph"/>
    <w:basedOn w:val="Normal"/>
    <w:uiPriority w:val="34"/>
    <w:qFormat/>
    <w:rsid w:val="00FD3FE0"/>
    <w:pPr>
      <w:ind w:left="720"/>
      <w:contextualSpacing/>
    </w:pPr>
  </w:style>
  <w:style w:type="paragraph" w:styleId="Notedebasdepage">
    <w:name w:val="footnote text"/>
    <w:aliases w:val="Note de bas de page Car Car,Footnote,n,Footnote Text Char1,Footnote Text Char Char,Footnote Text Char2 Char Char,Footnote Text Char2 Char,Footnote Text Char Char1 Char,Footnote Text Char2 Char Char1 Char,Footnote Text Char1 Char Char"/>
    <w:basedOn w:val="Normal"/>
    <w:link w:val="NotedebasdepageCar"/>
    <w:unhideWhenUsed/>
    <w:rsid w:val="00FD3FE0"/>
    <w:pPr>
      <w:spacing w:after="0" w:line="240" w:lineRule="auto"/>
    </w:pPr>
    <w:rPr>
      <w:sz w:val="20"/>
      <w:szCs w:val="20"/>
    </w:rPr>
  </w:style>
  <w:style w:type="character" w:customStyle="1" w:styleId="NotedebasdepageCar">
    <w:name w:val="Note de bas de page Car"/>
    <w:aliases w:val="Note de bas de page Car Car Car,Footnote Car,n Car,Footnote Text Char1 Car,Footnote Text Char Char Car,Footnote Text Char2 Char Char Car,Footnote Text Char2 Char Car,Footnote Text Char Char1 Char Car"/>
    <w:basedOn w:val="Policepardfaut"/>
    <w:link w:val="Notedebasdepage"/>
    <w:rsid w:val="00FD3FE0"/>
    <w:rPr>
      <w:sz w:val="20"/>
      <w:szCs w:val="20"/>
    </w:rPr>
  </w:style>
  <w:style w:type="character" w:styleId="Appelnotedebasdep">
    <w:name w:val="footnote reference"/>
    <w:aliases w:val="Footnotes refss,Appel note de bas de p,Footnotes refss Car Char Char Char,callout Car Char Char Char,Zchn Zchn Char Char Char Char Car Char Char Char Char Char Char Char Char Char Car Char Car Char Char Char,callout,4_G,ftref"/>
    <w:basedOn w:val="Policepardfaut"/>
    <w:link w:val="CarCarCharCharCarCarCharCharCarCar"/>
    <w:uiPriority w:val="99"/>
    <w:unhideWhenUsed/>
    <w:qFormat/>
    <w:rsid w:val="00FD3FE0"/>
    <w:rPr>
      <w:vertAlign w:val="superscript"/>
    </w:rPr>
  </w:style>
  <w:style w:type="paragraph" w:customStyle="1" w:styleId="Note">
    <w:name w:val="Note"/>
    <w:basedOn w:val="Normal"/>
    <w:qFormat/>
    <w:rsid w:val="00FD3FE0"/>
    <w:pPr>
      <w:spacing w:after="0" w:line="240" w:lineRule="auto"/>
      <w:ind w:firstLine="142"/>
      <w:jc w:val="both"/>
    </w:pPr>
    <w:rPr>
      <w:rFonts w:ascii="Tms Rmn" w:eastAsia="Times New Roman" w:hAnsi="Tms Rmn" w:cs="Tms Rmn"/>
      <w:noProof/>
      <w:sz w:val="16"/>
      <w:szCs w:val="24"/>
      <w:lang w:eastAsia="fr-FR"/>
    </w:rPr>
  </w:style>
  <w:style w:type="character" w:styleId="Lienhypertexte">
    <w:name w:val="Hyperlink"/>
    <w:basedOn w:val="Policepardfaut"/>
    <w:unhideWhenUsed/>
    <w:rsid w:val="00FD3FE0"/>
    <w:rPr>
      <w:color w:val="0563C1" w:themeColor="hyperlink"/>
      <w:u w:val="single"/>
    </w:rPr>
  </w:style>
  <w:style w:type="character" w:customStyle="1" w:styleId="UnresolvedMention">
    <w:name w:val="Unresolved Mention"/>
    <w:basedOn w:val="Policepardfaut"/>
    <w:uiPriority w:val="99"/>
    <w:semiHidden/>
    <w:unhideWhenUsed/>
    <w:rsid w:val="00FD3FE0"/>
    <w:rPr>
      <w:color w:val="605E5C"/>
      <w:shd w:val="clear" w:color="auto" w:fill="E1DFDD"/>
    </w:rPr>
  </w:style>
  <w:style w:type="paragraph" w:customStyle="1" w:styleId="Retraitcorpsdetexte21">
    <w:name w:val="Retrait corps de texte 21"/>
    <w:basedOn w:val="Normal"/>
    <w:rsid w:val="00FD3FE0"/>
    <w:pPr>
      <w:suppressAutoHyphens/>
      <w:spacing w:after="0" w:line="360" w:lineRule="auto"/>
      <w:ind w:firstLine="284"/>
      <w:jc w:val="both"/>
    </w:pPr>
    <w:rPr>
      <w:rFonts w:ascii="Times New Roman" w:eastAsia="Times New Roman" w:hAnsi="Times New Roman" w:cs="Times New Roman"/>
      <w:sz w:val="24"/>
      <w:szCs w:val="20"/>
      <w:lang w:eastAsia="ar-SA"/>
    </w:rPr>
  </w:style>
  <w:style w:type="paragraph" w:styleId="Textedebulles">
    <w:name w:val="Balloon Text"/>
    <w:basedOn w:val="Normal"/>
    <w:link w:val="TextedebullesCar"/>
    <w:unhideWhenUsed/>
    <w:rsid w:val="00FD3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FD3FE0"/>
    <w:rPr>
      <w:rFonts w:ascii="Segoe UI" w:hAnsi="Segoe UI" w:cs="Segoe UI"/>
      <w:sz w:val="18"/>
      <w:szCs w:val="18"/>
    </w:rPr>
  </w:style>
  <w:style w:type="paragraph" w:customStyle="1" w:styleId="Inter2">
    <w:name w:val="Inter_2"/>
    <w:basedOn w:val="Normal"/>
    <w:next w:val="Normal"/>
    <w:qFormat/>
    <w:rsid w:val="00FD3FE0"/>
    <w:pPr>
      <w:spacing w:before="180" w:after="60" w:line="240" w:lineRule="auto"/>
      <w:ind w:left="851"/>
      <w:outlineLvl w:val="7"/>
    </w:pPr>
    <w:rPr>
      <w:rFonts w:ascii="Calibri" w:eastAsia="Times New Roman" w:hAnsi="Calibri" w:cs="Times New Roman"/>
      <w:sz w:val="24"/>
    </w:rPr>
  </w:style>
  <w:style w:type="paragraph" w:customStyle="1" w:styleId="Article">
    <w:name w:val="Article"/>
    <w:basedOn w:val="Normal"/>
    <w:next w:val="Normal"/>
    <w:rsid w:val="00FD3FE0"/>
    <w:pPr>
      <w:numPr>
        <w:numId w:val="14"/>
      </w:numPr>
      <w:spacing w:after="0" w:line="360" w:lineRule="auto"/>
      <w:jc w:val="both"/>
    </w:pPr>
    <w:rPr>
      <w:rFonts w:ascii="Times New Roman" w:eastAsia="Times New Roman" w:hAnsi="Times New Roman" w:cs="Times New Roman"/>
      <w:color w:val="000080"/>
      <w:sz w:val="24"/>
      <w:szCs w:val="24"/>
      <w:lang w:eastAsia="fr-FR"/>
    </w:rPr>
  </w:style>
  <w:style w:type="character" w:customStyle="1" w:styleId="NotedebasdepageCar1">
    <w:name w:val="Note de bas de page Car1"/>
    <w:basedOn w:val="Policepardfaut"/>
    <w:uiPriority w:val="99"/>
    <w:semiHidden/>
    <w:rsid w:val="00FD3FE0"/>
    <w:rPr>
      <w:sz w:val="20"/>
      <w:szCs w:val="20"/>
    </w:rPr>
  </w:style>
  <w:style w:type="paragraph" w:styleId="En-tte">
    <w:name w:val="header"/>
    <w:basedOn w:val="Normal"/>
    <w:link w:val="En-tteCar"/>
    <w:uiPriority w:val="99"/>
    <w:rsid w:val="00FD3FE0"/>
    <w:pPr>
      <w:tabs>
        <w:tab w:val="center" w:pos="4536"/>
        <w:tab w:val="right" w:pos="9072"/>
      </w:tabs>
      <w:spacing w:after="0" w:line="360" w:lineRule="auto"/>
      <w:jc w:val="both"/>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FD3FE0"/>
    <w:rPr>
      <w:rFonts w:ascii="Times New Roman" w:eastAsia="Times New Roman" w:hAnsi="Times New Roman" w:cs="Times New Roman"/>
      <w:sz w:val="24"/>
      <w:szCs w:val="20"/>
      <w:lang w:eastAsia="fr-FR"/>
    </w:rPr>
  </w:style>
  <w:style w:type="paragraph" w:styleId="Titre">
    <w:name w:val="Title"/>
    <w:basedOn w:val="Normal"/>
    <w:link w:val="TitreCar"/>
    <w:uiPriority w:val="10"/>
    <w:qFormat/>
    <w:rsid w:val="00FD3FE0"/>
    <w:pPr>
      <w:overflowPunct w:val="0"/>
      <w:autoSpaceDE w:val="0"/>
      <w:autoSpaceDN w:val="0"/>
      <w:adjustRightInd w:val="0"/>
      <w:spacing w:after="0" w:line="36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uiPriority w:val="10"/>
    <w:rsid w:val="00FD3FE0"/>
    <w:rPr>
      <w:rFonts w:ascii="Times New Roman" w:eastAsia="Times New Roman" w:hAnsi="Times New Roman" w:cs="Times New Roman"/>
      <w:b/>
      <w:sz w:val="24"/>
      <w:szCs w:val="20"/>
      <w:lang w:eastAsia="fr-FR"/>
    </w:rPr>
  </w:style>
  <w:style w:type="paragraph" w:customStyle="1" w:styleId="Grand1">
    <w:name w:val="Grand 1"/>
    <w:basedOn w:val="Normal"/>
    <w:next w:val="Normal"/>
    <w:rsid w:val="00FD3FE0"/>
    <w:pPr>
      <w:tabs>
        <w:tab w:val="num" w:pos="360"/>
        <w:tab w:val="left" w:pos="454"/>
      </w:tabs>
      <w:overflowPunct w:val="0"/>
      <w:autoSpaceDE w:val="0"/>
      <w:autoSpaceDN w:val="0"/>
      <w:adjustRightInd w:val="0"/>
      <w:spacing w:after="0" w:line="360" w:lineRule="auto"/>
      <w:jc w:val="both"/>
      <w:textAlignment w:val="baseline"/>
    </w:pPr>
    <w:rPr>
      <w:rFonts w:ascii="Arial" w:eastAsia="Times New Roman" w:hAnsi="Arial" w:cs="Times New Roman"/>
      <w:b/>
      <w:sz w:val="24"/>
      <w:szCs w:val="20"/>
      <w:lang w:eastAsia="fr-FR"/>
    </w:rPr>
  </w:style>
  <w:style w:type="paragraph" w:customStyle="1" w:styleId="GrandA">
    <w:name w:val="Grand A"/>
    <w:basedOn w:val="Normal"/>
    <w:next w:val="Normal"/>
    <w:rsid w:val="00FD3FE0"/>
    <w:pPr>
      <w:overflowPunct w:val="0"/>
      <w:autoSpaceDE w:val="0"/>
      <w:autoSpaceDN w:val="0"/>
      <w:adjustRightInd w:val="0"/>
      <w:spacing w:after="0" w:line="360" w:lineRule="auto"/>
      <w:jc w:val="both"/>
      <w:textAlignment w:val="baseline"/>
    </w:pPr>
    <w:rPr>
      <w:rFonts w:ascii="Times New Roman" w:eastAsia="Times New Roman" w:hAnsi="Times New Roman" w:cs="Times New Roman"/>
      <w:b/>
      <w:bCs/>
      <w:sz w:val="24"/>
      <w:szCs w:val="20"/>
      <w:lang w:eastAsia="fr-FR"/>
    </w:rPr>
  </w:style>
  <w:style w:type="paragraph" w:customStyle="1" w:styleId="Automat">
    <w:name w:val="Automat"/>
    <w:basedOn w:val="Normal"/>
    <w:next w:val="Normal"/>
    <w:rsid w:val="00FD3FE0"/>
    <w:pPr>
      <w:numPr>
        <w:numId w:val="25"/>
      </w:numPr>
      <w:spacing w:after="0" w:line="360" w:lineRule="auto"/>
      <w:jc w:val="both"/>
    </w:pPr>
    <w:rPr>
      <w:rFonts w:ascii="Times New Roman" w:eastAsia="Times New Roman" w:hAnsi="Times New Roman" w:cs="Times New Roman"/>
      <w:sz w:val="24"/>
      <w:szCs w:val="20"/>
      <w:lang w:eastAsia="fr-FR"/>
    </w:rPr>
  </w:style>
  <w:style w:type="paragraph" w:customStyle="1" w:styleId="Numro">
    <w:name w:val="Numéro"/>
    <w:basedOn w:val="Normal"/>
    <w:next w:val="Normal"/>
    <w:autoRedefine/>
    <w:qFormat/>
    <w:rsid w:val="00FD3FE0"/>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fr-FR"/>
    </w:rPr>
  </w:style>
  <w:style w:type="paragraph" w:customStyle="1" w:styleId="JuPara">
    <w:name w:val="Ju_Para"/>
    <w:aliases w:val="ECHR_Para,Left,First line:  0 cm,Para,Normal + TimesNewRomanPSMT,10 pt,Left:  1,27 cm,Line spacing:  1.5 l...,_Para"/>
    <w:basedOn w:val="Normal"/>
    <w:link w:val="JuParaCar"/>
    <w:uiPriority w:val="4"/>
    <w:qFormat/>
    <w:rsid w:val="00FD3FE0"/>
    <w:pPr>
      <w:suppressAutoHyphens/>
      <w:spacing w:after="0" w:line="240" w:lineRule="auto"/>
      <w:ind w:firstLine="284"/>
      <w:jc w:val="both"/>
    </w:pPr>
    <w:rPr>
      <w:rFonts w:ascii="Times New Roman" w:eastAsia="Times New Roman" w:hAnsi="Times New Roman" w:cs="Times New Roman"/>
      <w:sz w:val="24"/>
      <w:szCs w:val="20"/>
      <w:lang w:eastAsia="fr-FR"/>
    </w:rPr>
  </w:style>
  <w:style w:type="character" w:customStyle="1" w:styleId="JuParaCar">
    <w:name w:val="Ju_Para Car"/>
    <w:link w:val="JuPara"/>
    <w:uiPriority w:val="4"/>
    <w:locked/>
    <w:rsid w:val="00FD3FE0"/>
    <w:rPr>
      <w:rFonts w:ascii="Times New Roman" w:eastAsia="Times New Roman" w:hAnsi="Times New Roman" w:cs="Times New Roman"/>
      <w:sz w:val="24"/>
      <w:szCs w:val="20"/>
      <w:lang w:eastAsia="fr-FR"/>
    </w:rPr>
  </w:style>
  <w:style w:type="paragraph" w:styleId="Corpsdetexte">
    <w:name w:val="Body Text"/>
    <w:basedOn w:val="Normal"/>
    <w:link w:val="CorpsdetexteCar"/>
    <w:rsid w:val="00FD3FE0"/>
    <w:pPr>
      <w:spacing w:after="0" w:line="360" w:lineRule="auto"/>
      <w:jc w:val="center"/>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D3FE0"/>
    <w:rPr>
      <w:rFonts w:ascii="Times New Roman" w:eastAsia="Times New Roman" w:hAnsi="Times New Roman" w:cs="Times New Roman"/>
      <w:sz w:val="24"/>
      <w:szCs w:val="20"/>
      <w:lang w:eastAsia="fr-FR"/>
    </w:rPr>
  </w:style>
  <w:style w:type="paragraph" w:customStyle="1" w:styleId="Style1">
    <w:name w:val="Style1"/>
    <w:basedOn w:val="Normal"/>
    <w:rsid w:val="00FD3FE0"/>
    <w:pPr>
      <w:spacing w:after="0" w:line="360" w:lineRule="auto"/>
      <w:jc w:val="both"/>
    </w:pPr>
    <w:rPr>
      <w:rFonts w:ascii="Times New Roman" w:eastAsia="Times New Roman" w:hAnsi="Times New Roman" w:cs="Times New Roman"/>
      <w:sz w:val="24"/>
      <w:szCs w:val="20"/>
      <w:lang w:eastAsia="fr-FR"/>
    </w:rPr>
  </w:style>
  <w:style w:type="paragraph" w:customStyle="1" w:styleId="Numrotation">
    <w:name w:val="Numérotation"/>
    <w:basedOn w:val="Normal"/>
    <w:next w:val="Normal"/>
    <w:rsid w:val="00FD3FE0"/>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fr-FR"/>
    </w:rPr>
  </w:style>
  <w:style w:type="character" w:styleId="Numrodepage">
    <w:name w:val="page number"/>
    <w:basedOn w:val="Policepardfaut"/>
    <w:rsid w:val="00FD3FE0"/>
  </w:style>
  <w:style w:type="paragraph" w:customStyle="1" w:styleId="Style2">
    <w:name w:val="Style2"/>
    <w:basedOn w:val="Normal"/>
    <w:rsid w:val="00FD3FE0"/>
    <w:pPr>
      <w:spacing w:after="0" w:line="360" w:lineRule="auto"/>
      <w:jc w:val="both"/>
    </w:pPr>
    <w:rPr>
      <w:rFonts w:ascii="Times New Roman" w:eastAsia="Times New Roman" w:hAnsi="Times New Roman" w:cs="Times New Roman"/>
      <w:color w:val="000080"/>
      <w:sz w:val="24"/>
      <w:szCs w:val="24"/>
      <w:lang w:eastAsia="fr-FR"/>
    </w:rPr>
  </w:style>
  <w:style w:type="paragraph" w:customStyle="1" w:styleId="lignemoins">
    <w:name w:val="ligne moins"/>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lignemoinsspe">
    <w:name w:val="ligne moins spe"/>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SIGNAT">
    <w:name w:val="SIGNAT"/>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jc w:val="right"/>
    </w:pPr>
    <w:rPr>
      <w:rFonts w:ascii="MTimesNewRoman" w:eastAsia="Times New Roman" w:hAnsi="MTimesNewRoman" w:cs="MTimesNewRoman"/>
      <w:sz w:val="21"/>
      <w:szCs w:val="21"/>
      <w:lang w:eastAsia="fr-FR"/>
    </w:rPr>
  </w:style>
  <w:style w:type="paragraph" w:customStyle="1" w:styleId="SSTITREG">
    <w:name w:val="SS TITRE G"/>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0" w:after="580" w:line="280" w:lineRule="atLeast"/>
      <w:ind w:left="720"/>
      <w:jc w:val="both"/>
    </w:pPr>
    <w:rPr>
      <w:rFonts w:ascii="MTimesNewRoman" w:eastAsia="Times New Roman" w:hAnsi="MTimesNewRoman" w:cs="MTimesNewRoman"/>
      <w:sz w:val="24"/>
      <w:szCs w:val="24"/>
      <w:lang w:eastAsia="fr-FR"/>
    </w:rPr>
  </w:style>
  <w:style w:type="paragraph" w:customStyle="1" w:styleId="ligneplus">
    <w:name w:val="ligne plus"/>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ligneplussp">
    <w:name w:val="ligne plus sp"/>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INTERDEBUT">
    <w:name w:val="INTER DEBUT"/>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60" w:line="170" w:lineRule="atLeast"/>
      <w:ind w:firstLine="300"/>
      <w:jc w:val="both"/>
    </w:pPr>
    <w:rPr>
      <w:rFonts w:ascii="MTimesNewRoman" w:eastAsia="Times New Roman" w:hAnsi="MTimesNewRoman" w:cs="MTimesNewRoman"/>
      <w:sz w:val="16"/>
      <w:szCs w:val="16"/>
      <w:lang w:eastAsia="fr-FR"/>
    </w:rPr>
  </w:style>
  <w:style w:type="paragraph" w:customStyle="1" w:styleId="Usuel">
    <w:name w:val="Usuel"/>
    <w:basedOn w:val="Normal"/>
    <w:next w:val="Normal"/>
    <w:rsid w:val="00FD3FE0"/>
    <w:pPr>
      <w:numPr>
        <w:numId w:val="30"/>
      </w:numPr>
      <w:spacing w:after="0" w:line="360" w:lineRule="auto"/>
      <w:jc w:val="both"/>
    </w:pPr>
    <w:rPr>
      <w:rFonts w:ascii="Times New Roman" w:eastAsia="Times New Roman" w:hAnsi="Times New Roman" w:cs="Times New Roman"/>
      <w:color w:val="000080"/>
      <w:sz w:val="24"/>
      <w:szCs w:val="24"/>
      <w:lang w:eastAsia="fr-FR"/>
    </w:rPr>
  </w:style>
  <w:style w:type="character" w:customStyle="1" w:styleId="sb8d990e2">
    <w:name w:val="sb8d990e2"/>
    <w:basedOn w:val="Policepardfaut"/>
    <w:rsid w:val="00FD3FE0"/>
  </w:style>
  <w:style w:type="paragraph" w:styleId="Corpsdetexte2">
    <w:name w:val="Body Text 2"/>
    <w:basedOn w:val="Normal"/>
    <w:link w:val="Corpsdetexte2Car"/>
    <w:rsid w:val="00FD3FE0"/>
    <w:pPr>
      <w:spacing w:after="120" w:line="480" w:lineRule="auto"/>
      <w:jc w:val="both"/>
    </w:pPr>
    <w:rPr>
      <w:rFonts w:ascii="Times New Roman" w:eastAsia="Times New Roman" w:hAnsi="Times New Roman" w:cs="Times New Roman"/>
      <w:color w:val="000080"/>
      <w:sz w:val="24"/>
      <w:szCs w:val="24"/>
      <w:lang w:eastAsia="fr-FR"/>
    </w:rPr>
  </w:style>
  <w:style w:type="character" w:customStyle="1" w:styleId="Corpsdetexte2Car">
    <w:name w:val="Corps de texte 2 Car"/>
    <w:basedOn w:val="Policepardfaut"/>
    <w:link w:val="Corpsdetexte2"/>
    <w:rsid w:val="00FD3FE0"/>
    <w:rPr>
      <w:rFonts w:ascii="Times New Roman" w:eastAsia="Times New Roman" w:hAnsi="Times New Roman" w:cs="Times New Roman"/>
      <w:color w:val="000080"/>
      <w:sz w:val="24"/>
      <w:szCs w:val="24"/>
      <w:lang w:eastAsia="fr-FR"/>
    </w:rPr>
  </w:style>
  <w:style w:type="paragraph" w:styleId="Retraitcorpsdetexte">
    <w:name w:val="Body Text Indent"/>
    <w:basedOn w:val="Normal"/>
    <w:link w:val="RetraitcorpsdetexteCar"/>
    <w:rsid w:val="00FD3FE0"/>
    <w:pPr>
      <w:spacing w:after="120" w:line="360" w:lineRule="auto"/>
      <w:ind w:left="283"/>
      <w:jc w:val="both"/>
    </w:pPr>
    <w:rPr>
      <w:rFonts w:ascii="Times New Roman" w:eastAsia="Times New Roman" w:hAnsi="Times New Roman" w:cs="Times New Roman"/>
      <w:color w:val="000080"/>
      <w:sz w:val="24"/>
      <w:szCs w:val="24"/>
      <w:lang w:eastAsia="fr-FR"/>
    </w:rPr>
  </w:style>
  <w:style w:type="character" w:customStyle="1" w:styleId="RetraitcorpsdetexteCar">
    <w:name w:val="Retrait corps de texte Car"/>
    <w:basedOn w:val="Policepardfaut"/>
    <w:link w:val="Retraitcorpsdetexte"/>
    <w:rsid w:val="00FD3FE0"/>
    <w:rPr>
      <w:rFonts w:ascii="Times New Roman" w:eastAsia="Times New Roman" w:hAnsi="Times New Roman" w:cs="Times New Roman"/>
      <w:color w:val="000080"/>
      <w:sz w:val="24"/>
      <w:szCs w:val="24"/>
      <w:lang w:eastAsia="fr-FR"/>
    </w:rPr>
  </w:style>
  <w:style w:type="paragraph" w:customStyle="1" w:styleId="Blanc">
    <w:name w:val="Blanc"/>
    <w:basedOn w:val="Normal"/>
    <w:next w:val="Normal"/>
    <w:qFormat/>
    <w:rsid w:val="00FD3FE0"/>
    <w:pPr>
      <w:shd w:val="pct12" w:color="auto" w:fill="auto"/>
      <w:spacing w:after="0" w:line="276" w:lineRule="auto"/>
    </w:pPr>
    <w:rPr>
      <w:rFonts w:ascii="Calibri" w:eastAsia="Times New Roman" w:hAnsi="Calibri" w:cs="Times New Roman"/>
      <w:b/>
      <w:color w:val="76923C"/>
    </w:rPr>
  </w:style>
  <w:style w:type="paragraph" w:customStyle="1" w:styleId="Inter1">
    <w:name w:val="Inter_1"/>
    <w:basedOn w:val="Normal"/>
    <w:next w:val="Normal"/>
    <w:qFormat/>
    <w:rsid w:val="00FD3FE0"/>
    <w:pPr>
      <w:spacing w:before="240" w:after="60" w:line="240" w:lineRule="auto"/>
      <w:outlineLvl w:val="6"/>
    </w:pPr>
    <w:rPr>
      <w:rFonts w:ascii="Calibri" w:eastAsia="Times New Roman" w:hAnsi="Calibri" w:cs="Times New Roman"/>
      <w:sz w:val="24"/>
    </w:rPr>
  </w:style>
  <w:style w:type="paragraph" w:customStyle="1" w:styleId="Inter3">
    <w:name w:val="Inter_3"/>
    <w:basedOn w:val="Normal"/>
    <w:next w:val="Normal"/>
    <w:qFormat/>
    <w:rsid w:val="00FD3FE0"/>
    <w:pPr>
      <w:spacing w:before="120" w:after="60" w:line="240" w:lineRule="auto"/>
      <w:ind w:left="1701"/>
      <w:outlineLvl w:val="8"/>
    </w:pPr>
    <w:rPr>
      <w:rFonts w:ascii="Calibri" w:eastAsia="Times New Roman" w:hAnsi="Calibri" w:cs="Times New Roman"/>
      <w:sz w:val="24"/>
    </w:rPr>
  </w:style>
  <w:style w:type="paragraph" w:customStyle="1" w:styleId="Inter4">
    <w:name w:val="Inter_4"/>
    <w:basedOn w:val="Normal"/>
    <w:next w:val="Normal"/>
    <w:qFormat/>
    <w:rsid w:val="00FD3FE0"/>
    <w:pPr>
      <w:spacing w:before="60" w:after="60" w:line="240" w:lineRule="auto"/>
      <w:ind w:left="2552"/>
    </w:pPr>
    <w:rPr>
      <w:rFonts w:ascii="Calibri" w:eastAsia="Times New Roman" w:hAnsi="Calibri" w:cs="Times New Roman"/>
      <w:sz w:val="24"/>
    </w:rPr>
  </w:style>
  <w:style w:type="paragraph" w:customStyle="1" w:styleId="Inter5">
    <w:name w:val="Inter_5"/>
    <w:basedOn w:val="Normal"/>
    <w:next w:val="Normal"/>
    <w:qFormat/>
    <w:rsid w:val="00FD3FE0"/>
    <w:pPr>
      <w:spacing w:before="40" w:after="20" w:line="240" w:lineRule="auto"/>
      <w:ind w:left="3402"/>
    </w:pPr>
    <w:rPr>
      <w:rFonts w:ascii="Calibri" w:eastAsia="Times New Roman" w:hAnsi="Calibri" w:cs="Times New Roman"/>
      <w:sz w:val="24"/>
    </w:rPr>
  </w:style>
  <w:style w:type="paragraph" w:customStyle="1" w:styleId="Sous-inter">
    <w:name w:val="Sous-inter"/>
    <w:basedOn w:val="Normal"/>
    <w:next w:val="Normal"/>
    <w:qFormat/>
    <w:rsid w:val="00FD3FE0"/>
    <w:pPr>
      <w:autoSpaceDE w:val="0"/>
      <w:autoSpaceDN w:val="0"/>
      <w:spacing w:after="0" w:line="240" w:lineRule="auto"/>
    </w:pPr>
    <w:rPr>
      <w:rFonts w:ascii="Times New Roman" w:eastAsia="Times New Roman" w:hAnsi="Times New Roman" w:cs="Times New Roman"/>
      <w:szCs w:val="20"/>
      <w:lang w:eastAsia="de-DE"/>
    </w:rPr>
  </w:style>
  <w:style w:type="paragraph" w:styleId="Sous-titre">
    <w:name w:val="Subtitle"/>
    <w:basedOn w:val="Normal"/>
    <w:next w:val="Normal"/>
    <w:link w:val="Sous-titreCar"/>
    <w:uiPriority w:val="11"/>
    <w:qFormat/>
    <w:rsid w:val="00FD3FE0"/>
    <w:pPr>
      <w:spacing w:after="200" w:line="276" w:lineRule="auto"/>
    </w:pPr>
    <w:rPr>
      <w:rFonts w:ascii="Cambria" w:eastAsia="Times New Roman" w:hAnsi="Cambria" w:cs="Times New Roman"/>
      <w:iCs/>
      <w:color w:val="4F81BD"/>
      <w:spacing w:val="15"/>
      <w:sz w:val="24"/>
      <w:szCs w:val="24"/>
      <w:lang w:val="x-none"/>
    </w:rPr>
  </w:style>
  <w:style w:type="character" w:customStyle="1" w:styleId="Sous-titreCar">
    <w:name w:val="Sous-titre Car"/>
    <w:basedOn w:val="Policepardfaut"/>
    <w:link w:val="Sous-titre"/>
    <w:uiPriority w:val="11"/>
    <w:rsid w:val="00FD3FE0"/>
    <w:rPr>
      <w:rFonts w:ascii="Cambria" w:eastAsia="Times New Roman" w:hAnsi="Cambria" w:cs="Times New Roman"/>
      <w:iCs/>
      <w:color w:val="4F81BD"/>
      <w:spacing w:val="15"/>
      <w:sz w:val="24"/>
      <w:szCs w:val="24"/>
      <w:lang w:val="x-none"/>
    </w:rPr>
  </w:style>
  <w:style w:type="paragraph" w:customStyle="1" w:styleId="Accroche">
    <w:name w:val="Accroch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Marqueur">
    <w:name w:val="Marqueur"/>
    <w:next w:val="Normal"/>
    <w:qFormat/>
    <w:rsid w:val="00FD3FE0"/>
    <w:pPr>
      <w:shd w:val="clear" w:color="auto" w:fill="C00000"/>
      <w:spacing w:after="240" w:line="240" w:lineRule="auto"/>
      <w:jc w:val="center"/>
    </w:pPr>
    <w:rPr>
      <w:rFonts w:ascii="Arial Black" w:eastAsia="Calibri" w:hAnsi="Arial Black" w:cs="Times New Roman"/>
    </w:rPr>
  </w:style>
  <w:style w:type="paragraph" w:customStyle="1" w:styleId="APPAREILCRITIQUE">
    <w:name w:val="APPAREIL_CRITIQUE"/>
    <w:basedOn w:val="Marqueur"/>
    <w:next w:val="Normal"/>
    <w:qFormat/>
    <w:rsid w:val="00FD3FE0"/>
    <w:pPr>
      <w:pageBreakBefore/>
      <w:outlineLvl w:val="0"/>
    </w:pPr>
  </w:style>
  <w:style w:type="paragraph" w:customStyle="1" w:styleId="Appareil-Critique">
    <w:name w:val="Appareil-Critiqu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MODULEDebut">
    <w:name w:val="MODULE_Debut"/>
    <w:basedOn w:val="Marqueur"/>
    <w:next w:val="Normal"/>
    <w:qFormat/>
    <w:rsid w:val="00FD3FE0"/>
    <w:pPr>
      <w:pBdr>
        <w:top w:val="single" w:sz="4" w:space="1" w:color="auto"/>
        <w:left w:val="single" w:sz="4" w:space="4" w:color="auto"/>
        <w:right w:val="single" w:sz="4" w:space="4" w:color="auto"/>
      </w:pBdr>
      <w:shd w:val="clear" w:color="auto" w:fill="E5B8B7"/>
      <w:spacing w:after="0"/>
    </w:pPr>
    <w:rPr>
      <w:color w:val="FFFFFF"/>
      <w:sz w:val="12"/>
    </w:rPr>
  </w:style>
  <w:style w:type="paragraph" w:customStyle="1" w:styleId="APPCRITDebut">
    <w:name w:val="APPCRIT_Debut"/>
    <w:basedOn w:val="MODULEDebut"/>
    <w:next w:val="Normal"/>
    <w:qFormat/>
    <w:rsid w:val="00FD3FE0"/>
    <w:pPr>
      <w:shd w:val="clear" w:color="auto" w:fill="C00000"/>
      <w:ind w:left="851" w:right="851"/>
    </w:pPr>
    <w:rPr>
      <w:sz w:val="16"/>
    </w:rPr>
  </w:style>
  <w:style w:type="paragraph" w:customStyle="1" w:styleId="MODULEFin">
    <w:name w:val="MODULE_Fin"/>
    <w:basedOn w:val="MODULEDebut"/>
    <w:next w:val="Normal"/>
    <w:qFormat/>
    <w:rsid w:val="00FD3FE0"/>
    <w:pPr>
      <w:pBdr>
        <w:top w:val="none" w:sz="0" w:space="0" w:color="auto"/>
        <w:bottom w:val="single" w:sz="4" w:space="1" w:color="auto"/>
      </w:pBdr>
    </w:pPr>
  </w:style>
  <w:style w:type="paragraph" w:customStyle="1" w:styleId="APPCRITFin">
    <w:name w:val="APPCRIT_Fin"/>
    <w:basedOn w:val="MODULEFin"/>
    <w:next w:val="Normal"/>
    <w:qFormat/>
    <w:rsid w:val="00FD3FE0"/>
    <w:pPr>
      <w:shd w:val="clear" w:color="auto" w:fill="C00000"/>
      <w:ind w:left="851" w:right="851"/>
    </w:pPr>
    <w:rPr>
      <w:sz w:val="16"/>
    </w:rPr>
  </w:style>
  <w:style w:type="paragraph" w:customStyle="1" w:styleId="APPENDebut">
    <w:name w:val="APPEN_Debut"/>
    <w:basedOn w:val="MODULEDebut"/>
    <w:next w:val="Normal"/>
    <w:qFormat/>
    <w:rsid w:val="00FD3FE0"/>
    <w:pPr>
      <w:shd w:val="clear" w:color="auto" w:fill="C00000"/>
      <w:ind w:left="851" w:right="851"/>
    </w:pPr>
    <w:rPr>
      <w:sz w:val="16"/>
    </w:rPr>
  </w:style>
  <w:style w:type="paragraph" w:customStyle="1" w:styleId="APPENFin">
    <w:name w:val="APPEN_Fin"/>
    <w:basedOn w:val="MODULEFin"/>
    <w:next w:val="Normal"/>
    <w:qFormat/>
    <w:rsid w:val="00FD3FE0"/>
    <w:pPr>
      <w:shd w:val="clear" w:color="auto" w:fill="C00000"/>
      <w:ind w:left="851" w:right="851"/>
    </w:pPr>
    <w:rPr>
      <w:sz w:val="16"/>
    </w:rPr>
  </w:style>
  <w:style w:type="paragraph" w:customStyle="1" w:styleId="APPENDICE">
    <w:name w:val="APPENDICE"/>
    <w:basedOn w:val="Marqueur"/>
    <w:next w:val="Normal"/>
    <w:qFormat/>
    <w:rsid w:val="00FD3FE0"/>
    <w:pPr>
      <w:pageBreakBefore/>
      <w:outlineLvl w:val="0"/>
    </w:pPr>
  </w:style>
  <w:style w:type="paragraph" w:customStyle="1" w:styleId="Auteur">
    <w:name w:val="Auteur"/>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CHAPEAUDebut">
    <w:name w:val="CHAPEAU_Debut"/>
    <w:basedOn w:val="MODULEDebut"/>
    <w:next w:val="Normal"/>
    <w:qFormat/>
    <w:rsid w:val="00FD3FE0"/>
    <w:pPr>
      <w:shd w:val="clear" w:color="auto" w:fill="F8FB77"/>
    </w:pPr>
  </w:style>
  <w:style w:type="paragraph" w:customStyle="1" w:styleId="CHAPEAUFin">
    <w:name w:val="CHAPEAU_Fin"/>
    <w:basedOn w:val="MODULEFin"/>
    <w:next w:val="Normal"/>
    <w:qFormat/>
    <w:rsid w:val="00FD3FE0"/>
    <w:pPr>
      <w:shd w:val="clear" w:color="auto" w:fill="F8FB77"/>
    </w:pPr>
  </w:style>
  <w:style w:type="paragraph" w:customStyle="1" w:styleId="Chapitre">
    <w:name w:val="Chapitre"/>
    <w:basedOn w:val="Marqueur"/>
    <w:next w:val="Normal"/>
    <w:qFormat/>
    <w:rsid w:val="00FD3FE0"/>
    <w:pPr>
      <w:shd w:val="clear" w:color="auto" w:fill="9BBB59"/>
      <w:outlineLvl w:val="4"/>
    </w:pPr>
    <w:rPr>
      <w:color w:val="FFFFFF"/>
    </w:rPr>
  </w:style>
  <w:style w:type="paragraph" w:customStyle="1" w:styleId="CITATIONDebut">
    <w:name w:val="CITATION_Debut"/>
    <w:basedOn w:val="MODULEDebut"/>
    <w:next w:val="Normal"/>
    <w:qFormat/>
    <w:rsid w:val="00FD3FE0"/>
    <w:pPr>
      <w:shd w:val="clear" w:color="auto" w:fill="B8CCE4"/>
    </w:pPr>
  </w:style>
  <w:style w:type="paragraph" w:customStyle="1" w:styleId="CITATIONFin">
    <w:name w:val="CITATION_Fin"/>
    <w:basedOn w:val="MODULEFin"/>
    <w:next w:val="Normal"/>
    <w:qFormat/>
    <w:rsid w:val="00FD3FE0"/>
    <w:pPr>
      <w:shd w:val="clear" w:color="auto" w:fill="B8CCE4"/>
    </w:pPr>
  </w:style>
  <w:style w:type="paragraph" w:customStyle="1" w:styleId="Inter">
    <w:name w:val="Inter"/>
    <w:basedOn w:val="Normal"/>
    <w:next w:val="Normal"/>
    <w:qFormat/>
    <w:rsid w:val="00FD3FE0"/>
    <w:pPr>
      <w:spacing w:after="200" w:line="276" w:lineRule="auto"/>
    </w:pPr>
    <w:rPr>
      <w:rFonts w:ascii="Calibri" w:eastAsia="Calibri" w:hAnsi="Calibri" w:cs="Times New Roman"/>
      <w:sz w:val="24"/>
    </w:rPr>
  </w:style>
  <w:style w:type="paragraph" w:customStyle="1" w:styleId="CollecInter">
    <w:name w:val="Collec_Inter"/>
    <w:basedOn w:val="Inter"/>
    <w:next w:val="Normal"/>
    <w:qFormat/>
    <w:rsid w:val="00FD3FE0"/>
    <w:rPr>
      <w:b/>
    </w:rPr>
  </w:style>
  <w:style w:type="paragraph" w:customStyle="1" w:styleId="CollecInter2">
    <w:name w:val="Collec_Inter_2"/>
    <w:basedOn w:val="Inter"/>
    <w:next w:val="Normal"/>
    <w:qFormat/>
    <w:rsid w:val="00FD3FE0"/>
    <w:rPr>
      <w:b/>
    </w:rPr>
  </w:style>
  <w:style w:type="paragraph" w:customStyle="1" w:styleId="CollecInter3">
    <w:name w:val="Collec_Inter_3"/>
    <w:basedOn w:val="Inter"/>
    <w:next w:val="Normal"/>
    <w:qFormat/>
    <w:rsid w:val="00FD3FE0"/>
    <w:rPr>
      <w:b/>
    </w:rPr>
  </w:style>
  <w:style w:type="paragraph" w:customStyle="1" w:styleId="COLLECTION">
    <w:name w:val="COLLECTION"/>
    <w:basedOn w:val="Marqueur"/>
    <w:next w:val="Normal"/>
    <w:qFormat/>
    <w:rsid w:val="00FD3FE0"/>
    <w:pPr>
      <w:pageBreakBefore/>
      <w:outlineLvl w:val="0"/>
    </w:pPr>
  </w:style>
  <w:style w:type="paragraph" w:customStyle="1" w:styleId="COLLECTIONDebut">
    <w:name w:val="COLLECTION_Debut"/>
    <w:basedOn w:val="MODULEDebut"/>
    <w:next w:val="Normal"/>
    <w:qFormat/>
    <w:rsid w:val="00FD3FE0"/>
    <w:pPr>
      <w:shd w:val="clear" w:color="auto" w:fill="C2D69B"/>
    </w:pPr>
  </w:style>
  <w:style w:type="paragraph" w:customStyle="1" w:styleId="COLLECTIONFin">
    <w:name w:val="COLLECTION_Fin"/>
    <w:basedOn w:val="MODULEFin"/>
    <w:next w:val="Normal"/>
    <w:qFormat/>
    <w:rsid w:val="00FD3FE0"/>
    <w:pPr>
      <w:shd w:val="clear" w:color="auto" w:fill="C2D69B"/>
    </w:pPr>
  </w:style>
  <w:style w:type="paragraph" w:customStyle="1" w:styleId="Copyright">
    <w:name w:val="Copyright"/>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CORPS">
    <w:name w:val="CORPS"/>
    <w:basedOn w:val="Marqueur"/>
    <w:next w:val="Normal"/>
    <w:qFormat/>
    <w:rsid w:val="00FD3FE0"/>
    <w:pPr>
      <w:outlineLvl w:val="0"/>
    </w:pPr>
  </w:style>
  <w:style w:type="paragraph" w:customStyle="1" w:styleId="Ddicace">
    <w:name w:val="Dédicace"/>
    <w:basedOn w:val="Normal"/>
    <w:next w:val="Normal"/>
    <w:qFormat/>
    <w:rsid w:val="00FD3FE0"/>
    <w:pPr>
      <w:autoSpaceDE w:val="0"/>
      <w:autoSpaceDN w:val="0"/>
      <w:spacing w:after="0" w:line="240" w:lineRule="auto"/>
      <w:jc w:val="right"/>
    </w:pPr>
    <w:rPr>
      <w:rFonts w:ascii="Times New Roman" w:eastAsia="Times New Roman" w:hAnsi="Times New Roman" w:cs="Times New Roman"/>
      <w:sz w:val="24"/>
      <w:szCs w:val="20"/>
      <w:lang w:eastAsia="de-DE"/>
    </w:rPr>
  </w:style>
  <w:style w:type="paragraph" w:customStyle="1" w:styleId="DIALOGUEDebut">
    <w:name w:val="DIALOGUE_Debut"/>
    <w:basedOn w:val="MODULEDebut"/>
    <w:qFormat/>
    <w:rsid w:val="00FD3FE0"/>
    <w:pPr>
      <w:shd w:val="thinHorzStripe" w:color="auto" w:fill="FFC000"/>
    </w:pPr>
  </w:style>
  <w:style w:type="paragraph" w:customStyle="1" w:styleId="DIALOGUEFin">
    <w:name w:val="DIALOGUE_Fin"/>
    <w:basedOn w:val="DIALOGUEDebut"/>
    <w:next w:val="Normal"/>
    <w:qFormat/>
    <w:rsid w:val="00FD3FE0"/>
    <w:pPr>
      <w:pBdr>
        <w:top w:val="none" w:sz="0" w:space="0" w:color="auto"/>
        <w:bottom w:val="single" w:sz="4" w:space="1" w:color="auto"/>
      </w:pBdr>
    </w:pPr>
  </w:style>
  <w:style w:type="paragraph" w:customStyle="1" w:styleId="Editeur">
    <w:name w:val="Editeur"/>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ENCADREDebut">
    <w:name w:val="ENCADRE_Debut"/>
    <w:basedOn w:val="MODULEDebut"/>
    <w:next w:val="Normal"/>
    <w:qFormat/>
    <w:rsid w:val="00FD3FE0"/>
    <w:pPr>
      <w:shd w:val="clear" w:color="auto" w:fill="FFFF00"/>
    </w:pPr>
    <w:rPr>
      <w:color w:val="808080"/>
    </w:rPr>
  </w:style>
  <w:style w:type="paragraph" w:customStyle="1" w:styleId="ENCADREFin">
    <w:name w:val="ENCADRE_Fin"/>
    <w:basedOn w:val="MODULEFin"/>
    <w:qFormat/>
    <w:rsid w:val="00FD3FE0"/>
    <w:pPr>
      <w:shd w:val="clear" w:color="auto" w:fill="FFFF00"/>
    </w:pPr>
    <w:rPr>
      <w:color w:val="808080"/>
    </w:rPr>
  </w:style>
  <w:style w:type="paragraph" w:customStyle="1" w:styleId="Entte">
    <w:name w:val="Entêt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EXERGUEDebut">
    <w:name w:val="EXERGUE_Debut"/>
    <w:basedOn w:val="MODULEDebut"/>
    <w:next w:val="Normal"/>
    <w:qFormat/>
    <w:rsid w:val="00FD3FE0"/>
    <w:pPr>
      <w:shd w:val="clear" w:color="auto" w:fill="FBD4B4"/>
    </w:pPr>
  </w:style>
  <w:style w:type="paragraph" w:customStyle="1" w:styleId="EXERGUEFin">
    <w:name w:val="EXERGUE_Fin"/>
    <w:basedOn w:val="MODULEFin"/>
    <w:next w:val="Normal"/>
    <w:qFormat/>
    <w:rsid w:val="00FD3FE0"/>
    <w:pPr>
      <w:shd w:val="clear" w:color="auto" w:fill="FBD4B4"/>
    </w:pPr>
  </w:style>
  <w:style w:type="paragraph" w:customStyle="1" w:styleId="Faux-titre">
    <w:name w:val="Faux-titre"/>
    <w:basedOn w:val="Titre"/>
    <w:next w:val="Normal"/>
    <w:qFormat/>
    <w:rsid w:val="00FD3FE0"/>
    <w:pPr>
      <w:overflowPunct/>
      <w:autoSpaceDE/>
      <w:autoSpaceDN/>
      <w:adjustRightInd/>
      <w:spacing w:after="300" w:line="240" w:lineRule="auto"/>
      <w:contextualSpacing/>
      <w:jc w:val="left"/>
    </w:pPr>
    <w:rPr>
      <w:rFonts w:ascii="Cambria" w:hAnsi="Cambria"/>
      <w:b w:val="0"/>
      <w:color w:val="17365D"/>
      <w:spacing w:val="5"/>
      <w:kern w:val="28"/>
      <w:sz w:val="40"/>
      <w:szCs w:val="52"/>
      <w:lang w:val="x-none" w:eastAsia="en-US"/>
    </w:rPr>
  </w:style>
  <w:style w:type="paragraph" w:customStyle="1" w:styleId="Faux-sous-titre">
    <w:name w:val="Faux-sous-titre"/>
    <w:basedOn w:val="Faux-titre"/>
    <w:next w:val="Normal"/>
    <w:qFormat/>
    <w:rsid w:val="00FD3FE0"/>
  </w:style>
  <w:style w:type="paragraph" w:customStyle="1" w:styleId="FIGUREDebut">
    <w:name w:val="FIGURE_Debut"/>
    <w:basedOn w:val="MODULEDebut"/>
    <w:next w:val="Normal"/>
    <w:qFormat/>
    <w:rsid w:val="00FD3FE0"/>
    <w:pPr>
      <w:shd w:val="thinDiagCross" w:color="auto" w:fill="92D050"/>
    </w:pPr>
  </w:style>
  <w:style w:type="paragraph" w:customStyle="1" w:styleId="FIGUREFin">
    <w:name w:val="FIGURE_Fin"/>
    <w:basedOn w:val="FIGUREDebut"/>
    <w:next w:val="Normal"/>
    <w:qFormat/>
    <w:rsid w:val="00FD3FE0"/>
    <w:pPr>
      <w:pBdr>
        <w:top w:val="none" w:sz="0" w:space="0" w:color="auto"/>
        <w:bottom w:val="single" w:sz="4" w:space="1" w:color="auto"/>
      </w:pBdr>
    </w:pPr>
  </w:style>
  <w:style w:type="paragraph" w:customStyle="1" w:styleId="Fin">
    <w:name w:val="Fin"/>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DENTIFICATION">
    <w:name w:val="IDENTIFICATION"/>
    <w:basedOn w:val="Marqueur"/>
    <w:next w:val="Normal"/>
    <w:qFormat/>
    <w:rsid w:val="00FD3FE0"/>
    <w:pPr>
      <w:outlineLvl w:val="0"/>
    </w:pPr>
  </w:style>
  <w:style w:type="paragraph" w:customStyle="1" w:styleId="Image">
    <w:name w:val="Imag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nfo">
    <w:name w:val="Info"/>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NFRADebut">
    <w:name w:val="INFRA_Debut"/>
    <w:basedOn w:val="MODULEDebut"/>
    <w:next w:val="Normal"/>
    <w:qFormat/>
    <w:rsid w:val="00FD3FE0"/>
    <w:pPr>
      <w:shd w:val="thinReverseDiagStripe" w:color="auto" w:fill="E5B8B7"/>
    </w:pPr>
  </w:style>
  <w:style w:type="paragraph" w:customStyle="1" w:styleId="INFRAFin">
    <w:name w:val="INFRA_Fin"/>
    <w:basedOn w:val="INFRADebut"/>
    <w:next w:val="Normal"/>
    <w:qFormat/>
    <w:rsid w:val="00FD3FE0"/>
    <w:pPr>
      <w:pBdr>
        <w:top w:val="none" w:sz="0" w:space="0" w:color="auto"/>
        <w:bottom w:val="single" w:sz="4" w:space="1" w:color="auto"/>
      </w:pBdr>
      <w:shd w:val="thinDiagStripe" w:color="auto" w:fill="E5B8B7"/>
    </w:pPr>
  </w:style>
  <w:style w:type="paragraph" w:customStyle="1" w:styleId="Interlocuteur">
    <w:name w:val="Interlocuteur"/>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SBN">
    <w:name w:val="ISBN"/>
    <w:basedOn w:val="Normal"/>
    <w:qFormat/>
    <w:rsid w:val="00FD3FE0"/>
    <w:pPr>
      <w:spacing w:after="200" w:line="276" w:lineRule="auto"/>
    </w:pPr>
    <w:rPr>
      <w:rFonts w:ascii="Calibri" w:eastAsia="Calibri" w:hAnsi="Calibri" w:cs="Times New Roman"/>
    </w:rPr>
  </w:style>
  <w:style w:type="paragraph" w:customStyle="1" w:styleId="ISSN">
    <w:name w:val="ISSN"/>
    <w:basedOn w:val="ISBN"/>
    <w:next w:val="Normal"/>
    <w:qFormat/>
    <w:rsid w:val="00FD3FE0"/>
  </w:style>
  <w:style w:type="paragraph" w:customStyle="1" w:styleId="LETTREDebut">
    <w:name w:val="LETTRE_Debut"/>
    <w:basedOn w:val="MODULEDebut"/>
    <w:next w:val="Normal"/>
    <w:qFormat/>
    <w:rsid w:val="00FD3FE0"/>
    <w:pPr>
      <w:shd w:val="clear" w:color="auto" w:fill="C4BC96"/>
    </w:pPr>
  </w:style>
  <w:style w:type="paragraph" w:customStyle="1" w:styleId="LETTREFin">
    <w:name w:val="LETTRE_Fin"/>
    <w:basedOn w:val="MODULEFin"/>
    <w:next w:val="Normal"/>
    <w:qFormat/>
    <w:rsid w:val="00FD3FE0"/>
    <w:pPr>
      <w:shd w:val="clear" w:color="auto" w:fill="C4BC96"/>
    </w:pPr>
  </w:style>
  <w:style w:type="paragraph" w:customStyle="1" w:styleId="Lieu">
    <w:name w:val="Lieu"/>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Partie">
    <w:name w:val="Partie"/>
    <w:basedOn w:val="Marqueur"/>
    <w:next w:val="Normal"/>
    <w:qFormat/>
    <w:rsid w:val="00FD3FE0"/>
    <w:pPr>
      <w:shd w:val="clear" w:color="auto" w:fill="4BACC6"/>
      <w:outlineLvl w:val="2"/>
    </w:pPr>
    <w:rPr>
      <w:color w:val="FFFFFF"/>
    </w:rPr>
  </w:style>
  <w:style w:type="paragraph" w:customStyle="1" w:styleId="Politesse">
    <w:name w:val="Politess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PREDebut">
    <w:name w:val="PRE_Debut"/>
    <w:basedOn w:val="MODULEDebut"/>
    <w:next w:val="Normal"/>
    <w:qFormat/>
    <w:rsid w:val="00FD3FE0"/>
    <w:pPr>
      <w:shd w:val="clear" w:color="auto" w:fill="C00000"/>
      <w:ind w:left="851" w:right="851"/>
    </w:pPr>
    <w:rPr>
      <w:sz w:val="16"/>
    </w:rPr>
  </w:style>
  <w:style w:type="paragraph" w:customStyle="1" w:styleId="PREFin">
    <w:name w:val="PRE_Fin"/>
    <w:basedOn w:val="MODULEFin"/>
    <w:next w:val="Normal"/>
    <w:qFormat/>
    <w:rsid w:val="00FD3FE0"/>
    <w:pPr>
      <w:shd w:val="clear" w:color="auto" w:fill="C00000"/>
      <w:ind w:left="851" w:right="851"/>
    </w:pPr>
    <w:rPr>
      <w:sz w:val="16"/>
    </w:rPr>
  </w:style>
  <w:style w:type="paragraph" w:customStyle="1" w:styleId="PRELIMINAIRE">
    <w:name w:val="PRELIMINAIRE"/>
    <w:basedOn w:val="Marqueur"/>
    <w:next w:val="Normal"/>
    <w:qFormat/>
    <w:rsid w:val="00FD3FE0"/>
    <w:pPr>
      <w:pageBreakBefore/>
      <w:outlineLvl w:val="0"/>
    </w:pPr>
  </w:style>
  <w:style w:type="paragraph" w:customStyle="1" w:styleId="Prliminaire">
    <w:name w:val="Préliminaire"/>
    <w:basedOn w:val="Normal"/>
    <w:next w:val="Normal"/>
    <w:qFormat/>
    <w:rsid w:val="00FD3FE0"/>
    <w:pPr>
      <w:spacing w:after="200" w:line="276" w:lineRule="auto"/>
      <w:jc w:val="center"/>
      <w:outlineLvl w:val="0"/>
    </w:pPr>
    <w:rPr>
      <w:rFonts w:ascii="Arial Black" w:eastAsia="Calibri" w:hAnsi="Arial Black" w:cs="Times New Roman"/>
    </w:rPr>
  </w:style>
  <w:style w:type="paragraph" w:customStyle="1" w:styleId="Question">
    <w:name w:val="Question"/>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Rponse">
    <w:name w:val="Répons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Sect">
    <w:name w:val="Sect"/>
    <w:basedOn w:val="Marqueur"/>
    <w:next w:val="Normal"/>
    <w:qFormat/>
    <w:rsid w:val="00FD3FE0"/>
    <w:pPr>
      <w:shd w:val="clear" w:color="auto" w:fill="C39BE1"/>
      <w:outlineLvl w:val="1"/>
    </w:pPr>
    <w:rPr>
      <w:color w:val="FFFFFF"/>
    </w:rPr>
  </w:style>
  <w:style w:type="paragraph" w:customStyle="1" w:styleId="Section">
    <w:name w:val="Section"/>
    <w:basedOn w:val="Marqueur"/>
    <w:next w:val="Normal"/>
    <w:qFormat/>
    <w:rsid w:val="00FD3FE0"/>
    <w:pPr>
      <w:shd w:val="clear" w:color="auto" w:fill="8064A2"/>
      <w:outlineLvl w:val="3"/>
    </w:pPr>
    <w:rPr>
      <w:color w:val="FFFFFF"/>
    </w:rPr>
  </w:style>
  <w:style w:type="paragraph" w:customStyle="1" w:styleId="Sparateur">
    <w:name w:val="Séparateur"/>
    <w:basedOn w:val="Normal"/>
    <w:next w:val="Normal"/>
    <w:qFormat/>
    <w:rsid w:val="00FD3FE0"/>
    <w:pPr>
      <w:autoSpaceDE w:val="0"/>
      <w:autoSpaceDN w:val="0"/>
      <w:spacing w:after="0" w:line="240" w:lineRule="auto"/>
      <w:jc w:val="center"/>
    </w:pPr>
    <w:rPr>
      <w:rFonts w:ascii="Times New Roman" w:eastAsia="Times New Roman" w:hAnsi="Times New Roman" w:cs="Times New Roman"/>
      <w:color w:val="0070C0"/>
      <w:sz w:val="32"/>
      <w:szCs w:val="20"/>
      <w:lang w:eastAsia="de-DE"/>
    </w:rPr>
  </w:style>
  <w:style w:type="paragraph" w:customStyle="1" w:styleId="Signat0">
    <w:name w:val="Signat."/>
    <w:basedOn w:val="Normal"/>
    <w:next w:val="Normal"/>
    <w:qFormat/>
    <w:rsid w:val="00FD3FE0"/>
    <w:pPr>
      <w:autoSpaceDE w:val="0"/>
      <w:autoSpaceDN w:val="0"/>
      <w:spacing w:before="120" w:after="240" w:line="240" w:lineRule="auto"/>
      <w:jc w:val="right"/>
    </w:pPr>
    <w:rPr>
      <w:rFonts w:ascii="Times New Roman" w:eastAsia="Times New Roman" w:hAnsi="Times New Roman" w:cs="Times New Roman"/>
      <w:sz w:val="24"/>
      <w:szCs w:val="20"/>
      <w:lang w:eastAsia="de-DE"/>
    </w:rPr>
  </w:style>
  <w:style w:type="paragraph" w:customStyle="1" w:styleId="Source">
    <w:name w:val="Sourc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Sous-chapitre">
    <w:name w:val="Sous-chapitre"/>
    <w:basedOn w:val="Marqueur"/>
    <w:next w:val="Normal"/>
    <w:qFormat/>
    <w:rsid w:val="00FD3FE0"/>
    <w:pPr>
      <w:shd w:val="clear" w:color="auto" w:fill="C0504D"/>
      <w:outlineLvl w:val="5"/>
    </w:pPr>
    <w:rPr>
      <w:color w:val="FFFFFF"/>
    </w:rPr>
  </w:style>
  <w:style w:type="paragraph" w:customStyle="1" w:styleId="STROPHEDebut">
    <w:name w:val="STROPHE_Debut"/>
    <w:basedOn w:val="MODULEDebut"/>
    <w:next w:val="Normal"/>
    <w:qFormat/>
    <w:rsid w:val="00FD3FE0"/>
    <w:pPr>
      <w:shd w:val="clear" w:color="auto" w:fill="CCC0D9"/>
    </w:pPr>
  </w:style>
  <w:style w:type="paragraph" w:customStyle="1" w:styleId="STROPHEFin">
    <w:name w:val="STROPHE_Fin"/>
    <w:basedOn w:val="MODULEFin"/>
    <w:next w:val="Normal"/>
    <w:qFormat/>
    <w:rsid w:val="00FD3FE0"/>
    <w:pPr>
      <w:shd w:val="clear" w:color="auto" w:fill="CCC0D9"/>
    </w:pPr>
  </w:style>
  <w:style w:type="paragraph" w:customStyle="1" w:styleId="TABLEAUDebut">
    <w:name w:val="TABLEAU_Debut"/>
    <w:basedOn w:val="MODULEDebut"/>
    <w:next w:val="Titre"/>
    <w:qFormat/>
    <w:rsid w:val="00FD3FE0"/>
    <w:pPr>
      <w:shd w:val="thinHorzCross" w:color="auto" w:fill="B6DDE8"/>
    </w:pPr>
  </w:style>
  <w:style w:type="paragraph" w:customStyle="1" w:styleId="TABLEAUFin">
    <w:name w:val="TABLEAU_Fin"/>
    <w:basedOn w:val="TABLEAUDebut"/>
    <w:next w:val="Normal"/>
    <w:qFormat/>
    <w:rsid w:val="00FD3FE0"/>
    <w:pPr>
      <w:pBdr>
        <w:top w:val="none" w:sz="0" w:space="0" w:color="auto"/>
        <w:bottom w:val="single" w:sz="4" w:space="1" w:color="auto"/>
      </w:pBdr>
    </w:pPr>
  </w:style>
  <w:style w:type="paragraph" w:customStyle="1" w:styleId="Traduction">
    <w:name w:val="Traduction"/>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Type">
    <w:name w:val="Type"/>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Vers">
    <w:name w:val="Vers"/>
    <w:basedOn w:val="Normal"/>
    <w:next w:val="Normal"/>
    <w:qFormat/>
    <w:rsid w:val="00FD3FE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Volume">
    <w:name w:val="Volume"/>
    <w:basedOn w:val="Marqueur"/>
    <w:next w:val="Normal"/>
    <w:qFormat/>
    <w:rsid w:val="00FD3FE0"/>
    <w:pPr>
      <w:pageBreakBefore/>
      <w:shd w:val="clear" w:color="auto" w:fill="F79646"/>
      <w:outlineLvl w:val="1"/>
    </w:pPr>
    <w:rPr>
      <w:color w:val="FFFFFF"/>
    </w:rPr>
  </w:style>
  <w:style w:type="paragraph" w:customStyle="1" w:styleId="Rf">
    <w:name w:val="Réf"/>
    <w:basedOn w:val="Normal"/>
    <w:next w:val="Normal"/>
    <w:qFormat/>
    <w:rsid w:val="00FD3FE0"/>
    <w:pPr>
      <w:spacing w:after="200" w:line="276" w:lineRule="auto"/>
    </w:pPr>
  </w:style>
  <w:style w:type="paragraph" w:customStyle="1" w:styleId="Modulus">
    <w:name w:val="Modulus"/>
    <w:basedOn w:val="Normal"/>
    <w:next w:val="Normal"/>
    <w:qFormat/>
    <w:rsid w:val="00FD3FE0"/>
    <w:pPr>
      <w:spacing w:after="200" w:line="276" w:lineRule="auto"/>
    </w:pPr>
  </w:style>
  <w:style w:type="paragraph" w:customStyle="1" w:styleId="Nom-Collection">
    <w:name w:val="Nom-Collection"/>
    <w:basedOn w:val="Normal"/>
    <w:qFormat/>
    <w:rsid w:val="00FD3FE0"/>
    <w:pPr>
      <w:spacing w:after="200" w:line="276" w:lineRule="auto"/>
    </w:pPr>
  </w:style>
  <w:style w:type="paragraph" w:customStyle="1" w:styleId="PS">
    <w:name w:val="PS"/>
    <w:basedOn w:val="Normal"/>
    <w:next w:val="Normal"/>
    <w:qFormat/>
    <w:rsid w:val="00FD3FE0"/>
    <w:pPr>
      <w:spacing w:after="200" w:line="276" w:lineRule="auto"/>
    </w:pPr>
    <w:rPr>
      <w:sz w:val="24"/>
    </w:rPr>
  </w:style>
  <w:style w:type="paragraph" w:customStyle="1" w:styleId="THEATREDebut">
    <w:name w:val="THEATRE_Debut"/>
    <w:basedOn w:val="MODULEDebut"/>
    <w:next w:val="Normal"/>
    <w:qFormat/>
    <w:rsid w:val="00FD3FE0"/>
    <w:pPr>
      <w:shd w:val="clear" w:color="auto" w:fill="D2FAA2"/>
    </w:pPr>
    <w:rPr>
      <w:sz w:val="20"/>
    </w:rPr>
  </w:style>
  <w:style w:type="paragraph" w:customStyle="1" w:styleId="THEATREFin">
    <w:name w:val="THEATRE_Fin"/>
    <w:basedOn w:val="MODULEFin"/>
    <w:next w:val="Normal"/>
    <w:qFormat/>
    <w:rsid w:val="00FD3FE0"/>
    <w:pPr>
      <w:shd w:val="clear" w:color="auto" w:fill="D2FAA2"/>
    </w:pPr>
    <w:rPr>
      <w:sz w:val="20"/>
    </w:rPr>
  </w:style>
  <w:style w:type="paragraph" w:customStyle="1" w:styleId="Acte">
    <w:name w:val="Acte"/>
    <w:basedOn w:val="Marqueur"/>
    <w:next w:val="Normal"/>
    <w:qFormat/>
    <w:rsid w:val="00FD3FE0"/>
    <w:pPr>
      <w:shd w:val="clear" w:color="auto" w:fill="129E55"/>
      <w:ind w:left="567" w:right="567"/>
    </w:pPr>
    <w:rPr>
      <w:color w:val="FFFFFF" w:themeColor="background1"/>
      <w:sz w:val="20"/>
    </w:rPr>
  </w:style>
  <w:style w:type="paragraph" w:customStyle="1" w:styleId="Scene">
    <w:name w:val="Scene"/>
    <w:basedOn w:val="Marqueur"/>
    <w:next w:val="Normal"/>
    <w:qFormat/>
    <w:rsid w:val="00FD3FE0"/>
    <w:pPr>
      <w:shd w:val="clear" w:color="auto" w:fill="17CB6D"/>
      <w:ind w:left="851" w:right="851"/>
    </w:pPr>
    <w:rPr>
      <w:color w:val="FFFFFF" w:themeColor="background1"/>
      <w:sz w:val="18"/>
    </w:rPr>
  </w:style>
  <w:style w:type="paragraph" w:customStyle="1" w:styleId="Replique">
    <w:name w:val="Replique"/>
    <w:basedOn w:val="Marqueur"/>
    <w:next w:val="Normal"/>
    <w:qFormat/>
    <w:rsid w:val="00FD3FE0"/>
    <w:pPr>
      <w:shd w:val="clear" w:color="auto" w:fill="44EA93"/>
      <w:ind w:left="1134" w:right="1134"/>
    </w:pPr>
    <w:rPr>
      <w:color w:val="FFFFFF" w:themeColor="background1"/>
      <w:sz w:val="16"/>
    </w:rPr>
  </w:style>
  <w:style w:type="paragraph" w:customStyle="1" w:styleId="Personnage">
    <w:name w:val="Personnage"/>
    <w:basedOn w:val="Normal"/>
    <w:next w:val="Normal"/>
    <w:qFormat/>
    <w:rsid w:val="00FD3FE0"/>
    <w:pPr>
      <w:spacing w:after="200" w:line="276" w:lineRule="auto"/>
    </w:pPr>
  </w:style>
  <w:style w:type="paragraph" w:customStyle="1" w:styleId="Didascalie">
    <w:name w:val="Didascalie"/>
    <w:basedOn w:val="Normal"/>
    <w:next w:val="Normal"/>
    <w:qFormat/>
    <w:rsid w:val="00FD3FE0"/>
    <w:pPr>
      <w:spacing w:after="200" w:line="276" w:lineRule="auto"/>
    </w:pPr>
  </w:style>
  <w:style w:type="paragraph" w:customStyle="1" w:styleId="Vers-Theatre">
    <w:name w:val="Vers-Theatre"/>
    <w:basedOn w:val="Normal"/>
    <w:qFormat/>
    <w:rsid w:val="00FD3FE0"/>
    <w:pPr>
      <w:spacing w:after="200" w:line="276" w:lineRule="auto"/>
    </w:pPr>
  </w:style>
  <w:style w:type="paragraph" w:customStyle="1" w:styleId="Distribution">
    <w:name w:val="Distribution"/>
    <w:basedOn w:val="Marqueur"/>
    <w:next w:val="Normal"/>
    <w:qFormat/>
    <w:rsid w:val="00FD3FE0"/>
    <w:pPr>
      <w:shd w:val="clear" w:color="auto" w:fill="FFA3A3"/>
      <w:ind w:left="567" w:right="567"/>
    </w:pPr>
    <w:rPr>
      <w:color w:val="FFFFFF" w:themeColor="background1"/>
      <w:sz w:val="20"/>
    </w:rPr>
  </w:style>
  <w:style w:type="paragraph" w:customStyle="1" w:styleId="Exposition">
    <w:name w:val="Exposition"/>
    <w:basedOn w:val="Normal"/>
    <w:next w:val="Normal"/>
    <w:qFormat/>
    <w:rsid w:val="00FD3FE0"/>
    <w:pPr>
      <w:spacing w:after="200" w:line="276" w:lineRule="auto"/>
    </w:pPr>
  </w:style>
  <w:style w:type="paragraph" w:customStyle="1" w:styleId="SOUSMODULEDebut">
    <w:name w:val="SOUS_MODULE_Debut"/>
    <w:basedOn w:val="MODULEDebut"/>
    <w:next w:val="Normal"/>
    <w:qFormat/>
    <w:rsid w:val="00FD3FE0"/>
    <w:pPr>
      <w:ind w:left="1701" w:right="1701"/>
    </w:pPr>
  </w:style>
  <w:style w:type="paragraph" w:customStyle="1" w:styleId="SOUSMODULEFin">
    <w:name w:val="SOUS_MODULE_Fin"/>
    <w:basedOn w:val="MODULEFin"/>
    <w:next w:val="Normal"/>
    <w:qFormat/>
    <w:rsid w:val="00FD3FE0"/>
    <w:pPr>
      <w:ind w:left="1701" w:right="1701"/>
    </w:pPr>
  </w:style>
  <w:style w:type="paragraph" w:customStyle="1" w:styleId="ROLED">
    <w:name w:val="ROLE_D"/>
    <w:basedOn w:val="SOUSMODULEDebut"/>
    <w:next w:val="Normal"/>
    <w:qFormat/>
    <w:rsid w:val="00FD3FE0"/>
    <w:pPr>
      <w:shd w:val="clear" w:color="auto" w:fill="BDD6EE" w:themeFill="accent5" w:themeFillTint="66"/>
    </w:pPr>
  </w:style>
  <w:style w:type="paragraph" w:customStyle="1" w:styleId="ROLEF">
    <w:name w:val="ROLE_F"/>
    <w:basedOn w:val="SOUSMODULEFin"/>
    <w:next w:val="Normal"/>
    <w:qFormat/>
    <w:rsid w:val="00FD3FE0"/>
    <w:pPr>
      <w:shd w:val="clear" w:color="auto" w:fill="BDD6EE" w:themeFill="accent5" w:themeFillTint="66"/>
    </w:pPr>
  </w:style>
  <w:style w:type="paragraph" w:customStyle="1" w:styleId="Acteur">
    <w:name w:val="Acteur"/>
    <w:basedOn w:val="Normal"/>
    <w:next w:val="Normal"/>
    <w:qFormat/>
    <w:rsid w:val="00FD3FE0"/>
    <w:pPr>
      <w:spacing w:after="200" w:line="276" w:lineRule="auto"/>
    </w:pPr>
  </w:style>
  <w:style w:type="paragraph" w:customStyle="1" w:styleId="Dida-scene">
    <w:name w:val="Dida-scene"/>
    <w:basedOn w:val="Didascalie"/>
    <w:next w:val="Normal"/>
    <w:qFormat/>
    <w:rsid w:val="00FD3FE0"/>
  </w:style>
  <w:style w:type="paragraph" w:customStyle="1" w:styleId="Dida-acte">
    <w:name w:val="Dida-acte"/>
    <w:basedOn w:val="Didascalie"/>
    <w:next w:val="Normal"/>
    <w:qFormat/>
    <w:rsid w:val="00FD3FE0"/>
  </w:style>
  <w:style w:type="paragraph" w:customStyle="1" w:styleId="Vers-sticho">
    <w:name w:val="Vers-sticho"/>
    <w:basedOn w:val="Vers-Theatre"/>
    <w:qFormat/>
    <w:rsid w:val="00FD3FE0"/>
  </w:style>
  <w:style w:type="paragraph" w:customStyle="1" w:styleId="Auteur-AppCrit">
    <w:name w:val="Auteur-AppCrit"/>
    <w:basedOn w:val="Normal"/>
    <w:next w:val="Normal"/>
    <w:qFormat/>
    <w:rsid w:val="00FD3FE0"/>
    <w:pPr>
      <w:spacing w:after="200" w:line="276" w:lineRule="auto"/>
    </w:pPr>
    <w:rPr>
      <w:sz w:val="24"/>
    </w:rPr>
  </w:style>
  <w:style w:type="paragraph" w:customStyle="1" w:styleId="Anne-Edition">
    <w:name w:val="Année-Edition"/>
    <w:basedOn w:val="Normal"/>
    <w:next w:val="Normal"/>
    <w:qFormat/>
    <w:rsid w:val="00FD3FE0"/>
    <w:pPr>
      <w:spacing w:after="200" w:line="276" w:lineRule="auto"/>
    </w:pPr>
    <w:rPr>
      <w:sz w:val="24"/>
    </w:rPr>
  </w:style>
  <w:style w:type="paragraph" w:customStyle="1" w:styleId="Directeur-Collection">
    <w:name w:val="Directeur-Collection"/>
    <w:basedOn w:val="Normal"/>
    <w:next w:val="Normal"/>
    <w:qFormat/>
    <w:rsid w:val="00FD3FE0"/>
    <w:pPr>
      <w:spacing w:after="200" w:line="276" w:lineRule="auto"/>
    </w:pPr>
  </w:style>
  <w:style w:type="paragraph" w:customStyle="1" w:styleId="Titre-VO">
    <w:name w:val="Titre-VO"/>
    <w:basedOn w:val="Normal"/>
    <w:next w:val="Normal"/>
    <w:qFormat/>
    <w:rsid w:val="00FD3FE0"/>
    <w:pPr>
      <w:spacing w:after="200" w:line="276" w:lineRule="auto"/>
    </w:pPr>
    <w:rPr>
      <w:sz w:val="24"/>
    </w:rPr>
  </w:style>
  <w:style w:type="paragraph" w:customStyle="1" w:styleId="Srie">
    <w:name w:val="Série"/>
    <w:basedOn w:val="Normal"/>
    <w:next w:val="Normal"/>
    <w:qFormat/>
    <w:rsid w:val="00FD3FE0"/>
    <w:pPr>
      <w:spacing w:after="200" w:line="276" w:lineRule="auto"/>
    </w:pPr>
  </w:style>
  <w:style w:type="paragraph" w:customStyle="1" w:styleId="Vol">
    <w:name w:val="Vol"/>
    <w:basedOn w:val="Normal"/>
    <w:next w:val="Normal"/>
    <w:qFormat/>
    <w:rsid w:val="00FD3FE0"/>
    <w:pPr>
      <w:spacing w:after="200" w:line="276" w:lineRule="auto"/>
    </w:pPr>
  </w:style>
  <w:style w:type="paragraph" w:customStyle="1" w:styleId="Tome">
    <w:name w:val="Tome"/>
    <w:basedOn w:val="Normal"/>
    <w:next w:val="Normal"/>
    <w:qFormat/>
    <w:rsid w:val="00FD3FE0"/>
    <w:pPr>
      <w:spacing w:after="200" w:line="276" w:lineRule="auto"/>
    </w:pPr>
  </w:style>
  <w:style w:type="paragraph" w:customStyle="1" w:styleId="ISBN-VO">
    <w:name w:val="ISBN-VO"/>
    <w:basedOn w:val="ISBN"/>
    <w:next w:val="Normal"/>
    <w:qFormat/>
    <w:rsid w:val="00FD3FE0"/>
  </w:style>
  <w:style w:type="paragraph" w:customStyle="1" w:styleId="ISBN-autre">
    <w:name w:val="ISBN-autre"/>
    <w:basedOn w:val="ISBN"/>
    <w:next w:val="Normal"/>
    <w:qFormat/>
    <w:rsid w:val="00FD3FE0"/>
  </w:style>
  <w:style w:type="paragraph" w:customStyle="1" w:styleId="EXTRAITFin">
    <w:name w:val="EXTRAIT_Fin"/>
    <w:basedOn w:val="MODULEFin"/>
    <w:next w:val="Normal"/>
    <w:qFormat/>
    <w:rsid w:val="00FD3FE0"/>
    <w:pPr>
      <w:shd w:val="clear" w:color="auto" w:fill="F8A15A"/>
    </w:pPr>
  </w:style>
  <w:style w:type="paragraph" w:customStyle="1" w:styleId="Illustrateur">
    <w:name w:val="Illustrateur"/>
    <w:basedOn w:val="Normal"/>
    <w:next w:val="Normal"/>
    <w:qFormat/>
    <w:rsid w:val="00FD3FE0"/>
    <w:pPr>
      <w:spacing w:after="200" w:line="276" w:lineRule="auto"/>
    </w:pPr>
  </w:style>
  <w:style w:type="paragraph" w:customStyle="1" w:styleId="EXTRAITDebut">
    <w:name w:val="EXTRAIT_Debut"/>
    <w:basedOn w:val="ENCADREDebut"/>
    <w:next w:val="Normal"/>
    <w:qFormat/>
    <w:rsid w:val="00FD3FE0"/>
    <w:pPr>
      <w:shd w:val="clear" w:color="auto" w:fill="F8A15A"/>
    </w:pPr>
    <w:rPr>
      <w:color w:val="FFFFFF" w:themeColor="background1"/>
    </w:rPr>
  </w:style>
  <w:style w:type="character" w:customStyle="1" w:styleId="Lettrine">
    <w:name w:val="Lettrine"/>
    <w:qFormat/>
    <w:rsid w:val="00FD3FE0"/>
    <w:rPr>
      <w:color w:val="00B0F0"/>
      <w:sz w:val="48"/>
    </w:rPr>
  </w:style>
  <w:style w:type="character" w:customStyle="1" w:styleId="N">
    <w:name w:val="N"/>
    <w:basedOn w:val="Policepardfaut"/>
    <w:qFormat/>
    <w:rsid w:val="00FD3FE0"/>
    <w:rPr>
      <w:color w:val="FF0000"/>
    </w:rPr>
  </w:style>
  <w:style w:type="character" w:customStyle="1" w:styleId="Dida-pers">
    <w:name w:val="Dida-pers"/>
    <w:basedOn w:val="Policepardfaut"/>
    <w:uiPriority w:val="1"/>
    <w:qFormat/>
    <w:rsid w:val="00FD3FE0"/>
    <w:rPr>
      <w:color w:val="00B0F0"/>
    </w:rPr>
  </w:style>
  <w:style w:type="paragraph" w:customStyle="1" w:styleId="s30eec3f8">
    <w:name w:val="s30eec3f8"/>
    <w:basedOn w:val="Normal"/>
    <w:rsid w:val="00FD3F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Index1">
    <w:name w:val="index 1"/>
    <w:basedOn w:val="Normal"/>
    <w:next w:val="Normal"/>
    <w:autoRedefine/>
    <w:uiPriority w:val="99"/>
    <w:unhideWhenUsed/>
    <w:rsid w:val="00FD3FE0"/>
    <w:pPr>
      <w:spacing w:after="0" w:line="240" w:lineRule="auto"/>
      <w:ind w:left="220" w:hanging="220"/>
    </w:pPr>
    <w:rPr>
      <w:rFonts w:ascii="Calibri" w:eastAsia="Times New Roman" w:hAnsi="Calibri" w:cs="Times New Roman"/>
    </w:rPr>
  </w:style>
  <w:style w:type="paragraph" w:styleId="Index2">
    <w:name w:val="index 2"/>
    <w:basedOn w:val="Normal"/>
    <w:next w:val="Normal"/>
    <w:autoRedefine/>
    <w:uiPriority w:val="99"/>
    <w:unhideWhenUsed/>
    <w:rsid w:val="00FD3FE0"/>
    <w:pPr>
      <w:spacing w:after="0" w:line="240" w:lineRule="auto"/>
      <w:ind w:left="440" w:hanging="220"/>
    </w:pPr>
    <w:rPr>
      <w:rFonts w:ascii="Calibri" w:eastAsia="Times New Roman" w:hAnsi="Calibri" w:cs="Times New Roman"/>
    </w:rPr>
  </w:style>
  <w:style w:type="paragraph" w:styleId="Lgende">
    <w:name w:val="caption"/>
    <w:basedOn w:val="Normal"/>
    <w:next w:val="Normal"/>
    <w:uiPriority w:val="35"/>
    <w:semiHidden/>
    <w:unhideWhenUsed/>
    <w:qFormat/>
    <w:rsid w:val="00FD3FE0"/>
    <w:pPr>
      <w:spacing w:after="200" w:line="240" w:lineRule="auto"/>
    </w:pPr>
    <w:rPr>
      <w:rFonts w:ascii="Calibri" w:eastAsia="Times New Roman" w:hAnsi="Calibri" w:cs="Times New Roman"/>
      <w:bCs/>
      <w:color w:val="4F81BD"/>
      <w:sz w:val="18"/>
      <w:szCs w:val="18"/>
    </w:rPr>
  </w:style>
  <w:style w:type="character" w:customStyle="1" w:styleId="Sous-titreCar1">
    <w:name w:val="Sous-titre Car1"/>
    <w:uiPriority w:val="11"/>
    <w:rsid w:val="00FD3FE0"/>
    <w:rPr>
      <w:rFonts w:ascii="Cambria" w:eastAsia="Times New Roman" w:hAnsi="Cambria" w:cs="Times New Roman" w:hint="default"/>
      <w:i/>
      <w:iCs/>
      <w:color w:val="4F81BD"/>
      <w:spacing w:val="15"/>
      <w:sz w:val="24"/>
      <w:szCs w:val="24"/>
    </w:rPr>
  </w:style>
  <w:style w:type="character" w:customStyle="1" w:styleId="s6b621b36">
    <w:name w:val="s6b621b36"/>
    <w:basedOn w:val="Policepardfaut"/>
    <w:rsid w:val="00FD3FE0"/>
  </w:style>
  <w:style w:type="character" w:customStyle="1" w:styleId="apple-converted-space">
    <w:name w:val="apple-converted-space"/>
    <w:basedOn w:val="Policepardfaut"/>
    <w:rsid w:val="00FD3FE0"/>
  </w:style>
  <w:style w:type="character" w:customStyle="1" w:styleId="bold">
    <w:name w:val="bold"/>
    <w:basedOn w:val="Policepardfaut"/>
    <w:rsid w:val="00FD3FE0"/>
  </w:style>
  <w:style w:type="character" w:customStyle="1" w:styleId="ECHRParaChar">
    <w:name w:val="ECHR_Para Char"/>
    <w:aliases w:val="Ju_Para Char,ECHR_Para Char1,_Para Char"/>
    <w:uiPriority w:val="4"/>
    <w:rsid w:val="00FD3FE0"/>
    <w:rPr>
      <w:rFonts w:eastAsia="Times New Roman"/>
      <w:sz w:val="24"/>
      <w:lang w:val="en-US"/>
    </w:rPr>
  </w:style>
  <w:style w:type="paragraph" w:customStyle="1" w:styleId="TexteNum">
    <w:name w:val="Texte_Num"/>
    <w:basedOn w:val="Normal"/>
    <w:rsid w:val="00FD3FE0"/>
    <w:pPr>
      <w:widowControl w:val="0"/>
      <w:numPr>
        <w:numId w:val="40"/>
      </w:numPr>
      <w:suppressAutoHyphens/>
      <w:autoSpaceDE w:val="0"/>
      <w:autoSpaceDN w:val="0"/>
      <w:adjustRightInd w:val="0"/>
      <w:spacing w:before="199" w:after="0" w:line="225" w:lineRule="atLeast"/>
      <w:ind w:left="0" w:firstLine="0"/>
      <w:jc w:val="both"/>
      <w:textAlignment w:val="center"/>
    </w:pPr>
    <w:rPr>
      <w:rFonts w:ascii="Times New Roman" w:eastAsia="Times New Roman" w:hAnsi="Times New Roman" w:cs="Times New Roman"/>
      <w:color w:val="000000"/>
      <w:sz w:val="20"/>
      <w:szCs w:val="20"/>
      <w:lang w:eastAsia="fr-FR"/>
    </w:rPr>
  </w:style>
  <w:style w:type="paragraph" w:customStyle="1" w:styleId="CarCarCharCharCarCarCharCharCarCar">
    <w:name w:val="Car Car Char Char Car Car Char Char Car Car"/>
    <w:basedOn w:val="Normal"/>
    <w:link w:val="Appelnotedebasdep"/>
    <w:uiPriority w:val="99"/>
    <w:rsid w:val="00FD3FE0"/>
    <w:pPr>
      <w:spacing w:line="240" w:lineRule="exact"/>
    </w:pPr>
    <w:rPr>
      <w:vertAlign w:val="superscript"/>
    </w:rPr>
  </w:style>
  <w:style w:type="paragraph" w:customStyle="1" w:styleId="Standard">
    <w:name w:val="Standard"/>
    <w:rsid w:val="00FD3FE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lev">
    <w:name w:val="Strong"/>
    <w:uiPriority w:val="22"/>
    <w:qFormat/>
    <w:rsid w:val="00FD3FE0"/>
    <w:rPr>
      <w:b/>
      <w:bCs/>
    </w:rPr>
  </w:style>
  <w:style w:type="paragraph" w:customStyle="1" w:styleId="4rfsource">
    <w:name w:val="4 réf source"/>
    <w:basedOn w:val="Normal"/>
    <w:link w:val="4rfsourceCar"/>
    <w:rsid w:val="00FD3FE0"/>
    <w:pPr>
      <w:spacing w:after="0" w:line="240" w:lineRule="auto"/>
    </w:pPr>
    <w:rPr>
      <w:rFonts w:ascii="Times New Roman" w:eastAsia="Times New Roman" w:hAnsi="Times New Roman" w:cs="Times New Roman"/>
      <w:color w:val="FF0000"/>
      <w:sz w:val="24"/>
      <w:szCs w:val="24"/>
      <w:lang w:eastAsia="fr-FR"/>
    </w:rPr>
  </w:style>
  <w:style w:type="character" w:customStyle="1" w:styleId="4rfsourceCar">
    <w:name w:val="4 réf source Car"/>
    <w:link w:val="4rfsource"/>
    <w:rsid w:val="00FD3FE0"/>
    <w:rPr>
      <w:rFonts w:ascii="Times New Roman" w:eastAsia="Times New Roman" w:hAnsi="Times New Roman" w:cs="Times New Roman"/>
      <w:color w:val="FF0000"/>
      <w:sz w:val="24"/>
      <w:szCs w:val="24"/>
      <w:lang w:eastAsia="fr-FR"/>
    </w:rPr>
  </w:style>
  <w:style w:type="character" w:customStyle="1" w:styleId="sf1c7242d">
    <w:name w:val="sf1c7242d"/>
    <w:basedOn w:val="Policepardfaut"/>
    <w:rsid w:val="00FD3FE0"/>
  </w:style>
  <w:style w:type="character" w:styleId="Marquedecommentaire">
    <w:name w:val="annotation reference"/>
    <w:rsid w:val="00FD3FE0"/>
    <w:rPr>
      <w:sz w:val="16"/>
      <w:szCs w:val="16"/>
    </w:rPr>
  </w:style>
  <w:style w:type="paragraph" w:styleId="Commentaire">
    <w:name w:val="annotation text"/>
    <w:basedOn w:val="Normal"/>
    <w:link w:val="CommentaireCar"/>
    <w:rsid w:val="00FD3FE0"/>
    <w:pPr>
      <w:spacing w:after="0" w:line="240" w:lineRule="auto"/>
      <w:jc w:val="both"/>
    </w:pPr>
    <w:rPr>
      <w:rFonts w:ascii="Times New Roman" w:eastAsia="Times New Roman" w:hAnsi="Times New Roman" w:cs="Times New Roman"/>
      <w:color w:val="000080"/>
      <w:sz w:val="20"/>
      <w:szCs w:val="20"/>
      <w:lang w:eastAsia="fr-FR"/>
    </w:rPr>
  </w:style>
  <w:style w:type="character" w:customStyle="1" w:styleId="CommentaireCar">
    <w:name w:val="Commentaire Car"/>
    <w:basedOn w:val="Policepardfaut"/>
    <w:link w:val="Commentaire"/>
    <w:rsid w:val="00FD3FE0"/>
    <w:rPr>
      <w:rFonts w:ascii="Times New Roman" w:eastAsia="Times New Roman" w:hAnsi="Times New Roman" w:cs="Times New Roman"/>
      <w:color w:val="000080"/>
      <w:sz w:val="20"/>
      <w:szCs w:val="20"/>
      <w:lang w:eastAsia="fr-FR"/>
    </w:rPr>
  </w:style>
  <w:style w:type="paragraph" w:customStyle="1" w:styleId="InterDebut0">
    <w:name w:val="Inter Debut"/>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80" w:line="194" w:lineRule="atLeast"/>
      <w:ind w:firstLine="320"/>
      <w:jc w:val="both"/>
    </w:pPr>
    <w:rPr>
      <w:rFonts w:ascii="MTimesNewRoman" w:eastAsia="Times New Roman" w:hAnsi="MTimesNewRoman" w:cs="MTimesNewRoman"/>
      <w:sz w:val="17"/>
      <w:szCs w:val="17"/>
      <w:lang w:eastAsia="fr-FR"/>
    </w:rPr>
  </w:style>
  <w:style w:type="paragraph" w:customStyle="1" w:styleId="InterSuite">
    <w:name w:val="Inter Suite"/>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94" w:lineRule="atLeast"/>
      <w:ind w:firstLine="320"/>
      <w:jc w:val="both"/>
    </w:pPr>
    <w:rPr>
      <w:rFonts w:ascii="MTimesNewRoman" w:eastAsia="Times New Roman" w:hAnsi="MTimesNewRoman" w:cs="MTimesNewRoman"/>
      <w:sz w:val="17"/>
      <w:szCs w:val="17"/>
      <w:lang w:eastAsia="fr-FR"/>
    </w:rPr>
  </w:style>
  <w:style w:type="paragraph" w:customStyle="1" w:styleId="InterFin">
    <w:name w:val="Inter Fin"/>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0" w:after="0" w:line="194" w:lineRule="atLeast"/>
      <w:ind w:firstLine="320"/>
      <w:jc w:val="both"/>
    </w:pPr>
    <w:rPr>
      <w:rFonts w:ascii="MTimesNewRoman" w:eastAsia="Times New Roman" w:hAnsi="MTimesNewRoman" w:cs="MTimesNewRoman"/>
      <w:sz w:val="17"/>
      <w:szCs w:val="17"/>
      <w:lang w:val="en-US" w:eastAsia="fr-FR"/>
    </w:rPr>
  </w:style>
  <w:style w:type="paragraph" w:customStyle="1" w:styleId="SOMM2chif">
    <w:name w:val="SOMM 2chif"/>
    <w:rsid w:val="00FD3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20" w:after="440" w:line="220" w:lineRule="atLeast"/>
      <w:ind w:left="380" w:hanging="380"/>
      <w:jc w:val="both"/>
    </w:pPr>
    <w:rPr>
      <w:rFonts w:ascii="MTimesNewRoman" w:eastAsia="Times New Roman" w:hAnsi="MTimesNewRoman" w:cs="MTimesNewRoman"/>
      <w:sz w:val="21"/>
      <w:szCs w:val="21"/>
      <w:lang w:eastAsia="fr-FR"/>
    </w:rPr>
  </w:style>
  <w:style w:type="character" w:customStyle="1" w:styleId="sf6541cea">
    <w:name w:val="sf6541cea"/>
    <w:rsid w:val="00FD3FE0"/>
  </w:style>
  <w:style w:type="character" w:customStyle="1" w:styleId="sa2b98c15">
    <w:name w:val="sa2b98c15"/>
    <w:basedOn w:val="Policepardfaut"/>
    <w:rsid w:val="00FD3FE0"/>
  </w:style>
  <w:style w:type="character" w:customStyle="1" w:styleId="column">
    <w:name w:val="column"/>
    <w:basedOn w:val="Policepardfaut"/>
    <w:rsid w:val="00FD3FE0"/>
  </w:style>
  <w:style w:type="character" w:customStyle="1" w:styleId="textcolumn">
    <w:name w:val="textcolumn"/>
    <w:basedOn w:val="Policepardfaut"/>
    <w:rsid w:val="00FD3FE0"/>
  </w:style>
  <w:style w:type="paragraph" w:styleId="NormalWeb">
    <w:name w:val="Normal (Web)"/>
    <w:basedOn w:val="Normal"/>
    <w:uiPriority w:val="99"/>
    <w:unhideWhenUsed/>
    <w:rsid w:val="00FD3F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7422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Gouttenoire</dc:creator>
  <cp:keywords/>
  <dc:description/>
  <cp:lastModifiedBy>Adeline Gouttenoire</cp:lastModifiedBy>
  <cp:revision>2</cp:revision>
  <dcterms:created xsi:type="dcterms:W3CDTF">2022-10-06T14:58:00Z</dcterms:created>
  <dcterms:modified xsi:type="dcterms:W3CDTF">2022-10-06T14:58:00Z</dcterms:modified>
</cp:coreProperties>
</file>