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5C9A1" w14:textId="77777777" w:rsidR="00C10E04" w:rsidRPr="00550A9C" w:rsidRDefault="00C10E04" w:rsidP="00550A9C">
      <w:pPr>
        <w:spacing w:after="0"/>
        <w:jc w:val="both"/>
        <w:rPr>
          <w:rFonts w:ascii="Times New Roman" w:hAnsi="Times New Roman" w:cs="Times New Roman"/>
          <w:sz w:val="24"/>
          <w:szCs w:val="24"/>
        </w:rPr>
      </w:pPr>
    </w:p>
    <w:p w14:paraId="0CEDDEAD" w14:textId="54300D8D" w:rsidR="0090601B" w:rsidRPr="00550A9C" w:rsidRDefault="0090601B" w:rsidP="00550A9C">
      <w:pPr>
        <w:spacing w:after="0"/>
        <w:rPr>
          <w:rFonts w:ascii="Times New Roman" w:hAnsi="Times New Roman" w:cs="Times New Roman"/>
          <w:b/>
          <w:sz w:val="24"/>
          <w:szCs w:val="24"/>
        </w:rPr>
      </w:pPr>
      <w:r w:rsidRPr="00550A9C">
        <w:rPr>
          <w:rFonts w:ascii="Times New Roman" w:hAnsi="Times New Roman" w:cs="Times New Roman"/>
          <w:b/>
          <w:sz w:val="24"/>
          <w:szCs w:val="24"/>
        </w:rPr>
        <w:t>Titre 2 : La protection des relations familiales</w:t>
      </w:r>
    </w:p>
    <w:p w14:paraId="76A71C4E" w14:textId="3D41B1E1" w:rsidR="00AE2210" w:rsidRPr="00550A9C" w:rsidRDefault="00AE2210" w:rsidP="00550A9C">
      <w:pPr>
        <w:spacing w:after="0"/>
        <w:jc w:val="both"/>
        <w:rPr>
          <w:rFonts w:ascii="Times New Roman" w:hAnsi="Times New Roman" w:cs="Times New Roman"/>
          <w:b/>
          <w:sz w:val="24"/>
          <w:szCs w:val="24"/>
        </w:rPr>
      </w:pPr>
      <w:r w:rsidRPr="00550A9C">
        <w:rPr>
          <w:rFonts w:ascii="Times New Roman" w:hAnsi="Times New Roman" w:cs="Times New Roman"/>
          <w:b/>
          <w:sz w:val="24"/>
          <w:szCs w:val="24"/>
        </w:rPr>
        <w:t>Chapitre 1 : Le droit au mariage</w:t>
      </w:r>
    </w:p>
    <w:p w14:paraId="5FF09A8A" w14:textId="2587F62E" w:rsidR="00507536" w:rsidRPr="00550A9C" w:rsidRDefault="00AE2210" w:rsidP="00550A9C">
      <w:pPr>
        <w:spacing w:after="0"/>
        <w:jc w:val="both"/>
        <w:rPr>
          <w:rFonts w:ascii="Times New Roman" w:hAnsi="Times New Roman" w:cs="Times New Roman"/>
          <w:sz w:val="24"/>
          <w:szCs w:val="24"/>
        </w:rPr>
      </w:pPr>
      <w:proofErr w:type="spellStart"/>
      <w:r w:rsidRPr="00550A9C">
        <w:rPr>
          <w:rFonts w:ascii="Times New Roman" w:hAnsi="Times New Roman" w:cs="Times New Roman"/>
          <w:sz w:val="24"/>
          <w:szCs w:val="24"/>
        </w:rPr>
        <w:t>Frasik</w:t>
      </w:r>
      <w:proofErr w:type="spellEnd"/>
      <w:r w:rsidRPr="00550A9C">
        <w:rPr>
          <w:rFonts w:ascii="Times New Roman" w:hAnsi="Times New Roman" w:cs="Times New Roman"/>
          <w:sz w:val="24"/>
          <w:szCs w:val="24"/>
        </w:rPr>
        <w:t xml:space="preserve"> c/ Pologne</w:t>
      </w:r>
      <w:r w:rsidR="006104A0" w:rsidRPr="00550A9C">
        <w:rPr>
          <w:rFonts w:ascii="Times New Roman" w:hAnsi="Times New Roman" w:cs="Times New Roman"/>
          <w:sz w:val="24"/>
          <w:szCs w:val="24"/>
        </w:rPr>
        <w:t xml:space="preserve"> </w:t>
      </w:r>
      <w:r w:rsidR="006104A0" w:rsidRPr="00550A9C">
        <w:rPr>
          <w:rFonts w:ascii="Times New Roman" w:hAnsi="Times New Roman" w:cs="Times New Roman"/>
          <w:iCs/>
          <w:sz w:val="24"/>
          <w:szCs w:val="24"/>
        </w:rPr>
        <w:t>5 janvier</w:t>
      </w:r>
      <w:r w:rsidR="002A40F4" w:rsidRPr="00550A9C">
        <w:rPr>
          <w:rFonts w:ascii="Times New Roman" w:hAnsi="Times New Roman" w:cs="Times New Roman"/>
          <w:iCs/>
          <w:sz w:val="24"/>
          <w:szCs w:val="24"/>
        </w:rPr>
        <w:t>2010</w:t>
      </w:r>
    </w:p>
    <w:p w14:paraId="0609DAB3" w14:textId="2D2250C2" w:rsidR="00AE2210" w:rsidRPr="00550A9C" w:rsidRDefault="00AE2210" w:rsidP="00550A9C">
      <w:pPr>
        <w:spacing w:after="0"/>
        <w:jc w:val="both"/>
        <w:rPr>
          <w:rFonts w:ascii="Times New Roman" w:hAnsi="Times New Roman" w:cs="Times New Roman"/>
          <w:sz w:val="24"/>
          <w:szCs w:val="24"/>
        </w:rPr>
      </w:pPr>
      <w:proofErr w:type="spellStart"/>
      <w:r w:rsidRPr="00550A9C">
        <w:rPr>
          <w:rFonts w:ascii="Times New Roman" w:hAnsi="Times New Roman" w:cs="Times New Roman"/>
          <w:sz w:val="24"/>
          <w:szCs w:val="24"/>
        </w:rPr>
        <w:t>Jaremowicz</w:t>
      </w:r>
      <w:proofErr w:type="spellEnd"/>
      <w:r w:rsidRPr="00550A9C">
        <w:rPr>
          <w:rFonts w:ascii="Times New Roman" w:hAnsi="Times New Roman" w:cs="Times New Roman"/>
          <w:sz w:val="24"/>
          <w:szCs w:val="24"/>
        </w:rPr>
        <w:t xml:space="preserve"> c/ Pologne </w:t>
      </w:r>
      <w:r w:rsidR="002A40F4" w:rsidRPr="00550A9C">
        <w:rPr>
          <w:rFonts w:ascii="Times New Roman" w:hAnsi="Times New Roman" w:cs="Times New Roman"/>
          <w:iCs/>
          <w:sz w:val="24"/>
          <w:szCs w:val="24"/>
        </w:rPr>
        <w:t>5 janvier2010</w:t>
      </w:r>
    </w:p>
    <w:p w14:paraId="4317BAAD" w14:textId="77777777" w:rsidR="00AE2210" w:rsidRPr="00550A9C" w:rsidRDefault="00AE2210" w:rsidP="00550A9C">
      <w:pPr>
        <w:spacing w:after="0"/>
        <w:jc w:val="both"/>
        <w:rPr>
          <w:rFonts w:ascii="Times New Roman" w:hAnsi="Times New Roman" w:cs="Times New Roman"/>
          <w:b/>
          <w:sz w:val="24"/>
          <w:szCs w:val="24"/>
        </w:rPr>
      </w:pPr>
      <w:r w:rsidRPr="00550A9C">
        <w:rPr>
          <w:rFonts w:ascii="Times New Roman" w:hAnsi="Times New Roman" w:cs="Times New Roman"/>
          <w:b/>
          <w:sz w:val="24"/>
          <w:szCs w:val="24"/>
        </w:rPr>
        <w:t>Section I</w:t>
      </w:r>
      <w:r w:rsidRPr="00550A9C">
        <w:rPr>
          <w:rFonts w:ascii="Times New Roman" w:hAnsi="Times New Roman" w:cs="Times New Roman"/>
          <w:b/>
          <w:sz w:val="24"/>
          <w:szCs w:val="24"/>
        </w:rPr>
        <w:t> </w:t>
      </w:r>
      <w:r w:rsidRPr="00550A9C">
        <w:rPr>
          <w:rFonts w:ascii="Times New Roman" w:hAnsi="Times New Roman" w:cs="Times New Roman"/>
          <w:b/>
          <w:sz w:val="24"/>
          <w:szCs w:val="24"/>
        </w:rPr>
        <w:t> : Le contrôle des atteintes au droit au mariage</w:t>
      </w:r>
    </w:p>
    <w:p w14:paraId="31E4A5FD" w14:textId="77777777" w:rsidR="00AE2210" w:rsidRPr="00550A9C" w:rsidRDefault="00AE2210" w:rsidP="00550A9C">
      <w:pPr>
        <w:spacing w:after="0"/>
        <w:jc w:val="both"/>
        <w:rPr>
          <w:rFonts w:ascii="Times New Roman" w:hAnsi="Times New Roman" w:cs="Times New Roman"/>
          <w:b/>
          <w:sz w:val="24"/>
          <w:szCs w:val="24"/>
        </w:rPr>
      </w:pPr>
      <w:r w:rsidRPr="00550A9C">
        <w:rPr>
          <w:rFonts w:ascii="Times New Roman" w:hAnsi="Times New Roman" w:cs="Times New Roman"/>
          <w:b/>
          <w:sz w:val="24"/>
          <w:szCs w:val="24"/>
        </w:rPr>
        <w:t>§1 L’absence d’atteinte à la substance du droit au mariage</w:t>
      </w:r>
    </w:p>
    <w:p w14:paraId="2BC0B401" w14:textId="6D626443" w:rsidR="002A40F4" w:rsidRPr="00550A9C" w:rsidRDefault="00AE2210" w:rsidP="00550A9C">
      <w:pPr>
        <w:spacing w:after="0"/>
        <w:jc w:val="both"/>
        <w:rPr>
          <w:rFonts w:ascii="Times New Roman" w:hAnsi="Times New Roman" w:cs="Times New Roman"/>
          <w:sz w:val="24"/>
          <w:szCs w:val="24"/>
        </w:rPr>
      </w:pPr>
      <w:r w:rsidRPr="00550A9C">
        <w:rPr>
          <w:rFonts w:ascii="Times New Roman" w:hAnsi="Times New Roman" w:cs="Times New Roman"/>
          <w:sz w:val="24"/>
          <w:szCs w:val="24"/>
        </w:rPr>
        <w:t xml:space="preserve">Goodwin et I c/ Royaume-Uni du 11 juillet 2002 </w:t>
      </w:r>
    </w:p>
    <w:p w14:paraId="443BFBE3" w14:textId="6EBC5545" w:rsidR="002A40F4" w:rsidRPr="00550A9C" w:rsidRDefault="00AE2210" w:rsidP="00550A9C">
      <w:pPr>
        <w:spacing w:after="0"/>
        <w:jc w:val="both"/>
        <w:rPr>
          <w:rFonts w:ascii="Times New Roman" w:hAnsi="Times New Roman" w:cs="Times New Roman"/>
          <w:sz w:val="24"/>
          <w:szCs w:val="24"/>
        </w:rPr>
      </w:pPr>
      <w:r w:rsidRPr="00550A9C">
        <w:rPr>
          <w:rFonts w:ascii="Times New Roman" w:hAnsi="Times New Roman" w:cs="Times New Roman"/>
          <w:sz w:val="24"/>
          <w:szCs w:val="24"/>
        </w:rPr>
        <w:t>F. c/ Suisse, 18 déc. 1987</w:t>
      </w:r>
    </w:p>
    <w:p w14:paraId="53C3CBB4" w14:textId="77777777" w:rsidR="002A40F4" w:rsidRPr="00550A9C" w:rsidRDefault="00AE2210" w:rsidP="00550A9C">
      <w:pPr>
        <w:spacing w:after="0"/>
        <w:jc w:val="both"/>
        <w:rPr>
          <w:rFonts w:ascii="Times New Roman" w:hAnsi="Times New Roman" w:cs="Times New Roman"/>
          <w:sz w:val="24"/>
          <w:szCs w:val="24"/>
        </w:rPr>
      </w:pPr>
      <w:r w:rsidRPr="00550A9C">
        <w:rPr>
          <w:rFonts w:ascii="Times New Roman" w:hAnsi="Times New Roman" w:cs="Times New Roman"/>
          <w:sz w:val="24"/>
          <w:szCs w:val="24"/>
        </w:rPr>
        <w:t xml:space="preserve"> V.K. c/ Croatie</w:t>
      </w:r>
      <w:r w:rsidRPr="00550A9C">
        <w:rPr>
          <w:rFonts w:ascii="Times New Roman" w:hAnsi="Times New Roman" w:cs="Times New Roman"/>
          <w:sz w:val="24"/>
          <w:szCs w:val="24"/>
        </w:rPr>
        <w:fldChar w:fldCharType="begin"/>
      </w:r>
      <w:r w:rsidRPr="00550A9C">
        <w:rPr>
          <w:rFonts w:ascii="Times New Roman" w:hAnsi="Times New Roman" w:cs="Times New Roman"/>
          <w:sz w:val="24"/>
          <w:szCs w:val="24"/>
        </w:rPr>
        <w:instrText xml:space="preserve"> XE "$$V.K. c/ Croatie (2012)" </w:instrText>
      </w:r>
      <w:r w:rsidRPr="00550A9C">
        <w:rPr>
          <w:rFonts w:ascii="Times New Roman" w:hAnsi="Times New Roman" w:cs="Times New Roman"/>
          <w:sz w:val="24"/>
          <w:szCs w:val="24"/>
        </w:rPr>
        <w:fldChar w:fldCharType="end"/>
      </w:r>
      <w:r w:rsidRPr="00550A9C">
        <w:rPr>
          <w:rFonts w:ascii="Times New Roman" w:hAnsi="Times New Roman" w:cs="Times New Roman"/>
          <w:sz w:val="24"/>
          <w:szCs w:val="24"/>
        </w:rPr>
        <w:t xml:space="preserve"> du 27 novembre 2012 </w:t>
      </w:r>
    </w:p>
    <w:p w14:paraId="4C3B0C54" w14:textId="196A9FB8" w:rsidR="00AE2210" w:rsidRPr="00550A9C" w:rsidRDefault="00AE2210" w:rsidP="00550A9C">
      <w:pPr>
        <w:spacing w:after="0"/>
        <w:jc w:val="both"/>
        <w:rPr>
          <w:rFonts w:ascii="Times New Roman" w:hAnsi="Times New Roman" w:cs="Times New Roman"/>
          <w:sz w:val="24"/>
          <w:szCs w:val="24"/>
        </w:rPr>
      </w:pPr>
      <w:proofErr w:type="spellStart"/>
      <w:r w:rsidRPr="00550A9C">
        <w:rPr>
          <w:rFonts w:ascii="Times New Roman" w:hAnsi="Times New Roman" w:cs="Times New Roman"/>
          <w:sz w:val="24"/>
          <w:szCs w:val="24"/>
        </w:rPr>
        <w:t>Chernetskiy</w:t>
      </w:r>
      <w:proofErr w:type="spellEnd"/>
      <w:r w:rsidRPr="00550A9C">
        <w:rPr>
          <w:rFonts w:ascii="Times New Roman" w:hAnsi="Times New Roman" w:cs="Times New Roman"/>
          <w:sz w:val="24"/>
          <w:szCs w:val="24"/>
        </w:rPr>
        <w:t xml:space="preserve"> c/ Ukraine du 8 décembre 2016 </w:t>
      </w:r>
    </w:p>
    <w:p w14:paraId="1054DCB1" w14:textId="77777777" w:rsidR="00AE2210" w:rsidRPr="00550A9C" w:rsidRDefault="00AE2210" w:rsidP="00550A9C">
      <w:pPr>
        <w:spacing w:after="0"/>
        <w:jc w:val="both"/>
        <w:rPr>
          <w:rFonts w:ascii="Times New Roman" w:hAnsi="Times New Roman" w:cs="Times New Roman"/>
          <w:b/>
          <w:sz w:val="24"/>
          <w:szCs w:val="24"/>
        </w:rPr>
      </w:pPr>
      <w:r w:rsidRPr="00550A9C">
        <w:rPr>
          <w:rFonts w:ascii="Times New Roman" w:hAnsi="Times New Roman" w:cs="Times New Roman"/>
          <w:b/>
          <w:sz w:val="24"/>
          <w:szCs w:val="24"/>
        </w:rPr>
        <w:t>§2 La proportionnalité de l’atteinte</w:t>
      </w:r>
    </w:p>
    <w:p w14:paraId="22A3348A" w14:textId="42FE6084" w:rsidR="00AE2210" w:rsidRPr="00550A9C" w:rsidRDefault="00AE2210" w:rsidP="00550A9C">
      <w:pPr>
        <w:spacing w:after="0"/>
        <w:jc w:val="both"/>
        <w:rPr>
          <w:rFonts w:ascii="Times New Roman" w:hAnsi="Times New Roman" w:cs="Times New Roman"/>
          <w:sz w:val="24"/>
          <w:szCs w:val="24"/>
        </w:rPr>
      </w:pPr>
      <w:proofErr w:type="spellStart"/>
      <w:r w:rsidRPr="00550A9C">
        <w:rPr>
          <w:rFonts w:ascii="Times New Roman" w:hAnsi="Times New Roman" w:cs="Times New Roman"/>
          <w:sz w:val="24"/>
          <w:szCs w:val="24"/>
        </w:rPr>
        <w:t>Aliev</w:t>
      </w:r>
      <w:proofErr w:type="spellEnd"/>
      <w:r w:rsidRPr="00550A9C">
        <w:rPr>
          <w:rFonts w:ascii="Times New Roman" w:hAnsi="Times New Roman" w:cs="Times New Roman"/>
          <w:sz w:val="24"/>
          <w:szCs w:val="24"/>
        </w:rPr>
        <w:t xml:space="preserve"> c/ Ukraine, 29 avr. 2003</w:t>
      </w:r>
    </w:p>
    <w:p w14:paraId="69799D94" w14:textId="45495BCF" w:rsidR="00AE2210" w:rsidRPr="00550A9C" w:rsidRDefault="00AE2210" w:rsidP="00550A9C">
      <w:pPr>
        <w:spacing w:after="0"/>
        <w:jc w:val="both"/>
        <w:rPr>
          <w:rFonts w:ascii="Times New Roman" w:hAnsi="Times New Roman" w:cs="Times New Roman"/>
          <w:sz w:val="24"/>
          <w:szCs w:val="24"/>
        </w:rPr>
      </w:pPr>
      <w:r w:rsidRPr="00550A9C">
        <w:rPr>
          <w:rFonts w:ascii="Times New Roman" w:hAnsi="Times New Roman" w:cs="Times New Roman"/>
          <w:sz w:val="24"/>
          <w:szCs w:val="24"/>
        </w:rPr>
        <w:t xml:space="preserve">Z.H. et R.H. c/ Suisse du 8 décembre 2015 </w:t>
      </w:r>
    </w:p>
    <w:p w14:paraId="43CAA85D" w14:textId="77777777" w:rsidR="002A40F4" w:rsidRPr="00550A9C" w:rsidRDefault="00AE2210" w:rsidP="00550A9C">
      <w:pPr>
        <w:spacing w:after="0"/>
        <w:jc w:val="both"/>
        <w:rPr>
          <w:rFonts w:ascii="Times New Roman" w:hAnsi="Times New Roman" w:cs="Times New Roman"/>
          <w:sz w:val="24"/>
          <w:szCs w:val="24"/>
        </w:rPr>
      </w:pPr>
      <w:proofErr w:type="spellStart"/>
      <w:r w:rsidRPr="00550A9C">
        <w:rPr>
          <w:rFonts w:ascii="Times New Roman" w:hAnsi="Times New Roman" w:cs="Times New Roman"/>
          <w:sz w:val="24"/>
          <w:szCs w:val="24"/>
        </w:rPr>
        <w:t>Serife</w:t>
      </w:r>
      <w:proofErr w:type="spellEnd"/>
      <w:r w:rsidRPr="00550A9C">
        <w:rPr>
          <w:rFonts w:ascii="Times New Roman" w:hAnsi="Times New Roman" w:cs="Times New Roman"/>
          <w:sz w:val="24"/>
          <w:szCs w:val="24"/>
        </w:rPr>
        <w:t xml:space="preserve"> </w:t>
      </w:r>
      <w:proofErr w:type="spellStart"/>
      <w:r w:rsidRPr="00550A9C">
        <w:rPr>
          <w:rFonts w:ascii="Times New Roman" w:hAnsi="Times New Roman" w:cs="Times New Roman"/>
          <w:sz w:val="24"/>
          <w:szCs w:val="24"/>
        </w:rPr>
        <w:t>Yigit</w:t>
      </w:r>
      <w:proofErr w:type="spellEnd"/>
      <w:r w:rsidRPr="00550A9C">
        <w:rPr>
          <w:rFonts w:ascii="Times New Roman" w:hAnsi="Times New Roman" w:cs="Times New Roman"/>
          <w:sz w:val="24"/>
          <w:szCs w:val="24"/>
        </w:rPr>
        <w:t xml:space="preserve"> c/ Turquie (GC) du 2 nov. 2010 </w:t>
      </w:r>
    </w:p>
    <w:p w14:paraId="799F286E" w14:textId="7875A5F2" w:rsidR="002A40F4" w:rsidRPr="00550A9C" w:rsidRDefault="00AE2210" w:rsidP="00550A9C">
      <w:pPr>
        <w:spacing w:after="0"/>
        <w:jc w:val="both"/>
        <w:rPr>
          <w:rFonts w:ascii="Times New Roman" w:hAnsi="Times New Roman" w:cs="Times New Roman"/>
          <w:sz w:val="24"/>
          <w:szCs w:val="24"/>
        </w:rPr>
      </w:pPr>
      <w:r w:rsidRPr="00550A9C">
        <w:rPr>
          <w:rFonts w:ascii="Times New Roman" w:hAnsi="Times New Roman" w:cs="Times New Roman"/>
          <w:sz w:val="24"/>
          <w:szCs w:val="24"/>
        </w:rPr>
        <w:t xml:space="preserve">Munoz Diaz c/ Espagne du 8 décembre 2009 </w:t>
      </w:r>
    </w:p>
    <w:p w14:paraId="69DEF2DA" w14:textId="15EC038D" w:rsidR="002A40F4" w:rsidRPr="00550A9C" w:rsidRDefault="00AE2210" w:rsidP="00550A9C">
      <w:pPr>
        <w:spacing w:after="0"/>
        <w:jc w:val="both"/>
        <w:rPr>
          <w:rFonts w:ascii="Times New Roman" w:hAnsi="Times New Roman" w:cs="Times New Roman"/>
          <w:sz w:val="24"/>
          <w:szCs w:val="24"/>
        </w:rPr>
      </w:pPr>
      <w:proofErr w:type="spellStart"/>
      <w:r w:rsidRPr="00550A9C">
        <w:rPr>
          <w:rFonts w:ascii="Times New Roman" w:hAnsi="Times New Roman" w:cs="Times New Roman"/>
          <w:sz w:val="24"/>
          <w:szCs w:val="24"/>
        </w:rPr>
        <w:t>O'Donoghue</w:t>
      </w:r>
      <w:proofErr w:type="spellEnd"/>
      <w:r w:rsidRPr="00550A9C">
        <w:rPr>
          <w:rFonts w:ascii="Times New Roman" w:hAnsi="Times New Roman" w:cs="Times New Roman"/>
          <w:sz w:val="24"/>
          <w:szCs w:val="24"/>
        </w:rPr>
        <w:t xml:space="preserve"> et al. </w:t>
      </w:r>
      <w:proofErr w:type="gramStart"/>
      <w:r w:rsidRPr="00550A9C">
        <w:rPr>
          <w:rFonts w:ascii="Times New Roman" w:hAnsi="Times New Roman" w:cs="Times New Roman"/>
          <w:sz w:val="24"/>
          <w:szCs w:val="24"/>
        </w:rPr>
        <w:t>c</w:t>
      </w:r>
      <w:proofErr w:type="gramEnd"/>
      <w:r w:rsidRPr="00550A9C">
        <w:rPr>
          <w:rFonts w:ascii="Times New Roman" w:hAnsi="Times New Roman" w:cs="Times New Roman"/>
          <w:sz w:val="24"/>
          <w:szCs w:val="24"/>
        </w:rPr>
        <w:t>/ Royaume-Uni, du 14 déc. 2010 (</w:t>
      </w:r>
    </w:p>
    <w:p w14:paraId="07CE471C" w14:textId="052D3AA1" w:rsidR="002A40F4" w:rsidRPr="00550A9C" w:rsidRDefault="00AE2210" w:rsidP="00550A9C">
      <w:pPr>
        <w:spacing w:after="0"/>
        <w:jc w:val="both"/>
        <w:rPr>
          <w:rFonts w:ascii="Times New Roman" w:hAnsi="Times New Roman" w:cs="Times New Roman"/>
          <w:sz w:val="24"/>
          <w:szCs w:val="24"/>
        </w:rPr>
      </w:pPr>
      <w:proofErr w:type="spellStart"/>
      <w:r w:rsidRPr="00550A9C">
        <w:rPr>
          <w:rFonts w:ascii="Times New Roman" w:hAnsi="Times New Roman" w:cs="Times New Roman"/>
          <w:sz w:val="24"/>
          <w:szCs w:val="24"/>
        </w:rPr>
        <w:t>Delecolle</w:t>
      </w:r>
      <w:proofErr w:type="spellEnd"/>
      <w:r w:rsidRPr="00550A9C">
        <w:rPr>
          <w:rFonts w:ascii="Times New Roman" w:hAnsi="Times New Roman" w:cs="Times New Roman"/>
          <w:sz w:val="24"/>
          <w:szCs w:val="24"/>
        </w:rPr>
        <w:t xml:space="preserve"> c/ France, 25 oct. 2018</w:t>
      </w:r>
    </w:p>
    <w:p w14:paraId="1649D10A" w14:textId="77777777" w:rsidR="002A40F4" w:rsidRPr="00550A9C" w:rsidRDefault="00AE2210" w:rsidP="00550A9C">
      <w:pPr>
        <w:spacing w:after="0"/>
        <w:jc w:val="both"/>
        <w:rPr>
          <w:rFonts w:ascii="Times New Roman" w:hAnsi="Times New Roman" w:cs="Times New Roman"/>
          <w:sz w:val="24"/>
          <w:szCs w:val="24"/>
        </w:rPr>
      </w:pPr>
      <w:r w:rsidRPr="00550A9C">
        <w:rPr>
          <w:rFonts w:ascii="Times New Roman" w:hAnsi="Times New Roman" w:cs="Times New Roman"/>
          <w:sz w:val="24"/>
          <w:szCs w:val="24"/>
        </w:rPr>
        <w:t xml:space="preserve"> B. L. c/ Royaume-Uni</w:t>
      </w:r>
      <w:r w:rsidRPr="00550A9C">
        <w:rPr>
          <w:rFonts w:ascii="Times New Roman" w:hAnsi="Times New Roman" w:cs="Times New Roman"/>
          <w:sz w:val="24"/>
          <w:szCs w:val="24"/>
        </w:rPr>
        <w:fldChar w:fldCharType="begin"/>
      </w:r>
      <w:r w:rsidRPr="00550A9C">
        <w:rPr>
          <w:rFonts w:ascii="Times New Roman" w:hAnsi="Times New Roman" w:cs="Times New Roman"/>
          <w:sz w:val="24"/>
          <w:szCs w:val="24"/>
        </w:rPr>
        <w:instrText xml:space="preserve"> XE "$$B. L. c/ Royaume-Uni (2005)" </w:instrText>
      </w:r>
      <w:r w:rsidRPr="00550A9C">
        <w:rPr>
          <w:rFonts w:ascii="Times New Roman" w:hAnsi="Times New Roman" w:cs="Times New Roman"/>
          <w:sz w:val="24"/>
          <w:szCs w:val="24"/>
        </w:rPr>
        <w:fldChar w:fldCharType="end"/>
      </w:r>
      <w:r w:rsidRPr="00550A9C">
        <w:rPr>
          <w:rFonts w:ascii="Times New Roman" w:hAnsi="Times New Roman" w:cs="Times New Roman"/>
          <w:sz w:val="24"/>
          <w:szCs w:val="24"/>
        </w:rPr>
        <w:t xml:space="preserve"> du 13 septembre 2005 </w:t>
      </w:r>
    </w:p>
    <w:p w14:paraId="593144BF" w14:textId="7C4C5E77" w:rsidR="00AE2210" w:rsidRPr="00550A9C" w:rsidRDefault="00AE2210" w:rsidP="00550A9C">
      <w:pPr>
        <w:spacing w:after="0"/>
        <w:jc w:val="both"/>
        <w:rPr>
          <w:rFonts w:ascii="Times New Roman" w:hAnsi="Times New Roman" w:cs="Times New Roman"/>
          <w:sz w:val="24"/>
          <w:szCs w:val="24"/>
        </w:rPr>
      </w:pPr>
      <w:proofErr w:type="spellStart"/>
      <w:r w:rsidRPr="00550A9C">
        <w:rPr>
          <w:rFonts w:ascii="Times New Roman" w:hAnsi="Times New Roman" w:cs="Times New Roman"/>
          <w:bCs/>
          <w:sz w:val="24"/>
          <w:szCs w:val="24"/>
        </w:rPr>
        <w:t>Theodorou</w:t>
      </w:r>
      <w:proofErr w:type="spellEnd"/>
      <w:r w:rsidRPr="00550A9C">
        <w:rPr>
          <w:rFonts w:ascii="Times New Roman" w:hAnsi="Times New Roman" w:cs="Times New Roman"/>
          <w:bCs/>
          <w:sz w:val="24"/>
          <w:szCs w:val="24"/>
        </w:rPr>
        <w:t xml:space="preserve"> et </w:t>
      </w:r>
      <w:proofErr w:type="spellStart"/>
      <w:r w:rsidRPr="00550A9C">
        <w:rPr>
          <w:rFonts w:ascii="Times New Roman" w:hAnsi="Times New Roman" w:cs="Times New Roman"/>
          <w:bCs/>
          <w:sz w:val="24"/>
          <w:szCs w:val="24"/>
        </w:rPr>
        <w:t>Tsotsorou</w:t>
      </w:r>
      <w:proofErr w:type="spellEnd"/>
      <w:r w:rsidRPr="00550A9C">
        <w:rPr>
          <w:rFonts w:ascii="Times New Roman" w:hAnsi="Times New Roman" w:cs="Times New Roman"/>
          <w:bCs/>
          <w:sz w:val="24"/>
          <w:szCs w:val="24"/>
        </w:rPr>
        <w:t xml:space="preserve"> c/ Grèce du 5 sept. 2019</w:t>
      </w:r>
    </w:p>
    <w:p w14:paraId="48152CAB" w14:textId="77777777" w:rsidR="00AE2210" w:rsidRPr="00550A9C" w:rsidRDefault="00AE2210" w:rsidP="00550A9C">
      <w:pPr>
        <w:spacing w:after="0"/>
        <w:jc w:val="both"/>
        <w:rPr>
          <w:rFonts w:ascii="Times New Roman" w:hAnsi="Times New Roman" w:cs="Times New Roman"/>
          <w:bCs/>
          <w:sz w:val="24"/>
          <w:szCs w:val="24"/>
        </w:rPr>
      </w:pPr>
      <w:r w:rsidRPr="00550A9C">
        <w:rPr>
          <w:rFonts w:ascii="Times New Roman" w:hAnsi="Times New Roman" w:cs="Times New Roman"/>
          <w:bCs/>
          <w:sz w:val="24"/>
          <w:szCs w:val="24"/>
        </w:rPr>
        <w:t>Section II</w:t>
      </w:r>
      <w:r w:rsidRPr="00550A9C">
        <w:rPr>
          <w:rFonts w:ascii="Times New Roman" w:hAnsi="Times New Roman" w:cs="Times New Roman"/>
          <w:bCs/>
          <w:sz w:val="24"/>
          <w:szCs w:val="24"/>
        </w:rPr>
        <w:t> </w:t>
      </w:r>
      <w:r w:rsidRPr="00550A9C">
        <w:rPr>
          <w:rFonts w:ascii="Times New Roman" w:hAnsi="Times New Roman" w:cs="Times New Roman"/>
          <w:bCs/>
          <w:sz w:val="24"/>
          <w:szCs w:val="24"/>
        </w:rPr>
        <w:t> :</w:t>
      </w:r>
      <w:r w:rsidRPr="00550A9C">
        <w:rPr>
          <w:rFonts w:ascii="Times New Roman" w:hAnsi="Times New Roman" w:cs="Times New Roman"/>
          <w:bCs/>
          <w:sz w:val="24"/>
          <w:szCs w:val="24"/>
        </w:rPr>
        <w:t> </w:t>
      </w:r>
      <w:r w:rsidRPr="00550A9C">
        <w:rPr>
          <w:rFonts w:ascii="Times New Roman" w:hAnsi="Times New Roman" w:cs="Times New Roman"/>
          <w:bCs/>
          <w:sz w:val="24"/>
          <w:szCs w:val="24"/>
        </w:rPr>
        <w:t>La définition consensuelle du mariage</w:t>
      </w:r>
    </w:p>
    <w:p w14:paraId="6F5F719D" w14:textId="0BCEDEF2" w:rsidR="002A40F4" w:rsidRPr="00550A9C" w:rsidRDefault="00AE2210" w:rsidP="00550A9C">
      <w:pPr>
        <w:spacing w:after="0"/>
        <w:jc w:val="both"/>
        <w:rPr>
          <w:rFonts w:ascii="Times New Roman" w:hAnsi="Times New Roman" w:cs="Times New Roman"/>
          <w:sz w:val="24"/>
          <w:szCs w:val="24"/>
        </w:rPr>
      </w:pPr>
      <w:r w:rsidRPr="00550A9C">
        <w:rPr>
          <w:rFonts w:ascii="Times New Roman" w:hAnsi="Times New Roman" w:cs="Times New Roman"/>
          <w:sz w:val="24"/>
          <w:szCs w:val="24"/>
        </w:rPr>
        <w:t>Johnston</w:t>
      </w:r>
      <w:r w:rsidRPr="00550A9C">
        <w:rPr>
          <w:rFonts w:ascii="Times New Roman" w:hAnsi="Times New Roman" w:cs="Times New Roman"/>
          <w:sz w:val="24"/>
          <w:szCs w:val="24"/>
        </w:rPr>
        <w:fldChar w:fldCharType="begin"/>
      </w:r>
      <w:r w:rsidRPr="00550A9C">
        <w:rPr>
          <w:rFonts w:ascii="Times New Roman" w:hAnsi="Times New Roman" w:cs="Times New Roman"/>
          <w:sz w:val="24"/>
          <w:szCs w:val="24"/>
        </w:rPr>
        <w:instrText xml:space="preserve"> XE "$$Johnston (1986)" </w:instrText>
      </w:r>
      <w:r w:rsidRPr="00550A9C">
        <w:rPr>
          <w:rFonts w:ascii="Times New Roman" w:hAnsi="Times New Roman" w:cs="Times New Roman"/>
          <w:sz w:val="24"/>
          <w:szCs w:val="24"/>
        </w:rPr>
        <w:fldChar w:fldCharType="end"/>
      </w:r>
      <w:r w:rsidRPr="00550A9C">
        <w:rPr>
          <w:rFonts w:ascii="Times New Roman" w:hAnsi="Times New Roman" w:cs="Times New Roman"/>
          <w:sz w:val="24"/>
          <w:szCs w:val="24"/>
        </w:rPr>
        <w:t xml:space="preserve"> c/ Irlande, 18 déc. 1986</w:t>
      </w:r>
    </w:p>
    <w:p w14:paraId="3B96778A" w14:textId="6FA9B455" w:rsidR="002A40F4" w:rsidRPr="00550A9C" w:rsidRDefault="00AE2210" w:rsidP="00550A9C">
      <w:pPr>
        <w:spacing w:after="0"/>
        <w:jc w:val="both"/>
        <w:rPr>
          <w:rFonts w:ascii="Times New Roman" w:hAnsi="Times New Roman" w:cs="Times New Roman"/>
          <w:sz w:val="24"/>
          <w:szCs w:val="24"/>
        </w:rPr>
      </w:pPr>
      <w:proofErr w:type="spellStart"/>
      <w:r w:rsidRPr="00550A9C">
        <w:rPr>
          <w:rFonts w:ascii="Times New Roman" w:hAnsi="Times New Roman" w:cs="Times New Roman"/>
          <w:sz w:val="24"/>
          <w:szCs w:val="24"/>
        </w:rPr>
        <w:t>Babiarz</w:t>
      </w:r>
      <w:proofErr w:type="spellEnd"/>
      <w:r w:rsidRPr="00550A9C">
        <w:rPr>
          <w:rFonts w:ascii="Times New Roman" w:hAnsi="Times New Roman" w:cs="Times New Roman"/>
          <w:sz w:val="24"/>
          <w:szCs w:val="24"/>
        </w:rPr>
        <w:t xml:space="preserve"> c/ Pologne du 10 janv. 2017</w:t>
      </w:r>
    </w:p>
    <w:p w14:paraId="1674CB5E" w14:textId="7265E6D4" w:rsidR="002A40F4" w:rsidRPr="00550A9C" w:rsidRDefault="00AE2210" w:rsidP="00550A9C">
      <w:pPr>
        <w:spacing w:after="0"/>
        <w:jc w:val="both"/>
        <w:rPr>
          <w:rFonts w:ascii="Times New Roman" w:hAnsi="Times New Roman" w:cs="Times New Roman"/>
          <w:sz w:val="24"/>
          <w:szCs w:val="24"/>
        </w:rPr>
      </w:pPr>
      <w:r w:rsidRPr="00550A9C">
        <w:rPr>
          <w:rFonts w:ascii="Times New Roman" w:hAnsi="Times New Roman" w:cs="Times New Roman"/>
          <w:sz w:val="24"/>
          <w:szCs w:val="24"/>
        </w:rPr>
        <w:t xml:space="preserve"> </w:t>
      </w:r>
      <w:proofErr w:type="spellStart"/>
      <w:r w:rsidRPr="00550A9C">
        <w:rPr>
          <w:rFonts w:ascii="Times New Roman" w:hAnsi="Times New Roman" w:cs="Times New Roman"/>
          <w:sz w:val="24"/>
          <w:szCs w:val="24"/>
        </w:rPr>
        <w:t>Abdulazziz</w:t>
      </w:r>
      <w:proofErr w:type="spellEnd"/>
      <w:r w:rsidRPr="00550A9C">
        <w:rPr>
          <w:rFonts w:ascii="Times New Roman" w:hAnsi="Times New Roman" w:cs="Times New Roman"/>
          <w:sz w:val="24"/>
          <w:szCs w:val="24"/>
        </w:rPr>
        <w:t xml:space="preserve">, Cabales et </w:t>
      </w:r>
      <w:proofErr w:type="spellStart"/>
      <w:r w:rsidRPr="00550A9C">
        <w:rPr>
          <w:rFonts w:ascii="Times New Roman" w:hAnsi="Times New Roman" w:cs="Times New Roman"/>
          <w:sz w:val="24"/>
          <w:szCs w:val="24"/>
        </w:rPr>
        <w:t>Balkandali</w:t>
      </w:r>
      <w:proofErr w:type="spellEnd"/>
      <w:r w:rsidRPr="00550A9C">
        <w:rPr>
          <w:rFonts w:ascii="Times New Roman" w:hAnsi="Times New Roman" w:cs="Times New Roman"/>
          <w:sz w:val="24"/>
          <w:szCs w:val="24"/>
        </w:rPr>
        <w:fldChar w:fldCharType="begin"/>
      </w:r>
      <w:r w:rsidRPr="00550A9C">
        <w:rPr>
          <w:rFonts w:ascii="Times New Roman" w:hAnsi="Times New Roman" w:cs="Times New Roman"/>
          <w:sz w:val="24"/>
          <w:szCs w:val="24"/>
        </w:rPr>
        <w:instrText xml:space="preserve"> XE "$$Abdulaziz, Cabales et Balkandali (1985)" </w:instrText>
      </w:r>
      <w:r w:rsidRPr="00550A9C">
        <w:rPr>
          <w:rFonts w:ascii="Times New Roman" w:hAnsi="Times New Roman" w:cs="Times New Roman"/>
          <w:sz w:val="24"/>
          <w:szCs w:val="24"/>
        </w:rPr>
        <w:fldChar w:fldCharType="end"/>
      </w:r>
      <w:r w:rsidRPr="00550A9C">
        <w:rPr>
          <w:rFonts w:ascii="Times New Roman" w:hAnsi="Times New Roman" w:cs="Times New Roman"/>
          <w:sz w:val="24"/>
          <w:szCs w:val="24"/>
        </w:rPr>
        <w:t xml:space="preserve"> c/ Royaume-Uni du 28 mai 1985</w:t>
      </w:r>
    </w:p>
    <w:p w14:paraId="03C621B6" w14:textId="65FD1C43" w:rsidR="002A40F4" w:rsidRPr="00550A9C" w:rsidRDefault="00AE2210" w:rsidP="00550A9C">
      <w:pPr>
        <w:spacing w:after="0"/>
        <w:jc w:val="both"/>
        <w:rPr>
          <w:rFonts w:ascii="Times New Roman" w:hAnsi="Times New Roman" w:cs="Times New Roman"/>
          <w:sz w:val="24"/>
          <w:szCs w:val="24"/>
        </w:rPr>
      </w:pPr>
      <w:r w:rsidRPr="00550A9C">
        <w:rPr>
          <w:rFonts w:ascii="Times New Roman" w:hAnsi="Times New Roman" w:cs="Times New Roman"/>
          <w:sz w:val="24"/>
          <w:szCs w:val="24"/>
        </w:rPr>
        <w:t>Dalila Di Lazzaro c/ Italie, déc. 10 juill. 1997</w:t>
      </w:r>
    </w:p>
    <w:p w14:paraId="19AA8DA6" w14:textId="4A5293B3" w:rsidR="002A40F4" w:rsidRPr="00550A9C" w:rsidRDefault="00AE2210" w:rsidP="00550A9C">
      <w:pPr>
        <w:spacing w:after="0"/>
        <w:jc w:val="both"/>
        <w:rPr>
          <w:rFonts w:ascii="Times New Roman" w:hAnsi="Times New Roman" w:cs="Times New Roman"/>
          <w:sz w:val="24"/>
          <w:szCs w:val="24"/>
        </w:rPr>
      </w:pPr>
      <w:r w:rsidRPr="00550A9C">
        <w:rPr>
          <w:rFonts w:ascii="Times New Roman" w:hAnsi="Times New Roman" w:cs="Times New Roman"/>
          <w:sz w:val="24"/>
          <w:szCs w:val="24"/>
        </w:rPr>
        <w:t>X. c/ Belgique et Pays-Bas, 10 juill. 1975, DR, 7, 75</w:t>
      </w:r>
    </w:p>
    <w:p w14:paraId="4F65A92C" w14:textId="10CCCAFF" w:rsidR="00AE2210" w:rsidRPr="00550A9C" w:rsidRDefault="00AE2210" w:rsidP="00550A9C">
      <w:pPr>
        <w:spacing w:after="0"/>
        <w:jc w:val="both"/>
        <w:rPr>
          <w:rFonts w:ascii="Times New Roman" w:hAnsi="Times New Roman" w:cs="Times New Roman"/>
          <w:sz w:val="24"/>
          <w:szCs w:val="24"/>
        </w:rPr>
      </w:pPr>
      <w:proofErr w:type="spellStart"/>
      <w:r w:rsidRPr="00550A9C">
        <w:rPr>
          <w:rFonts w:ascii="Times New Roman" w:hAnsi="Times New Roman" w:cs="Times New Roman"/>
          <w:sz w:val="24"/>
          <w:szCs w:val="24"/>
        </w:rPr>
        <w:t>Orlandi</w:t>
      </w:r>
      <w:proofErr w:type="spellEnd"/>
      <w:r w:rsidRPr="00550A9C">
        <w:rPr>
          <w:rFonts w:ascii="Times New Roman" w:hAnsi="Times New Roman" w:cs="Times New Roman"/>
          <w:sz w:val="24"/>
          <w:szCs w:val="24"/>
        </w:rPr>
        <w:t xml:space="preserve"> c/ Italie, 14 déc. 2017</w:t>
      </w:r>
    </w:p>
    <w:p w14:paraId="519E970B" w14:textId="450A6EE7" w:rsidR="00AE2210" w:rsidRPr="00550A9C" w:rsidRDefault="00AE2210" w:rsidP="00550A9C">
      <w:pPr>
        <w:spacing w:after="0"/>
        <w:rPr>
          <w:rFonts w:ascii="Times New Roman" w:hAnsi="Times New Roman" w:cs="Times New Roman"/>
          <w:b/>
          <w:sz w:val="24"/>
          <w:szCs w:val="24"/>
        </w:rPr>
      </w:pPr>
      <w:r w:rsidRPr="00550A9C">
        <w:rPr>
          <w:rFonts w:ascii="Times New Roman" w:hAnsi="Times New Roman" w:cs="Times New Roman"/>
          <w:b/>
          <w:iCs/>
          <w:sz w:val="24"/>
          <w:szCs w:val="24"/>
        </w:rPr>
        <w:t xml:space="preserve">Chapitre 2 : le droit au respect de la vie familiale </w:t>
      </w:r>
    </w:p>
    <w:p w14:paraId="4C1573DC" w14:textId="77777777" w:rsidR="00AE2210" w:rsidRPr="00550A9C" w:rsidRDefault="00AE2210" w:rsidP="00550A9C">
      <w:pPr>
        <w:spacing w:after="0"/>
        <w:jc w:val="both"/>
        <w:rPr>
          <w:rFonts w:ascii="Times New Roman" w:hAnsi="Times New Roman" w:cs="Times New Roman"/>
          <w:b/>
          <w:iCs/>
          <w:sz w:val="24"/>
          <w:szCs w:val="24"/>
        </w:rPr>
      </w:pPr>
      <w:r w:rsidRPr="00550A9C">
        <w:rPr>
          <w:rFonts w:ascii="Times New Roman" w:hAnsi="Times New Roman" w:cs="Times New Roman"/>
          <w:b/>
          <w:iCs/>
          <w:sz w:val="24"/>
          <w:szCs w:val="24"/>
        </w:rPr>
        <w:t>Section 1 : La notion de vie familiale</w:t>
      </w:r>
      <w:r w:rsidRPr="00550A9C">
        <w:rPr>
          <w:rFonts w:ascii="Times New Roman" w:hAnsi="Times New Roman" w:cs="Times New Roman"/>
          <w:b/>
          <w:iCs/>
          <w:sz w:val="24"/>
          <w:szCs w:val="24"/>
        </w:rPr>
        <w:fldChar w:fldCharType="begin"/>
      </w:r>
      <w:r w:rsidRPr="00550A9C">
        <w:rPr>
          <w:rFonts w:ascii="Times New Roman" w:hAnsi="Times New Roman" w:cs="Times New Roman"/>
          <w:b/>
          <w:iCs/>
          <w:sz w:val="24"/>
          <w:szCs w:val="24"/>
        </w:rPr>
        <w:instrText xml:space="preserve"> XE "Vie familiale" </w:instrText>
      </w:r>
      <w:r w:rsidRPr="00550A9C">
        <w:rPr>
          <w:rFonts w:ascii="Times New Roman" w:hAnsi="Times New Roman" w:cs="Times New Roman"/>
          <w:b/>
          <w:iCs/>
          <w:sz w:val="24"/>
          <w:szCs w:val="24"/>
        </w:rPr>
        <w:fldChar w:fldCharType="end"/>
      </w:r>
    </w:p>
    <w:p w14:paraId="6E0AAA37" w14:textId="41DBD55B" w:rsidR="002A40F4" w:rsidRPr="00550A9C" w:rsidRDefault="00AE2210"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bCs/>
          <w:iCs/>
          <w:sz w:val="24"/>
          <w:szCs w:val="24"/>
        </w:rPr>
        <w:t>Marckx</w:t>
      </w:r>
      <w:proofErr w:type="spellEnd"/>
      <w:r w:rsidRPr="00550A9C">
        <w:rPr>
          <w:rFonts w:ascii="Times New Roman" w:hAnsi="Times New Roman" w:cs="Times New Roman"/>
          <w:bCs/>
          <w:iCs/>
          <w:sz w:val="24"/>
          <w:szCs w:val="24"/>
        </w:rPr>
        <w:t xml:space="preserve"> c/ </w:t>
      </w:r>
      <w:r w:rsidR="00F30A56" w:rsidRPr="00550A9C">
        <w:rPr>
          <w:rFonts w:ascii="Times New Roman" w:hAnsi="Times New Roman" w:cs="Times New Roman"/>
          <w:bCs/>
          <w:iCs/>
          <w:sz w:val="24"/>
          <w:szCs w:val="24"/>
        </w:rPr>
        <w:t>Belgique du</w:t>
      </w:r>
      <w:r w:rsidRPr="00550A9C">
        <w:rPr>
          <w:rFonts w:ascii="Times New Roman" w:hAnsi="Times New Roman" w:cs="Times New Roman"/>
          <w:bCs/>
          <w:iCs/>
          <w:sz w:val="24"/>
          <w:szCs w:val="24"/>
        </w:rPr>
        <w:t xml:space="preserve"> 13 juin 1979</w:t>
      </w:r>
      <w:r w:rsidRPr="00550A9C">
        <w:rPr>
          <w:rFonts w:ascii="Times New Roman" w:hAnsi="Times New Roman" w:cs="Times New Roman"/>
          <w:iCs/>
          <w:sz w:val="24"/>
          <w:szCs w:val="24"/>
        </w:rPr>
        <w:t xml:space="preserve"> </w:t>
      </w:r>
    </w:p>
    <w:p w14:paraId="076F19E7" w14:textId="77777777" w:rsidR="002A40F4" w:rsidRPr="00550A9C" w:rsidRDefault="00AE2210"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Camp et </w:t>
      </w:r>
      <w:proofErr w:type="spellStart"/>
      <w:r w:rsidRPr="00550A9C">
        <w:rPr>
          <w:rFonts w:ascii="Times New Roman" w:hAnsi="Times New Roman" w:cs="Times New Roman"/>
          <w:iCs/>
          <w:sz w:val="24"/>
          <w:szCs w:val="24"/>
        </w:rPr>
        <w:t>Bourimi</w:t>
      </w:r>
      <w:proofErr w:type="spellEnd"/>
      <w:r w:rsidRPr="00550A9C">
        <w:rPr>
          <w:rFonts w:ascii="Times New Roman" w:hAnsi="Times New Roman" w:cs="Times New Roman"/>
          <w:iCs/>
          <w:sz w:val="24"/>
          <w:szCs w:val="24"/>
        </w:rPr>
        <w:t xml:space="preserve"> c/ Pays-Bas, 3 oct. 2000</w:t>
      </w:r>
    </w:p>
    <w:p w14:paraId="2499918F" w14:textId="77777777" w:rsidR="005C5334" w:rsidRPr="00550A9C" w:rsidRDefault="005C5334"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 </w:t>
      </w:r>
      <w:r w:rsidR="00AE2210" w:rsidRPr="00550A9C">
        <w:rPr>
          <w:rFonts w:ascii="Times New Roman" w:hAnsi="Times New Roman" w:cs="Times New Roman"/>
          <w:iCs/>
          <w:sz w:val="24"/>
          <w:szCs w:val="24"/>
        </w:rPr>
        <w:fldChar w:fldCharType="begin"/>
      </w:r>
      <w:r w:rsidR="00AE2210" w:rsidRPr="00550A9C">
        <w:rPr>
          <w:rFonts w:ascii="Times New Roman" w:hAnsi="Times New Roman" w:cs="Times New Roman"/>
          <w:iCs/>
          <w:sz w:val="24"/>
          <w:szCs w:val="24"/>
        </w:rPr>
        <w:instrText xml:space="preserve"> XE "Successions" </w:instrText>
      </w:r>
      <w:r w:rsidR="00AE2210" w:rsidRPr="00550A9C">
        <w:rPr>
          <w:rFonts w:ascii="Times New Roman" w:hAnsi="Times New Roman" w:cs="Times New Roman"/>
          <w:iCs/>
          <w:sz w:val="24"/>
          <w:szCs w:val="24"/>
        </w:rPr>
        <w:fldChar w:fldCharType="end"/>
      </w:r>
      <w:r w:rsidR="00AE2210" w:rsidRPr="00550A9C">
        <w:rPr>
          <w:rFonts w:ascii="Times New Roman" w:hAnsi="Times New Roman" w:cs="Times New Roman"/>
          <w:iCs/>
          <w:sz w:val="24"/>
          <w:szCs w:val="24"/>
        </w:rPr>
        <w:t xml:space="preserve">Pla et </w:t>
      </w:r>
      <w:proofErr w:type="spellStart"/>
      <w:r w:rsidR="00AE2210" w:rsidRPr="00550A9C">
        <w:rPr>
          <w:rFonts w:ascii="Times New Roman" w:hAnsi="Times New Roman" w:cs="Times New Roman"/>
          <w:iCs/>
          <w:sz w:val="24"/>
          <w:szCs w:val="24"/>
        </w:rPr>
        <w:t>Puncernau</w:t>
      </w:r>
      <w:proofErr w:type="spellEnd"/>
      <w:r w:rsidR="00AE2210" w:rsidRPr="00550A9C">
        <w:rPr>
          <w:rFonts w:ascii="Times New Roman" w:hAnsi="Times New Roman" w:cs="Times New Roman"/>
          <w:iCs/>
          <w:sz w:val="24"/>
          <w:szCs w:val="24"/>
        </w:rPr>
        <w:t xml:space="preserve"> </w:t>
      </w:r>
      <w:r w:rsidR="00AE2210" w:rsidRPr="00550A9C">
        <w:rPr>
          <w:rFonts w:ascii="Times New Roman" w:hAnsi="Times New Roman" w:cs="Times New Roman"/>
          <w:iCs/>
          <w:sz w:val="24"/>
          <w:szCs w:val="24"/>
        </w:rPr>
        <w:fldChar w:fldCharType="begin"/>
      </w:r>
      <w:r w:rsidR="00AE2210" w:rsidRPr="00550A9C">
        <w:rPr>
          <w:rFonts w:ascii="Times New Roman" w:hAnsi="Times New Roman" w:cs="Times New Roman"/>
          <w:iCs/>
          <w:sz w:val="24"/>
          <w:szCs w:val="24"/>
        </w:rPr>
        <w:instrText xml:space="preserve"> XE "$$Pla et Puncernau (2004)" </w:instrText>
      </w:r>
      <w:r w:rsidR="00AE2210" w:rsidRPr="00550A9C">
        <w:rPr>
          <w:rFonts w:ascii="Times New Roman" w:hAnsi="Times New Roman" w:cs="Times New Roman"/>
          <w:iCs/>
          <w:sz w:val="24"/>
          <w:szCs w:val="24"/>
        </w:rPr>
        <w:fldChar w:fldCharType="end"/>
      </w:r>
      <w:r w:rsidR="00AE2210" w:rsidRPr="00550A9C">
        <w:rPr>
          <w:rFonts w:ascii="Times New Roman" w:hAnsi="Times New Roman" w:cs="Times New Roman"/>
          <w:iCs/>
          <w:sz w:val="24"/>
          <w:szCs w:val="24"/>
        </w:rPr>
        <w:t>c/ Andorre, 13 juill. 2004</w:t>
      </w:r>
    </w:p>
    <w:p w14:paraId="2A310461" w14:textId="7C024FB6" w:rsidR="005C5334" w:rsidRPr="00550A9C" w:rsidRDefault="00AE2210"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Bauer c/ Allemagne, 28 mai 2009</w:t>
      </w:r>
    </w:p>
    <w:p w14:paraId="3581D594" w14:textId="7548E818" w:rsidR="00AE2210" w:rsidRPr="00550A9C" w:rsidRDefault="00AE2210"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Konstantin </w:t>
      </w:r>
      <w:proofErr w:type="spellStart"/>
      <w:r w:rsidRPr="00550A9C">
        <w:rPr>
          <w:rFonts w:ascii="Times New Roman" w:hAnsi="Times New Roman" w:cs="Times New Roman"/>
          <w:iCs/>
          <w:sz w:val="24"/>
          <w:szCs w:val="24"/>
        </w:rPr>
        <w:t>Markin</w:t>
      </w:r>
      <w:proofErr w:type="spellEnd"/>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"$$Konstantin Markin (2012)" </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 xml:space="preserve"> c/ Russie, 22 mars 201</w:t>
      </w:r>
      <w:r w:rsidR="0074492A" w:rsidRPr="00550A9C">
        <w:rPr>
          <w:rFonts w:ascii="Times New Roman" w:hAnsi="Times New Roman" w:cs="Times New Roman"/>
          <w:iCs/>
          <w:sz w:val="24"/>
          <w:szCs w:val="24"/>
        </w:rPr>
        <w:t>2</w:t>
      </w:r>
    </w:p>
    <w:p w14:paraId="431E604B" w14:textId="77777777" w:rsidR="0074492A" w:rsidRPr="00550A9C" w:rsidRDefault="00AE2210"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Hadri</w:t>
      </w:r>
      <w:proofErr w:type="spellEnd"/>
      <w:r w:rsidRPr="00550A9C">
        <w:rPr>
          <w:rFonts w:ascii="Times New Roman" w:hAnsi="Times New Roman" w:cs="Times New Roman"/>
          <w:iCs/>
          <w:sz w:val="24"/>
          <w:szCs w:val="24"/>
        </w:rPr>
        <w:t xml:space="preserve">-Vionnet c/ Suisse, </w:t>
      </w:r>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"$$Hadri-Vionnet (2008)" </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 xml:space="preserve"> 14 mai 2008</w:t>
      </w:r>
    </w:p>
    <w:p w14:paraId="50EB6E86" w14:textId="4E26B140" w:rsidR="00AE2210" w:rsidRPr="00550A9C" w:rsidRDefault="00AE2210"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Elli</w:t>
      </w:r>
      <w:proofErr w:type="spellEnd"/>
      <w:r w:rsidRPr="00550A9C">
        <w:rPr>
          <w:rFonts w:ascii="Times New Roman" w:hAnsi="Times New Roman" w:cs="Times New Roman"/>
          <w:iCs/>
          <w:sz w:val="24"/>
          <w:szCs w:val="24"/>
        </w:rPr>
        <w:t xml:space="preserve"> </w:t>
      </w:r>
      <w:proofErr w:type="spellStart"/>
      <w:r w:rsidRPr="00550A9C">
        <w:rPr>
          <w:rFonts w:ascii="Times New Roman" w:hAnsi="Times New Roman" w:cs="Times New Roman"/>
          <w:iCs/>
          <w:sz w:val="24"/>
          <w:szCs w:val="24"/>
        </w:rPr>
        <w:t>Poluhas</w:t>
      </w:r>
      <w:proofErr w:type="spellEnd"/>
      <w:r w:rsidRPr="00550A9C">
        <w:rPr>
          <w:rFonts w:ascii="Times New Roman" w:hAnsi="Times New Roman" w:cs="Times New Roman"/>
          <w:iCs/>
          <w:sz w:val="24"/>
          <w:szCs w:val="24"/>
        </w:rPr>
        <w:t xml:space="preserve"> </w:t>
      </w:r>
      <w:proofErr w:type="spellStart"/>
      <w:r w:rsidRPr="00550A9C">
        <w:rPr>
          <w:rFonts w:ascii="Times New Roman" w:hAnsi="Times New Roman" w:cs="Times New Roman"/>
          <w:iCs/>
          <w:sz w:val="24"/>
          <w:szCs w:val="24"/>
        </w:rPr>
        <w:t>Dödsbo</w:t>
      </w:r>
      <w:proofErr w:type="spellEnd"/>
      <w:r w:rsidRPr="00550A9C">
        <w:rPr>
          <w:rFonts w:ascii="Times New Roman" w:hAnsi="Times New Roman" w:cs="Times New Roman"/>
          <w:iCs/>
          <w:sz w:val="24"/>
          <w:szCs w:val="24"/>
        </w:rPr>
        <w:t xml:space="preserve"> c/ Suède, 17 janv.  </w:t>
      </w:r>
    </w:p>
    <w:p w14:paraId="5C1D8864" w14:textId="77777777" w:rsidR="00AE2210" w:rsidRPr="00550A9C" w:rsidRDefault="00AE2210" w:rsidP="00550A9C">
      <w:pPr>
        <w:spacing w:after="0"/>
        <w:jc w:val="both"/>
        <w:rPr>
          <w:rFonts w:ascii="Times New Roman" w:hAnsi="Times New Roman" w:cs="Times New Roman"/>
          <w:b/>
          <w:iCs/>
          <w:sz w:val="24"/>
          <w:szCs w:val="24"/>
        </w:rPr>
      </w:pPr>
      <w:r w:rsidRPr="00550A9C">
        <w:rPr>
          <w:rFonts w:ascii="Times New Roman" w:hAnsi="Times New Roman" w:cs="Times New Roman"/>
          <w:b/>
          <w:iCs/>
          <w:sz w:val="24"/>
          <w:szCs w:val="24"/>
        </w:rPr>
        <w:t>§1 : La vie familiale fondée sur la parenté et l’effectivité</w:t>
      </w:r>
    </w:p>
    <w:p w14:paraId="1BBAB67C" w14:textId="77777777" w:rsidR="007B4CEA" w:rsidRPr="00550A9C" w:rsidRDefault="00AE2210"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E. B. c/ France</w:t>
      </w:r>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"$$E. B. c/ France (2008)" </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 22 janv. 2008</w:t>
      </w:r>
    </w:p>
    <w:p w14:paraId="7406461B" w14:textId="205D75C3" w:rsidR="00AE2210" w:rsidRPr="00550A9C" w:rsidRDefault="00207A97" w:rsidP="00550A9C">
      <w:pPr>
        <w:spacing w:after="0"/>
        <w:jc w:val="both"/>
        <w:rPr>
          <w:rFonts w:ascii="Times New Roman" w:hAnsi="Times New Roman" w:cs="Times New Roman"/>
          <w:bCs/>
          <w:iCs/>
          <w:sz w:val="24"/>
          <w:szCs w:val="24"/>
        </w:rPr>
      </w:pPr>
      <w:r w:rsidRPr="00550A9C">
        <w:rPr>
          <w:rFonts w:ascii="Times New Roman" w:hAnsi="Times New Roman" w:cs="Times New Roman"/>
          <w:iCs/>
          <w:sz w:val="24"/>
          <w:szCs w:val="24"/>
          <w:lang w:val="en-GB"/>
        </w:rPr>
        <w:t xml:space="preserve">Jessica </w:t>
      </w:r>
      <w:proofErr w:type="spellStart"/>
      <w:r w:rsidRPr="00550A9C">
        <w:rPr>
          <w:rFonts w:ascii="Times New Roman" w:hAnsi="Times New Roman" w:cs="Times New Roman"/>
          <w:iCs/>
          <w:sz w:val="24"/>
          <w:szCs w:val="24"/>
          <w:lang w:val="en-GB"/>
        </w:rPr>
        <w:t>Marchi</w:t>
      </w:r>
      <w:proofErr w:type="spellEnd"/>
      <w:r w:rsidRPr="00550A9C">
        <w:rPr>
          <w:rFonts w:ascii="Times New Roman" w:hAnsi="Times New Roman" w:cs="Times New Roman"/>
          <w:iCs/>
          <w:sz w:val="24"/>
          <w:szCs w:val="24"/>
          <w:lang w:val="en-GB"/>
        </w:rPr>
        <w:t xml:space="preserve"> </w:t>
      </w:r>
      <w:proofErr w:type="spellStart"/>
      <w:r w:rsidRPr="00550A9C">
        <w:rPr>
          <w:rFonts w:ascii="Times New Roman" w:hAnsi="Times New Roman" w:cs="Times New Roman"/>
          <w:iCs/>
          <w:sz w:val="24"/>
          <w:szCs w:val="24"/>
          <w:lang w:val="en-GB"/>
        </w:rPr>
        <w:t>contre</w:t>
      </w:r>
      <w:proofErr w:type="spellEnd"/>
      <w:r w:rsidRPr="00550A9C">
        <w:rPr>
          <w:rFonts w:ascii="Times New Roman" w:hAnsi="Times New Roman" w:cs="Times New Roman"/>
          <w:iCs/>
          <w:sz w:val="24"/>
          <w:szCs w:val="24"/>
          <w:lang w:val="en-GB"/>
        </w:rPr>
        <w:t xml:space="preserve"> Italie 27 </w:t>
      </w:r>
      <w:proofErr w:type="spellStart"/>
      <w:r w:rsidRPr="00550A9C">
        <w:rPr>
          <w:rFonts w:ascii="Times New Roman" w:hAnsi="Times New Roman" w:cs="Times New Roman"/>
          <w:iCs/>
          <w:sz w:val="24"/>
          <w:szCs w:val="24"/>
          <w:lang w:val="en-GB"/>
        </w:rPr>
        <w:t>mai</w:t>
      </w:r>
      <w:proofErr w:type="spellEnd"/>
      <w:r w:rsidRPr="00550A9C">
        <w:rPr>
          <w:rFonts w:ascii="Times New Roman" w:hAnsi="Times New Roman" w:cs="Times New Roman"/>
          <w:iCs/>
          <w:sz w:val="24"/>
          <w:szCs w:val="24"/>
          <w:lang w:val="en-GB"/>
        </w:rPr>
        <w:t xml:space="preserve"> 2021</w:t>
      </w:r>
    </w:p>
    <w:p w14:paraId="45FD03B0" w14:textId="77777777" w:rsidR="007B4CEA" w:rsidRPr="00550A9C" w:rsidRDefault="00AE2210"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Evans</w:t>
      </w:r>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"$$Evans (2007)" </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 xml:space="preserve"> c/ Royaume-Uni, 10 avr. 2007</w:t>
      </w:r>
    </w:p>
    <w:p w14:paraId="52188957" w14:textId="77777777" w:rsidR="007B4CEA" w:rsidRPr="00550A9C" w:rsidRDefault="00AE2210"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Dickson</w:t>
      </w:r>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"$$Dickson (2007)" </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 xml:space="preserve"> c/ Royaume-Uni, 4 déc. 2007</w:t>
      </w:r>
    </w:p>
    <w:p w14:paraId="2FBC7B96" w14:textId="4770EBF2" w:rsidR="00AE2210" w:rsidRPr="00550A9C" w:rsidRDefault="00AE2210"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S.H. c/ Autriche</w:t>
      </w:r>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"$$S.H. c/ Autriche (2011)" </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 3 nov. 2011).</w:t>
      </w:r>
    </w:p>
    <w:p w14:paraId="6CDDF40B" w14:textId="7777210A" w:rsidR="007B4CEA" w:rsidRPr="00550A9C" w:rsidRDefault="00AE2210"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Costa et </w:t>
      </w:r>
      <w:proofErr w:type="spellStart"/>
      <w:r w:rsidRPr="00550A9C">
        <w:rPr>
          <w:rFonts w:ascii="Times New Roman" w:hAnsi="Times New Roman" w:cs="Times New Roman"/>
          <w:iCs/>
          <w:sz w:val="24"/>
          <w:szCs w:val="24"/>
        </w:rPr>
        <w:t>Pavan</w:t>
      </w:r>
      <w:proofErr w:type="spellEnd"/>
      <w:r w:rsidRPr="00550A9C">
        <w:rPr>
          <w:rFonts w:ascii="Times New Roman" w:hAnsi="Times New Roman" w:cs="Times New Roman"/>
          <w:iCs/>
          <w:sz w:val="24"/>
          <w:szCs w:val="24"/>
        </w:rPr>
        <w:t xml:space="preserve"> </w:t>
      </w:r>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"$$Costa et Pavan (2012)" </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 xml:space="preserve">c/ Italie du 28 août 2012 </w:t>
      </w:r>
    </w:p>
    <w:p w14:paraId="0A64122F" w14:textId="77777777" w:rsidR="007B4CEA" w:rsidRPr="00550A9C" w:rsidRDefault="00AE2210"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Znamenskaya</w:t>
      </w:r>
      <w:proofErr w:type="spellEnd"/>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"$$Znamenskaya (2005)" </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 xml:space="preserve"> c/ Russie, 2 juin 2005</w:t>
      </w:r>
    </w:p>
    <w:p w14:paraId="118B65F0" w14:textId="3FE55C80" w:rsidR="007B4CEA" w:rsidRPr="00550A9C" w:rsidRDefault="00AE2210"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Pannulo</w:t>
      </w:r>
      <w:proofErr w:type="spellEnd"/>
      <w:r w:rsidRPr="00550A9C">
        <w:rPr>
          <w:rFonts w:ascii="Times New Roman" w:hAnsi="Times New Roman" w:cs="Times New Roman"/>
          <w:iCs/>
          <w:sz w:val="24"/>
          <w:szCs w:val="24"/>
        </w:rPr>
        <w:t xml:space="preserve"> et Forte</w:t>
      </w:r>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"$$Pannulo et Forte (2001)" </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 xml:space="preserve"> c/ France, 30 oct. 2001</w:t>
      </w:r>
    </w:p>
    <w:p w14:paraId="5B937AE2" w14:textId="77777777" w:rsidR="007B4CEA" w:rsidRPr="00550A9C" w:rsidRDefault="00AE2210"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Gülbahar</w:t>
      </w:r>
      <w:proofErr w:type="spellEnd"/>
      <w:r w:rsidRPr="00550A9C">
        <w:rPr>
          <w:rFonts w:ascii="Times New Roman" w:hAnsi="Times New Roman" w:cs="Times New Roman"/>
          <w:iCs/>
          <w:sz w:val="24"/>
          <w:szCs w:val="24"/>
        </w:rPr>
        <w:t xml:space="preserve"> </w:t>
      </w:r>
      <w:proofErr w:type="spellStart"/>
      <w:r w:rsidRPr="00550A9C">
        <w:rPr>
          <w:rFonts w:ascii="Times New Roman" w:hAnsi="Times New Roman" w:cs="Times New Roman"/>
          <w:iCs/>
          <w:sz w:val="24"/>
          <w:szCs w:val="24"/>
        </w:rPr>
        <w:t>Özer</w:t>
      </w:r>
      <w:proofErr w:type="spellEnd"/>
      <w:r w:rsidRPr="00550A9C">
        <w:rPr>
          <w:rFonts w:ascii="Times New Roman" w:hAnsi="Times New Roman" w:cs="Times New Roman"/>
          <w:iCs/>
          <w:sz w:val="24"/>
          <w:szCs w:val="24"/>
        </w:rPr>
        <w:t xml:space="preserve"> et Yusuf </w:t>
      </w:r>
      <w:proofErr w:type="spellStart"/>
      <w:r w:rsidRPr="00550A9C">
        <w:rPr>
          <w:rFonts w:ascii="Times New Roman" w:hAnsi="Times New Roman" w:cs="Times New Roman"/>
          <w:iCs/>
          <w:sz w:val="24"/>
          <w:szCs w:val="24"/>
        </w:rPr>
        <w:t>Özer</w:t>
      </w:r>
      <w:proofErr w:type="spellEnd"/>
      <w:r w:rsidRPr="00550A9C">
        <w:rPr>
          <w:rFonts w:ascii="Times New Roman" w:hAnsi="Times New Roman" w:cs="Times New Roman"/>
          <w:iCs/>
          <w:sz w:val="24"/>
          <w:szCs w:val="24"/>
        </w:rPr>
        <w:t xml:space="preserve"> c/ Turquie, 29 mai 2018</w:t>
      </w:r>
    </w:p>
    <w:p w14:paraId="68F97D92" w14:textId="2CB77AF2" w:rsidR="007B4CEA" w:rsidRPr="00550A9C" w:rsidRDefault="00AE2210"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Gatsalova</w:t>
      </w:r>
      <w:proofErr w:type="spellEnd"/>
      <w:r w:rsidRPr="00550A9C">
        <w:rPr>
          <w:rFonts w:ascii="Times New Roman" w:hAnsi="Times New Roman" w:cs="Times New Roman"/>
          <w:iCs/>
          <w:sz w:val="24"/>
          <w:szCs w:val="24"/>
        </w:rPr>
        <w:t xml:space="preserve"> c/ Russie, 20 avril. 2021</w:t>
      </w:r>
    </w:p>
    <w:p w14:paraId="68559A56" w14:textId="77777777" w:rsidR="007B4CEA" w:rsidRPr="00550A9C" w:rsidRDefault="00AE2210"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lastRenderedPageBreak/>
        <w:t>Solska</w:t>
      </w:r>
      <w:proofErr w:type="spellEnd"/>
      <w:r w:rsidRPr="00550A9C">
        <w:rPr>
          <w:rFonts w:ascii="Times New Roman" w:hAnsi="Times New Roman" w:cs="Times New Roman"/>
          <w:iCs/>
          <w:sz w:val="24"/>
          <w:szCs w:val="24"/>
        </w:rPr>
        <w:t xml:space="preserve"> et </w:t>
      </w:r>
      <w:proofErr w:type="spellStart"/>
      <w:r w:rsidRPr="00550A9C">
        <w:rPr>
          <w:rFonts w:ascii="Times New Roman" w:hAnsi="Times New Roman" w:cs="Times New Roman"/>
          <w:iCs/>
          <w:sz w:val="24"/>
          <w:szCs w:val="24"/>
        </w:rPr>
        <w:t>Rybicka</w:t>
      </w:r>
      <w:proofErr w:type="spellEnd"/>
      <w:r w:rsidRPr="00550A9C">
        <w:rPr>
          <w:rFonts w:ascii="Times New Roman" w:hAnsi="Times New Roman" w:cs="Times New Roman"/>
          <w:iCs/>
          <w:sz w:val="24"/>
          <w:szCs w:val="24"/>
        </w:rPr>
        <w:t xml:space="preserve"> c/ Pologne, 20 sept. 2018</w:t>
      </w:r>
    </w:p>
    <w:p w14:paraId="6543FA0E" w14:textId="77777777" w:rsidR="007B4CEA" w:rsidRPr="00550A9C" w:rsidRDefault="00AE2210"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Elli</w:t>
      </w:r>
      <w:proofErr w:type="spellEnd"/>
      <w:r w:rsidRPr="00550A9C">
        <w:rPr>
          <w:rFonts w:ascii="Times New Roman" w:hAnsi="Times New Roman" w:cs="Times New Roman"/>
          <w:iCs/>
          <w:sz w:val="24"/>
          <w:szCs w:val="24"/>
        </w:rPr>
        <w:t xml:space="preserve"> </w:t>
      </w:r>
      <w:proofErr w:type="spellStart"/>
      <w:r w:rsidRPr="00550A9C">
        <w:rPr>
          <w:rFonts w:ascii="Times New Roman" w:hAnsi="Times New Roman" w:cs="Times New Roman"/>
          <w:iCs/>
          <w:sz w:val="24"/>
          <w:szCs w:val="24"/>
        </w:rPr>
        <w:t>Poluhas</w:t>
      </w:r>
      <w:proofErr w:type="spellEnd"/>
      <w:r w:rsidRPr="00550A9C">
        <w:rPr>
          <w:rFonts w:ascii="Times New Roman" w:hAnsi="Times New Roman" w:cs="Times New Roman"/>
          <w:iCs/>
          <w:sz w:val="24"/>
          <w:szCs w:val="24"/>
        </w:rPr>
        <w:t xml:space="preserve"> </w:t>
      </w:r>
      <w:proofErr w:type="spellStart"/>
      <w:r w:rsidRPr="00550A9C">
        <w:rPr>
          <w:rFonts w:ascii="Times New Roman" w:hAnsi="Times New Roman" w:cs="Times New Roman"/>
          <w:iCs/>
          <w:sz w:val="24"/>
          <w:szCs w:val="24"/>
        </w:rPr>
        <w:t>Dödsb</w:t>
      </w:r>
      <w:proofErr w:type="spellEnd"/>
      <w:r w:rsidRPr="00550A9C">
        <w:rPr>
          <w:rFonts w:ascii="Times New Roman" w:hAnsi="Times New Roman" w:cs="Times New Roman"/>
          <w:iCs/>
          <w:sz w:val="24"/>
          <w:szCs w:val="24"/>
        </w:rPr>
        <w:t xml:space="preserve"> c/ </w:t>
      </w:r>
      <w:proofErr w:type="spellStart"/>
      <w:r w:rsidRPr="00550A9C">
        <w:rPr>
          <w:rFonts w:ascii="Times New Roman" w:hAnsi="Times New Roman" w:cs="Times New Roman"/>
          <w:iCs/>
          <w:sz w:val="24"/>
          <w:szCs w:val="24"/>
        </w:rPr>
        <w:t>Sudère</w:t>
      </w:r>
      <w:proofErr w:type="spellEnd"/>
      <w:r w:rsidRPr="00550A9C">
        <w:rPr>
          <w:rFonts w:ascii="Times New Roman" w:hAnsi="Times New Roman" w:cs="Times New Roman"/>
          <w:iCs/>
          <w:sz w:val="24"/>
          <w:szCs w:val="24"/>
        </w:rPr>
        <w:t>, 17 janv. 2006</w:t>
      </w:r>
    </w:p>
    <w:p w14:paraId="23D99D4A" w14:textId="77777777" w:rsidR="007B4CEA" w:rsidRPr="00550A9C" w:rsidRDefault="00AE2210"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Solska</w:t>
      </w:r>
      <w:proofErr w:type="spellEnd"/>
      <w:r w:rsidRPr="00550A9C">
        <w:rPr>
          <w:rFonts w:ascii="Times New Roman" w:hAnsi="Times New Roman" w:cs="Times New Roman"/>
          <w:iCs/>
          <w:sz w:val="24"/>
          <w:szCs w:val="24"/>
        </w:rPr>
        <w:t xml:space="preserve"> et </w:t>
      </w:r>
      <w:proofErr w:type="spellStart"/>
      <w:r w:rsidRPr="00550A9C">
        <w:rPr>
          <w:rFonts w:ascii="Times New Roman" w:hAnsi="Times New Roman" w:cs="Times New Roman"/>
          <w:iCs/>
          <w:sz w:val="24"/>
          <w:szCs w:val="24"/>
        </w:rPr>
        <w:t>Rybicka</w:t>
      </w:r>
      <w:proofErr w:type="spellEnd"/>
      <w:r w:rsidRPr="00550A9C">
        <w:rPr>
          <w:rFonts w:ascii="Times New Roman" w:hAnsi="Times New Roman" w:cs="Times New Roman"/>
          <w:iCs/>
          <w:sz w:val="24"/>
          <w:szCs w:val="24"/>
        </w:rPr>
        <w:t xml:space="preserve"> c/ Pologne 20 sept. 2018</w:t>
      </w:r>
    </w:p>
    <w:p w14:paraId="47489AD4" w14:textId="436564D2" w:rsidR="0055040C" w:rsidRPr="00550A9C" w:rsidRDefault="0055040C" w:rsidP="00550A9C">
      <w:pPr>
        <w:spacing w:after="0"/>
        <w:jc w:val="both"/>
        <w:rPr>
          <w:rFonts w:ascii="Times New Roman" w:hAnsi="Times New Roman" w:cs="Times New Roman"/>
          <w:bCs/>
          <w:iCs/>
          <w:sz w:val="24"/>
          <w:szCs w:val="24"/>
        </w:rPr>
      </w:pPr>
      <w:proofErr w:type="spellStart"/>
      <w:r w:rsidRPr="00550A9C">
        <w:rPr>
          <w:rFonts w:ascii="Times New Roman" w:hAnsi="Times New Roman" w:cs="Times New Roman"/>
          <w:bCs/>
          <w:iCs/>
          <w:sz w:val="24"/>
          <w:szCs w:val="24"/>
        </w:rPr>
        <w:t>Drašković</w:t>
      </w:r>
      <w:proofErr w:type="spellEnd"/>
      <w:r w:rsidRPr="00550A9C">
        <w:rPr>
          <w:rFonts w:ascii="Times New Roman" w:hAnsi="Times New Roman" w:cs="Times New Roman"/>
          <w:bCs/>
          <w:iCs/>
          <w:sz w:val="24"/>
          <w:szCs w:val="24"/>
        </w:rPr>
        <w:t xml:space="preserve"> c/ Monténégro, 9 juin 2020)</w:t>
      </w:r>
    </w:p>
    <w:p w14:paraId="2D67176D" w14:textId="4ACB8EB4" w:rsidR="0055040C" w:rsidRPr="00550A9C" w:rsidRDefault="0055040C"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Gatsalova</w:t>
      </w:r>
      <w:proofErr w:type="spellEnd"/>
      <w:r w:rsidRPr="00550A9C">
        <w:rPr>
          <w:rFonts w:ascii="Times New Roman" w:hAnsi="Times New Roman" w:cs="Times New Roman"/>
          <w:iCs/>
          <w:sz w:val="24"/>
          <w:szCs w:val="24"/>
        </w:rPr>
        <w:t xml:space="preserve"> c/ Russie</w:t>
      </w:r>
      <w:r w:rsidR="007B4CEA" w:rsidRPr="00550A9C">
        <w:rPr>
          <w:rFonts w:ascii="Times New Roman" w:hAnsi="Times New Roman" w:cs="Times New Roman"/>
          <w:iCs/>
          <w:sz w:val="24"/>
          <w:szCs w:val="24"/>
        </w:rPr>
        <w:t xml:space="preserve"> </w:t>
      </w:r>
      <w:r w:rsidRPr="00550A9C">
        <w:rPr>
          <w:rFonts w:ascii="Times New Roman" w:hAnsi="Times New Roman" w:cs="Times New Roman"/>
          <w:iCs/>
          <w:sz w:val="24"/>
          <w:szCs w:val="24"/>
        </w:rPr>
        <w:t>20 avr. 2021</w:t>
      </w:r>
    </w:p>
    <w:p w14:paraId="766D6EBF" w14:textId="77777777" w:rsidR="00AE2210" w:rsidRPr="00550A9C" w:rsidRDefault="00AE2210" w:rsidP="00550A9C">
      <w:pPr>
        <w:spacing w:after="0"/>
        <w:jc w:val="both"/>
        <w:rPr>
          <w:rFonts w:ascii="Times New Roman" w:hAnsi="Times New Roman" w:cs="Times New Roman"/>
          <w:b/>
          <w:iCs/>
          <w:sz w:val="24"/>
          <w:szCs w:val="24"/>
        </w:rPr>
      </w:pPr>
      <w:r w:rsidRPr="00550A9C">
        <w:rPr>
          <w:rFonts w:ascii="Times New Roman" w:hAnsi="Times New Roman" w:cs="Times New Roman"/>
          <w:b/>
          <w:iCs/>
          <w:sz w:val="24"/>
          <w:szCs w:val="24"/>
        </w:rPr>
        <w:t xml:space="preserve">A / La parenté </w:t>
      </w:r>
    </w:p>
    <w:p w14:paraId="54C2F935" w14:textId="77777777" w:rsidR="007B4CEA" w:rsidRPr="00550A9C" w:rsidRDefault="00AE2210"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Kearns</w:t>
      </w:r>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"$$Kearns (2008)" </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 xml:space="preserve"> c/ France, 10 janv. 2008</w:t>
      </w:r>
    </w:p>
    <w:p w14:paraId="32A1D2FF" w14:textId="77777777" w:rsidR="007B4CEA" w:rsidRPr="00550A9C" w:rsidRDefault="00AE2210"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Todorova</w:t>
      </w:r>
      <w:proofErr w:type="spellEnd"/>
      <w:r w:rsidRPr="00550A9C">
        <w:rPr>
          <w:rFonts w:ascii="Times New Roman" w:hAnsi="Times New Roman" w:cs="Times New Roman"/>
          <w:iCs/>
          <w:sz w:val="24"/>
          <w:szCs w:val="24"/>
        </w:rPr>
        <w:t xml:space="preserve"> </w:t>
      </w:r>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"$$Todorova (2009)" </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c/ Italie, 13 janv. 2009</w:t>
      </w:r>
    </w:p>
    <w:p w14:paraId="5DAB5BEF" w14:textId="77777777" w:rsidR="007B4CEA" w:rsidRPr="00550A9C" w:rsidRDefault="00AE2210"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Gorgülü</w:t>
      </w:r>
      <w:proofErr w:type="spellEnd"/>
      <w:r w:rsidRPr="00550A9C">
        <w:rPr>
          <w:rFonts w:ascii="Times New Roman" w:hAnsi="Times New Roman" w:cs="Times New Roman"/>
          <w:iCs/>
          <w:sz w:val="24"/>
          <w:szCs w:val="24"/>
        </w:rPr>
        <w:t xml:space="preserve"> </w:t>
      </w:r>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"$$Gorgülü (2004)" </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c/ Allemagne, 26 févr. 2004</w:t>
      </w:r>
    </w:p>
    <w:p w14:paraId="5F3E85ED" w14:textId="74EDB0FA" w:rsidR="00AE2210" w:rsidRPr="00550A9C" w:rsidRDefault="00AE2210"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Chavdarov</w:t>
      </w:r>
      <w:proofErr w:type="spellEnd"/>
      <w:r w:rsidRPr="00550A9C">
        <w:rPr>
          <w:rFonts w:ascii="Times New Roman" w:hAnsi="Times New Roman" w:cs="Times New Roman"/>
          <w:iCs/>
          <w:sz w:val="24"/>
          <w:szCs w:val="24"/>
        </w:rPr>
        <w:t xml:space="preserve"> c/ Bulgarie, 21 déc. 2010).</w:t>
      </w:r>
    </w:p>
    <w:p w14:paraId="2C48E6C7" w14:textId="77777777" w:rsidR="007B4CEA" w:rsidRPr="00550A9C" w:rsidRDefault="00AE2210"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Johnston</w:t>
      </w:r>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"$$Johnston (1986)" </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 xml:space="preserve"> et al. </w:t>
      </w:r>
      <w:proofErr w:type="gramStart"/>
      <w:r w:rsidRPr="00550A9C">
        <w:rPr>
          <w:rFonts w:ascii="Times New Roman" w:hAnsi="Times New Roman" w:cs="Times New Roman"/>
          <w:iCs/>
          <w:sz w:val="24"/>
          <w:szCs w:val="24"/>
        </w:rPr>
        <w:t>c</w:t>
      </w:r>
      <w:proofErr w:type="gramEnd"/>
      <w:r w:rsidRPr="00550A9C">
        <w:rPr>
          <w:rFonts w:ascii="Times New Roman" w:hAnsi="Times New Roman" w:cs="Times New Roman"/>
          <w:iCs/>
          <w:sz w:val="24"/>
          <w:szCs w:val="24"/>
        </w:rPr>
        <w:t>/ Irlande, 18 déc. 1986</w:t>
      </w:r>
    </w:p>
    <w:p w14:paraId="3634720B" w14:textId="77777777" w:rsidR="007B4CEA" w:rsidRPr="00550A9C" w:rsidRDefault="00AE2210"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Kroon</w:t>
      </w:r>
      <w:proofErr w:type="spellEnd"/>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"$$Kroon (1994)" </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 xml:space="preserve"> c/ Pays-Bas, 27 oct. 1994 </w:t>
      </w:r>
    </w:p>
    <w:p w14:paraId="08BD1F46" w14:textId="4409605A" w:rsidR="007B4CEA" w:rsidRPr="00550A9C" w:rsidRDefault="00AE2210"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Merger et Cros</w:t>
      </w:r>
      <w:r w:rsidR="008815CF" w:rsidRPr="00550A9C">
        <w:rPr>
          <w:rFonts w:ascii="Times New Roman" w:hAnsi="Times New Roman" w:cs="Times New Roman"/>
          <w:iCs/>
          <w:sz w:val="24"/>
          <w:szCs w:val="24"/>
        </w:rPr>
        <w:t xml:space="preserve"> 22 décembre 2004</w:t>
      </w:r>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"$$Merger et Cros (2004)" </w:instrText>
      </w:r>
      <w:r w:rsidRPr="00550A9C">
        <w:rPr>
          <w:rFonts w:ascii="Times New Roman" w:hAnsi="Times New Roman" w:cs="Times New Roman"/>
          <w:iCs/>
          <w:sz w:val="24"/>
          <w:szCs w:val="24"/>
        </w:rPr>
        <w:fldChar w:fldCharType="end"/>
      </w:r>
    </w:p>
    <w:p w14:paraId="2B56AE3B" w14:textId="77777777" w:rsidR="007B4CEA" w:rsidRPr="00550A9C" w:rsidRDefault="00AE2210"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Pini et </w:t>
      </w:r>
      <w:proofErr w:type="spellStart"/>
      <w:r w:rsidRPr="00550A9C">
        <w:rPr>
          <w:rFonts w:ascii="Times New Roman" w:hAnsi="Times New Roman" w:cs="Times New Roman"/>
          <w:iCs/>
          <w:sz w:val="24"/>
          <w:szCs w:val="24"/>
        </w:rPr>
        <w:t>Bertani</w:t>
      </w:r>
      <w:proofErr w:type="spellEnd"/>
      <w:r w:rsidRPr="00550A9C">
        <w:rPr>
          <w:rFonts w:ascii="Times New Roman" w:hAnsi="Times New Roman" w:cs="Times New Roman"/>
          <w:iCs/>
          <w:sz w:val="24"/>
          <w:szCs w:val="24"/>
        </w:rPr>
        <w:t xml:space="preserve">, et </w:t>
      </w:r>
      <w:proofErr w:type="spellStart"/>
      <w:r w:rsidRPr="00550A9C">
        <w:rPr>
          <w:rFonts w:ascii="Times New Roman" w:hAnsi="Times New Roman" w:cs="Times New Roman"/>
          <w:iCs/>
          <w:sz w:val="24"/>
          <w:szCs w:val="24"/>
        </w:rPr>
        <w:t>Manera</w:t>
      </w:r>
      <w:proofErr w:type="spellEnd"/>
      <w:r w:rsidRPr="00550A9C">
        <w:rPr>
          <w:rFonts w:ascii="Times New Roman" w:hAnsi="Times New Roman" w:cs="Times New Roman"/>
          <w:iCs/>
          <w:sz w:val="24"/>
          <w:szCs w:val="24"/>
        </w:rPr>
        <w:t xml:space="preserve"> et </w:t>
      </w:r>
      <w:proofErr w:type="spellStart"/>
      <w:r w:rsidRPr="00550A9C">
        <w:rPr>
          <w:rFonts w:ascii="Times New Roman" w:hAnsi="Times New Roman" w:cs="Times New Roman"/>
          <w:iCs/>
          <w:sz w:val="24"/>
          <w:szCs w:val="24"/>
        </w:rPr>
        <w:t>Atripadi</w:t>
      </w:r>
      <w:proofErr w:type="spellEnd"/>
      <w:r w:rsidRPr="00550A9C">
        <w:rPr>
          <w:rFonts w:ascii="Times New Roman" w:hAnsi="Times New Roman" w:cs="Times New Roman"/>
          <w:iCs/>
          <w:sz w:val="24"/>
          <w:szCs w:val="24"/>
        </w:rPr>
        <w:t xml:space="preserve"> c/ Roumanie, 22 juin 2004 </w:t>
      </w:r>
    </w:p>
    <w:p w14:paraId="7CA4CEB4" w14:textId="015169DB" w:rsidR="00AE2210" w:rsidRPr="00550A9C" w:rsidRDefault="00AE2210"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Wagner et J. M. W. L.</w:t>
      </w:r>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"$$Wagner et J. M. W. L. (2007)" </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 xml:space="preserve"> c/ Luxembourg, 28 juin 2007).</w:t>
      </w:r>
    </w:p>
    <w:p w14:paraId="1087C9DE" w14:textId="77777777" w:rsidR="007B4CEA" w:rsidRPr="00550A9C" w:rsidRDefault="00AE2210"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Manuello</w:t>
      </w:r>
      <w:proofErr w:type="spellEnd"/>
      <w:r w:rsidRPr="00550A9C">
        <w:rPr>
          <w:rFonts w:ascii="Times New Roman" w:hAnsi="Times New Roman" w:cs="Times New Roman"/>
          <w:iCs/>
          <w:sz w:val="24"/>
          <w:szCs w:val="24"/>
        </w:rPr>
        <w:t xml:space="preserve"> et </w:t>
      </w:r>
      <w:proofErr w:type="spellStart"/>
      <w:r w:rsidRPr="00550A9C">
        <w:rPr>
          <w:rFonts w:ascii="Times New Roman" w:hAnsi="Times New Roman" w:cs="Times New Roman"/>
          <w:iCs/>
          <w:sz w:val="24"/>
          <w:szCs w:val="24"/>
        </w:rPr>
        <w:t>Nevi</w:t>
      </w:r>
      <w:proofErr w:type="spellEnd"/>
      <w:r w:rsidRPr="00550A9C">
        <w:rPr>
          <w:rFonts w:ascii="Times New Roman" w:hAnsi="Times New Roman" w:cs="Times New Roman"/>
          <w:iCs/>
          <w:sz w:val="24"/>
          <w:szCs w:val="24"/>
        </w:rPr>
        <w:t xml:space="preserve"> c/ Italie, 20 janv. 2015</w:t>
      </w:r>
    </w:p>
    <w:p w14:paraId="2AA7154C" w14:textId="5311FEAF" w:rsidR="007B4CEA" w:rsidRPr="00550A9C" w:rsidRDefault="00AE2210"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Boughanemi</w:t>
      </w:r>
      <w:proofErr w:type="spellEnd"/>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"$$Boughanemi (1996)" </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 xml:space="preserve"> c/ France, 24 avr. 1996 </w:t>
      </w:r>
    </w:p>
    <w:p w14:paraId="149463AC" w14:textId="77777777" w:rsidR="007B4CEA" w:rsidRPr="00550A9C" w:rsidRDefault="00AE2210"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Boyle c/ Royaume-Uni, 8 févr. 1994</w:t>
      </w:r>
    </w:p>
    <w:p w14:paraId="6DBA77E0" w14:textId="77777777" w:rsidR="007B4CEA" w:rsidRPr="00550A9C" w:rsidRDefault="00AE2210"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Messina</w:t>
      </w:r>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"$$Messina (2000)" </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 xml:space="preserve"> c/ Italie, 28 sept. 2000</w:t>
      </w:r>
    </w:p>
    <w:p w14:paraId="599AC806" w14:textId="1D0B86C9" w:rsidR="007B4CEA" w:rsidRPr="00550A9C" w:rsidRDefault="00AE2210"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Petithory</w:t>
      </w:r>
      <w:proofErr w:type="spellEnd"/>
      <w:r w:rsidRPr="00550A9C">
        <w:rPr>
          <w:rFonts w:ascii="Times New Roman" w:hAnsi="Times New Roman" w:cs="Times New Roman"/>
          <w:iCs/>
          <w:sz w:val="24"/>
          <w:szCs w:val="24"/>
        </w:rPr>
        <w:t xml:space="preserve"> Lanzmann c/ France, 12 nov. 2019</w:t>
      </w:r>
    </w:p>
    <w:p w14:paraId="21F8791B" w14:textId="1F345321" w:rsidR="00AE2210" w:rsidRPr="00550A9C" w:rsidRDefault="00AE2210"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Beldjoudi</w:t>
      </w:r>
      <w:proofErr w:type="spellEnd"/>
      <w:r w:rsidRPr="00550A9C">
        <w:rPr>
          <w:rFonts w:ascii="Times New Roman" w:hAnsi="Times New Roman" w:cs="Times New Roman"/>
          <w:iCs/>
          <w:sz w:val="24"/>
          <w:szCs w:val="24"/>
        </w:rPr>
        <w:t xml:space="preserve"> c/ France, 26 mars 1992 </w:t>
      </w:r>
    </w:p>
    <w:p w14:paraId="544ABC00" w14:textId="77777777" w:rsidR="00AE2210" w:rsidRPr="00550A9C" w:rsidRDefault="00AE2210" w:rsidP="00550A9C">
      <w:pPr>
        <w:spacing w:after="0"/>
        <w:jc w:val="both"/>
        <w:rPr>
          <w:rFonts w:ascii="Times New Roman" w:hAnsi="Times New Roman" w:cs="Times New Roman"/>
          <w:b/>
          <w:iCs/>
          <w:sz w:val="24"/>
          <w:szCs w:val="24"/>
        </w:rPr>
      </w:pPr>
      <w:r w:rsidRPr="00550A9C">
        <w:rPr>
          <w:rFonts w:ascii="Times New Roman" w:hAnsi="Times New Roman" w:cs="Times New Roman"/>
          <w:b/>
          <w:iCs/>
          <w:sz w:val="24"/>
          <w:szCs w:val="24"/>
        </w:rPr>
        <w:t>B /</w:t>
      </w:r>
      <w:r w:rsidRPr="00550A9C">
        <w:rPr>
          <w:rFonts w:ascii="Times New Roman" w:hAnsi="Times New Roman" w:cs="Times New Roman"/>
          <w:b/>
          <w:iCs/>
          <w:sz w:val="24"/>
          <w:szCs w:val="24"/>
        </w:rPr>
        <w:t> </w:t>
      </w:r>
      <w:r w:rsidRPr="00550A9C">
        <w:rPr>
          <w:rFonts w:ascii="Times New Roman" w:hAnsi="Times New Roman" w:cs="Times New Roman"/>
          <w:b/>
          <w:iCs/>
          <w:sz w:val="24"/>
          <w:szCs w:val="24"/>
        </w:rPr>
        <w:t>L’effectivité</w:t>
      </w:r>
    </w:p>
    <w:p w14:paraId="3A492B3C" w14:textId="77777777" w:rsidR="007B4CEA" w:rsidRPr="00550A9C" w:rsidRDefault="00AE2210"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Lebbink</w:t>
      </w:r>
      <w:proofErr w:type="spellEnd"/>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"$$Lebbink (2004)" </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 xml:space="preserve"> c/ Pays-Bas, 1er juin 2004</w:t>
      </w:r>
    </w:p>
    <w:p w14:paraId="1FD4DC85" w14:textId="77777777" w:rsidR="007B4CEA" w:rsidRPr="00550A9C" w:rsidRDefault="00AE2210"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Elsholz</w:t>
      </w:r>
      <w:proofErr w:type="spellEnd"/>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"$$Elsholz (2000)" </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 13 juill. 2000</w:t>
      </w:r>
    </w:p>
    <w:p w14:paraId="521B38DF" w14:textId="6D82606B" w:rsidR="007B4CEA" w:rsidRPr="00550A9C" w:rsidRDefault="00AE2210"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 </w:t>
      </w:r>
      <w:proofErr w:type="spellStart"/>
      <w:r w:rsidRPr="00550A9C">
        <w:rPr>
          <w:rFonts w:ascii="Times New Roman" w:hAnsi="Times New Roman" w:cs="Times New Roman"/>
          <w:iCs/>
          <w:sz w:val="24"/>
          <w:szCs w:val="24"/>
        </w:rPr>
        <w:t>Bogonosovy</w:t>
      </w:r>
      <w:proofErr w:type="spellEnd"/>
      <w:r w:rsidRPr="00550A9C">
        <w:rPr>
          <w:rFonts w:ascii="Times New Roman" w:hAnsi="Times New Roman" w:cs="Times New Roman"/>
          <w:iCs/>
          <w:sz w:val="24"/>
          <w:szCs w:val="24"/>
        </w:rPr>
        <w:t xml:space="preserve"> c/ Russie, du 1er mars 2019</w:t>
      </w:r>
    </w:p>
    <w:p w14:paraId="4ADAF12C" w14:textId="77777777" w:rsidR="007B4CEA" w:rsidRPr="00550A9C" w:rsidRDefault="00AE2210"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Berrheab</w:t>
      </w:r>
      <w:proofErr w:type="spellEnd"/>
      <w:r w:rsidRPr="00550A9C">
        <w:rPr>
          <w:rFonts w:ascii="Times New Roman" w:hAnsi="Times New Roman" w:cs="Times New Roman"/>
          <w:iCs/>
          <w:sz w:val="24"/>
          <w:szCs w:val="24"/>
        </w:rPr>
        <w:t xml:space="preserve"> c/ Pays-Bas, 21 juin 1988</w:t>
      </w:r>
    </w:p>
    <w:p w14:paraId="68665A54" w14:textId="4C631394" w:rsidR="009211F2" w:rsidRPr="00550A9C" w:rsidRDefault="00AE2210"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Keegan</w:t>
      </w:r>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"$$Keegan (1994)" </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 xml:space="preserve"> c/ Irlande, 26 mai 1994</w:t>
      </w:r>
    </w:p>
    <w:p w14:paraId="305B0DEA" w14:textId="77777777" w:rsidR="00AE2210" w:rsidRPr="00550A9C" w:rsidRDefault="00AE2210" w:rsidP="00550A9C">
      <w:pPr>
        <w:spacing w:after="0"/>
        <w:jc w:val="both"/>
        <w:rPr>
          <w:rFonts w:ascii="Times New Roman" w:hAnsi="Times New Roman" w:cs="Times New Roman"/>
          <w:b/>
          <w:iCs/>
          <w:sz w:val="24"/>
          <w:szCs w:val="24"/>
        </w:rPr>
      </w:pPr>
      <w:r w:rsidRPr="00550A9C">
        <w:rPr>
          <w:rFonts w:ascii="Times New Roman" w:hAnsi="Times New Roman" w:cs="Times New Roman"/>
          <w:b/>
          <w:iCs/>
          <w:sz w:val="24"/>
          <w:szCs w:val="24"/>
        </w:rPr>
        <w:t>§2</w:t>
      </w:r>
      <w:r w:rsidRPr="00550A9C">
        <w:rPr>
          <w:rFonts w:ascii="Times New Roman" w:hAnsi="Times New Roman" w:cs="Times New Roman"/>
          <w:b/>
          <w:iCs/>
          <w:sz w:val="24"/>
          <w:szCs w:val="24"/>
        </w:rPr>
        <w:t> </w:t>
      </w:r>
      <w:r w:rsidRPr="00550A9C">
        <w:rPr>
          <w:rFonts w:ascii="Times New Roman" w:hAnsi="Times New Roman" w:cs="Times New Roman"/>
          <w:b/>
          <w:iCs/>
          <w:sz w:val="24"/>
          <w:szCs w:val="24"/>
        </w:rPr>
        <w:t>La vie familiale</w:t>
      </w:r>
      <w:r w:rsidRPr="00550A9C">
        <w:rPr>
          <w:rFonts w:ascii="Times New Roman" w:hAnsi="Times New Roman" w:cs="Times New Roman"/>
          <w:b/>
          <w:iCs/>
          <w:sz w:val="24"/>
          <w:szCs w:val="24"/>
        </w:rPr>
        <w:fldChar w:fldCharType="begin"/>
      </w:r>
      <w:r w:rsidRPr="00550A9C">
        <w:rPr>
          <w:rFonts w:ascii="Times New Roman" w:hAnsi="Times New Roman" w:cs="Times New Roman"/>
          <w:b/>
          <w:iCs/>
          <w:sz w:val="24"/>
          <w:szCs w:val="24"/>
        </w:rPr>
        <w:instrText xml:space="preserve"> XE "Vie familiale" </w:instrText>
      </w:r>
      <w:r w:rsidRPr="00550A9C">
        <w:rPr>
          <w:rFonts w:ascii="Times New Roman" w:hAnsi="Times New Roman" w:cs="Times New Roman"/>
          <w:b/>
          <w:iCs/>
          <w:sz w:val="24"/>
          <w:szCs w:val="24"/>
        </w:rPr>
        <w:fldChar w:fldCharType="end"/>
      </w:r>
      <w:r w:rsidRPr="00550A9C">
        <w:rPr>
          <w:rFonts w:ascii="Times New Roman" w:hAnsi="Times New Roman" w:cs="Times New Roman"/>
          <w:b/>
          <w:iCs/>
          <w:sz w:val="24"/>
          <w:szCs w:val="24"/>
        </w:rPr>
        <w:t xml:space="preserve"> en l'absence de parenté ou d'effectivité</w:t>
      </w:r>
    </w:p>
    <w:p w14:paraId="30318461" w14:textId="77777777" w:rsidR="00AE2210" w:rsidRPr="00550A9C" w:rsidRDefault="00AE2210" w:rsidP="00550A9C">
      <w:pPr>
        <w:spacing w:after="0"/>
        <w:jc w:val="both"/>
        <w:rPr>
          <w:rFonts w:ascii="Times New Roman" w:hAnsi="Times New Roman" w:cs="Times New Roman"/>
          <w:b/>
          <w:bCs/>
          <w:iCs/>
          <w:sz w:val="24"/>
          <w:szCs w:val="24"/>
        </w:rPr>
      </w:pPr>
      <w:r w:rsidRPr="00550A9C">
        <w:rPr>
          <w:rFonts w:ascii="Times New Roman" w:hAnsi="Times New Roman" w:cs="Times New Roman"/>
          <w:b/>
          <w:bCs/>
          <w:iCs/>
          <w:sz w:val="24"/>
          <w:szCs w:val="24"/>
        </w:rPr>
        <w:t>A /</w:t>
      </w:r>
      <w:r w:rsidRPr="00550A9C">
        <w:rPr>
          <w:rFonts w:ascii="Times New Roman" w:hAnsi="Times New Roman" w:cs="Times New Roman"/>
          <w:b/>
          <w:bCs/>
          <w:iCs/>
          <w:sz w:val="24"/>
          <w:szCs w:val="24"/>
        </w:rPr>
        <w:t> </w:t>
      </w:r>
      <w:r w:rsidRPr="00550A9C">
        <w:rPr>
          <w:rFonts w:ascii="Times New Roman" w:hAnsi="Times New Roman" w:cs="Times New Roman"/>
          <w:b/>
          <w:bCs/>
          <w:iCs/>
          <w:sz w:val="24"/>
          <w:szCs w:val="24"/>
        </w:rPr>
        <w:t>L’absence de parenté</w:t>
      </w:r>
    </w:p>
    <w:p w14:paraId="09964740" w14:textId="77777777" w:rsidR="007B4CEA" w:rsidRPr="00550A9C" w:rsidRDefault="00AE2210"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X., Y. et Z. c/ Royaume-Uni</w:t>
      </w:r>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"$$X., Y. et Z. c/ Royaume-Uni (1997)" </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 xml:space="preserve"> du 22 avril 1997 </w:t>
      </w:r>
    </w:p>
    <w:p w14:paraId="1A749D9F" w14:textId="2953C55D" w:rsidR="007B4CEA" w:rsidRPr="00550A9C" w:rsidRDefault="00AE2210"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Moretti et Benedetti</w:t>
      </w:r>
      <w:r w:rsidR="00C7754D" w:rsidRPr="00550A9C">
        <w:rPr>
          <w:rFonts w:ascii="Times New Roman" w:hAnsi="Times New Roman" w:cs="Times New Roman"/>
          <w:iCs/>
          <w:sz w:val="24"/>
          <w:szCs w:val="24"/>
        </w:rPr>
        <w:t xml:space="preserve"> 22 novembre 2010</w:t>
      </w:r>
    </w:p>
    <w:p w14:paraId="3A4A0AA7" w14:textId="77777777" w:rsidR="007B4CEA" w:rsidRPr="00550A9C" w:rsidRDefault="00AE2210"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 </w:t>
      </w:r>
      <w:proofErr w:type="spellStart"/>
      <w:r w:rsidRPr="00550A9C">
        <w:rPr>
          <w:rFonts w:ascii="Times New Roman" w:hAnsi="Times New Roman" w:cs="Times New Roman"/>
          <w:iCs/>
          <w:sz w:val="24"/>
          <w:szCs w:val="24"/>
        </w:rPr>
        <w:t>Kopf</w:t>
      </w:r>
      <w:proofErr w:type="spellEnd"/>
      <w:r w:rsidRPr="00550A9C">
        <w:rPr>
          <w:rFonts w:ascii="Times New Roman" w:hAnsi="Times New Roman" w:cs="Times New Roman"/>
          <w:iCs/>
          <w:sz w:val="24"/>
          <w:szCs w:val="24"/>
        </w:rPr>
        <w:t xml:space="preserve"> et </w:t>
      </w:r>
      <w:proofErr w:type="spellStart"/>
      <w:r w:rsidRPr="00550A9C">
        <w:rPr>
          <w:rFonts w:ascii="Times New Roman" w:hAnsi="Times New Roman" w:cs="Times New Roman"/>
          <w:iCs/>
          <w:sz w:val="24"/>
          <w:szCs w:val="24"/>
        </w:rPr>
        <w:t>Liberda</w:t>
      </w:r>
      <w:proofErr w:type="spellEnd"/>
      <w:r w:rsidRPr="00550A9C">
        <w:rPr>
          <w:rFonts w:ascii="Times New Roman" w:hAnsi="Times New Roman" w:cs="Times New Roman"/>
          <w:iCs/>
          <w:sz w:val="24"/>
          <w:szCs w:val="24"/>
        </w:rPr>
        <w:t xml:space="preserve"> </w:t>
      </w:r>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"$$Kopf et Liberda (2012)" </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c/ Autriche, 17 janv. 2012</w:t>
      </w:r>
    </w:p>
    <w:p w14:paraId="7CED267A" w14:textId="77777777" w:rsidR="007B4CEA" w:rsidRPr="00550A9C" w:rsidRDefault="00AE2210"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V.D. et a. c/ Russie, 9 avr. 2019</w:t>
      </w:r>
    </w:p>
    <w:p w14:paraId="21D65474" w14:textId="77777777" w:rsidR="007B4CEA" w:rsidRPr="00550A9C" w:rsidRDefault="00AE2210"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Gas et Dubois c. France </w:t>
      </w:r>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"$$Gas et Dubois (2012)" </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 xml:space="preserve"> (</w:t>
      </w:r>
      <w:proofErr w:type="spellStart"/>
      <w:r w:rsidRPr="00550A9C">
        <w:rPr>
          <w:rFonts w:ascii="Times New Roman" w:hAnsi="Times New Roman" w:cs="Times New Roman"/>
          <w:iCs/>
          <w:sz w:val="24"/>
          <w:szCs w:val="24"/>
        </w:rPr>
        <w:t>dec</w:t>
      </w:r>
      <w:proofErr w:type="spellEnd"/>
      <w:r w:rsidRPr="00550A9C">
        <w:rPr>
          <w:rFonts w:ascii="Times New Roman" w:hAnsi="Times New Roman" w:cs="Times New Roman"/>
          <w:iCs/>
          <w:sz w:val="24"/>
          <w:szCs w:val="24"/>
        </w:rPr>
        <w:t>. 31 août 2010, arrêt 15 mars 2012</w:t>
      </w:r>
    </w:p>
    <w:p w14:paraId="43F8F769" w14:textId="77777777" w:rsidR="007B4CEA" w:rsidRPr="00550A9C" w:rsidRDefault="00AE2210"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Chbihi</w:t>
      </w:r>
      <w:proofErr w:type="spellEnd"/>
      <w:r w:rsidRPr="00550A9C">
        <w:rPr>
          <w:rFonts w:ascii="Times New Roman" w:hAnsi="Times New Roman" w:cs="Times New Roman"/>
          <w:iCs/>
          <w:sz w:val="24"/>
          <w:szCs w:val="24"/>
        </w:rPr>
        <w:t xml:space="preserve"> </w:t>
      </w:r>
      <w:proofErr w:type="spellStart"/>
      <w:r w:rsidRPr="00550A9C">
        <w:rPr>
          <w:rFonts w:ascii="Times New Roman" w:hAnsi="Times New Roman" w:cs="Times New Roman"/>
          <w:iCs/>
          <w:sz w:val="24"/>
          <w:szCs w:val="24"/>
        </w:rPr>
        <w:t>Loudoudi</w:t>
      </w:r>
      <w:proofErr w:type="spellEnd"/>
      <w:r w:rsidRPr="00550A9C">
        <w:rPr>
          <w:rFonts w:ascii="Times New Roman" w:hAnsi="Times New Roman" w:cs="Times New Roman"/>
          <w:iCs/>
          <w:sz w:val="24"/>
          <w:szCs w:val="24"/>
        </w:rPr>
        <w:t xml:space="preserve"> et autres c/ Belgique, 16 déc. 2014</w:t>
      </w:r>
    </w:p>
    <w:p w14:paraId="76B043D1" w14:textId="6B137F07" w:rsidR="00AE2210" w:rsidRPr="00550A9C" w:rsidRDefault="00AE2210"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 Jessica </w:t>
      </w:r>
      <w:proofErr w:type="spellStart"/>
      <w:r w:rsidRPr="00550A9C">
        <w:rPr>
          <w:rFonts w:ascii="Times New Roman" w:hAnsi="Times New Roman" w:cs="Times New Roman"/>
          <w:iCs/>
          <w:sz w:val="24"/>
          <w:szCs w:val="24"/>
        </w:rPr>
        <w:t>Marchi</w:t>
      </w:r>
      <w:proofErr w:type="spellEnd"/>
      <w:r w:rsidRPr="00550A9C">
        <w:rPr>
          <w:rFonts w:ascii="Times New Roman" w:hAnsi="Times New Roman" w:cs="Times New Roman"/>
          <w:iCs/>
          <w:sz w:val="24"/>
          <w:szCs w:val="24"/>
        </w:rPr>
        <w:t xml:space="preserve"> c/Italie du 27 mai 2021</w:t>
      </w:r>
    </w:p>
    <w:p w14:paraId="49FD133A" w14:textId="77777777" w:rsidR="00C7754D" w:rsidRPr="00550A9C" w:rsidRDefault="00AE2210"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Mennesson et </w:t>
      </w:r>
      <w:proofErr w:type="spellStart"/>
      <w:r w:rsidRPr="00550A9C">
        <w:rPr>
          <w:rFonts w:ascii="Times New Roman" w:hAnsi="Times New Roman" w:cs="Times New Roman"/>
          <w:iCs/>
          <w:sz w:val="24"/>
          <w:szCs w:val="24"/>
        </w:rPr>
        <w:t>Labassé</w:t>
      </w:r>
      <w:proofErr w:type="spellEnd"/>
      <w:r w:rsidRPr="00550A9C">
        <w:rPr>
          <w:rFonts w:ascii="Times New Roman" w:hAnsi="Times New Roman" w:cs="Times New Roman"/>
          <w:iCs/>
          <w:sz w:val="24"/>
          <w:szCs w:val="24"/>
        </w:rPr>
        <w:t xml:space="preserve"> c/ France, 26 juin 2014</w:t>
      </w:r>
    </w:p>
    <w:p w14:paraId="331F2CF3" w14:textId="77777777" w:rsidR="00C7754D" w:rsidRPr="00550A9C" w:rsidRDefault="00AE2210"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Foulon et Bouvet c/ France, 21 juill. 2016</w:t>
      </w:r>
    </w:p>
    <w:p w14:paraId="12A1A773" w14:textId="77777777" w:rsidR="00BC4E6D" w:rsidRPr="00550A9C" w:rsidRDefault="00AE2210"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Laborie c/ France 19 janv. 2017</w:t>
      </w:r>
    </w:p>
    <w:p w14:paraId="27412233" w14:textId="77777777" w:rsidR="00BC4E6D" w:rsidRPr="00550A9C" w:rsidRDefault="00AE2210"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Paradiso et Campanelli c/ Italie, 24 janv. 2017</w:t>
      </w:r>
    </w:p>
    <w:p w14:paraId="6326AD2C" w14:textId="41F46607" w:rsidR="00AE2210" w:rsidRPr="00550A9C" w:rsidRDefault="00AE2210"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Valdis</w:t>
      </w:r>
      <w:proofErr w:type="spellEnd"/>
      <w:r w:rsidRPr="00550A9C">
        <w:rPr>
          <w:rFonts w:ascii="Times New Roman" w:hAnsi="Times New Roman" w:cs="Times New Roman"/>
          <w:iCs/>
          <w:sz w:val="24"/>
          <w:szCs w:val="24"/>
        </w:rPr>
        <w:t xml:space="preserve"> </w:t>
      </w:r>
      <w:proofErr w:type="spellStart"/>
      <w:r w:rsidRPr="00550A9C">
        <w:rPr>
          <w:rFonts w:ascii="Times New Roman" w:hAnsi="Times New Roman" w:cs="Times New Roman"/>
          <w:iCs/>
          <w:sz w:val="24"/>
          <w:szCs w:val="24"/>
        </w:rPr>
        <w:t>Fjölnisdottir</w:t>
      </w:r>
      <w:proofErr w:type="spellEnd"/>
      <w:r w:rsidRPr="00550A9C">
        <w:rPr>
          <w:rFonts w:ascii="Times New Roman" w:hAnsi="Times New Roman" w:cs="Times New Roman"/>
          <w:iCs/>
          <w:sz w:val="24"/>
          <w:szCs w:val="24"/>
        </w:rPr>
        <w:t xml:space="preserve"> et a. c/ Islande, 18 mai 2021</w:t>
      </w:r>
    </w:p>
    <w:p w14:paraId="187873C2" w14:textId="77777777" w:rsidR="00BC4E6D" w:rsidRPr="00550A9C" w:rsidRDefault="00AE2210"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Serife</w:t>
      </w:r>
      <w:proofErr w:type="spellEnd"/>
      <w:r w:rsidRPr="00550A9C">
        <w:rPr>
          <w:rFonts w:ascii="Times New Roman" w:hAnsi="Times New Roman" w:cs="Times New Roman"/>
          <w:iCs/>
          <w:sz w:val="24"/>
          <w:szCs w:val="24"/>
        </w:rPr>
        <w:t xml:space="preserve"> </w:t>
      </w:r>
      <w:proofErr w:type="spellStart"/>
      <w:r w:rsidRPr="00550A9C">
        <w:rPr>
          <w:rFonts w:ascii="Times New Roman" w:hAnsi="Times New Roman" w:cs="Times New Roman"/>
          <w:iCs/>
          <w:sz w:val="24"/>
          <w:szCs w:val="24"/>
        </w:rPr>
        <w:t>Yigit</w:t>
      </w:r>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"$$Serife Yigit (2009)" </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c</w:t>
      </w:r>
      <w:proofErr w:type="spellEnd"/>
      <w:r w:rsidRPr="00550A9C">
        <w:rPr>
          <w:rFonts w:ascii="Times New Roman" w:hAnsi="Times New Roman" w:cs="Times New Roman"/>
          <w:iCs/>
          <w:sz w:val="24"/>
          <w:szCs w:val="24"/>
        </w:rPr>
        <w:t>. Turquie, 20 janv. 2009</w:t>
      </w:r>
    </w:p>
    <w:p w14:paraId="1A0F8A29" w14:textId="77777777" w:rsidR="00BC4E6D" w:rsidRPr="00550A9C" w:rsidRDefault="00AE2210"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Petrov </w:t>
      </w:r>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"$$Petrov (2008)" </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c/ Bulgarie, 22 mai 2008</w:t>
      </w:r>
    </w:p>
    <w:p w14:paraId="5DCE61C0" w14:textId="77CD4CFD" w:rsidR="00AE2210" w:rsidRPr="00550A9C" w:rsidRDefault="00AE2210"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Van der </w:t>
      </w:r>
      <w:proofErr w:type="spellStart"/>
      <w:r w:rsidRPr="00550A9C">
        <w:rPr>
          <w:rFonts w:ascii="Times New Roman" w:hAnsi="Times New Roman" w:cs="Times New Roman"/>
          <w:iCs/>
          <w:sz w:val="24"/>
          <w:szCs w:val="24"/>
        </w:rPr>
        <w:t>Hedjen</w:t>
      </w:r>
      <w:proofErr w:type="spellEnd"/>
      <w:r w:rsidRPr="00550A9C">
        <w:rPr>
          <w:rFonts w:ascii="Times New Roman" w:hAnsi="Times New Roman" w:cs="Times New Roman"/>
          <w:iCs/>
          <w:sz w:val="24"/>
          <w:szCs w:val="24"/>
        </w:rPr>
        <w:t xml:space="preserve"> c/ Pays-Bas, 3 avr. 2012).</w:t>
      </w:r>
    </w:p>
    <w:p w14:paraId="5188EAC0" w14:textId="77777777" w:rsidR="00AE2210" w:rsidRPr="00550A9C" w:rsidRDefault="00AE2210" w:rsidP="00550A9C">
      <w:pPr>
        <w:spacing w:after="0"/>
        <w:jc w:val="both"/>
        <w:rPr>
          <w:rFonts w:ascii="Times New Roman" w:hAnsi="Times New Roman" w:cs="Times New Roman"/>
          <w:b/>
          <w:bCs/>
          <w:iCs/>
          <w:sz w:val="24"/>
          <w:szCs w:val="24"/>
        </w:rPr>
      </w:pPr>
      <w:r w:rsidRPr="00550A9C">
        <w:rPr>
          <w:rFonts w:ascii="Times New Roman" w:hAnsi="Times New Roman" w:cs="Times New Roman"/>
          <w:b/>
          <w:bCs/>
          <w:iCs/>
          <w:sz w:val="24"/>
          <w:szCs w:val="24"/>
        </w:rPr>
        <w:t>B / L’absence d’effectivité</w:t>
      </w:r>
    </w:p>
    <w:p w14:paraId="0CA2A617" w14:textId="28092E92" w:rsidR="00BC4E6D" w:rsidRPr="00550A9C" w:rsidRDefault="00AE2210"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Abdulaziz</w:t>
      </w:r>
      <w:proofErr w:type="spellEnd"/>
      <w:r w:rsidRPr="00550A9C">
        <w:rPr>
          <w:rFonts w:ascii="Times New Roman" w:hAnsi="Times New Roman" w:cs="Times New Roman"/>
          <w:iCs/>
          <w:sz w:val="24"/>
          <w:szCs w:val="24"/>
        </w:rPr>
        <w:t xml:space="preserve">, Cabales et </w:t>
      </w:r>
      <w:proofErr w:type="spellStart"/>
      <w:r w:rsidRPr="00550A9C">
        <w:rPr>
          <w:rFonts w:ascii="Times New Roman" w:hAnsi="Times New Roman" w:cs="Times New Roman"/>
          <w:iCs/>
          <w:sz w:val="24"/>
          <w:szCs w:val="24"/>
        </w:rPr>
        <w:t>Balkandali</w:t>
      </w:r>
      <w:proofErr w:type="spellEnd"/>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"$$Abdulaziz, Cabales et Balkandali (1985)" </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 xml:space="preserve"> c/ Royaume-Uni du 28 mars 1985</w:t>
      </w:r>
    </w:p>
    <w:p w14:paraId="748F23FD" w14:textId="77777777" w:rsidR="00BC4E6D" w:rsidRPr="00550A9C" w:rsidRDefault="00AE2210"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Soderbäch</w:t>
      </w:r>
      <w:proofErr w:type="spellEnd"/>
      <w:r w:rsidRPr="00550A9C">
        <w:rPr>
          <w:rFonts w:ascii="Times New Roman" w:hAnsi="Times New Roman" w:cs="Times New Roman"/>
          <w:iCs/>
          <w:sz w:val="24"/>
          <w:szCs w:val="24"/>
        </w:rPr>
        <w:t xml:space="preserve"> c/ Suède, 28 oct. 1998</w:t>
      </w:r>
    </w:p>
    <w:p w14:paraId="56CA67C4" w14:textId="16D67F65" w:rsidR="00AE2210" w:rsidRPr="00550A9C" w:rsidRDefault="00AE2210"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 </w:t>
      </w:r>
      <w:proofErr w:type="spellStart"/>
      <w:r w:rsidRPr="00550A9C">
        <w:rPr>
          <w:rFonts w:ascii="Times New Roman" w:hAnsi="Times New Roman" w:cs="Times New Roman"/>
          <w:iCs/>
          <w:sz w:val="24"/>
          <w:szCs w:val="24"/>
        </w:rPr>
        <w:t>Khusnutdinov</w:t>
      </w:r>
      <w:proofErr w:type="spellEnd"/>
      <w:r w:rsidRPr="00550A9C">
        <w:rPr>
          <w:rFonts w:ascii="Times New Roman" w:hAnsi="Times New Roman" w:cs="Times New Roman"/>
          <w:iCs/>
          <w:sz w:val="24"/>
          <w:szCs w:val="24"/>
        </w:rPr>
        <w:t xml:space="preserve"> et X. c/ Russie du 18 nov. 2018</w:t>
      </w:r>
    </w:p>
    <w:p w14:paraId="0E805509" w14:textId="77777777" w:rsidR="00F30A56" w:rsidRPr="00550A9C" w:rsidRDefault="00AE2210" w:rsidP="00550A9C">
      <w:pPr>
        <w:spacing w:after="0"/>
        <w:jc w:val="both"/>
        <w:rPr>
          <w:rFonts w:ascii="Times New Roman" w:hAnsi="Times New Roman" w:cs="Times New Roman"/>
          <w:b/>
          <w:iCs/>
          <w:sz w:val="24"/>
          <w:szCs w:val="24"/>
        </w:rPr>
      </w:pPr>
      <w:r w:rsidRPr="00550A9C">
        <w:rPr>
          <w:rFonts w:ascii="Times New Roman" w:hAnsi="Times New Roman" w:cs="Times New Roman"/>
          <w:b/>
          <w:iCs/>
          <w:sz w:val="24"/>
          <w:szCs w:val="24"/>
        </w:rPr>
        <w:t>Section II</w:t>
      </w:r>
      <w:r w:rsidRPr="00550A9C">
        <w:rPr>
          <w:rFonts w:ascii="Times New Roman" w:hAnsi="Times New Roman" w:cs="Times New Roman"/>
          <w:b/>
          <w:iCs/>
          <w:sz w:val="24"/>
          <w:szCs w:val="24"/>
        </w:rPr>
        <w:t> </w:t>
      </w:r>
      <w:r w:rsidRPr="00550A9C">
        <w:rPr>
          <w:rFonts w:ascii="Times New Roman" w:hAnsi="Times New Roman" w:cs="Times New Roman"/>
          <w:b/>
          <w:iCs/>
          <w:sz w:val="24"/>
          <w:szCs w:val="24"/>
        </w:rPr>
        <w:t> :</w:t>
      </w:r>
      <w:r w:rsidRPr="00550A9C">
        <w:rPr>
          <w:rFonts w:ascii="Times New Roman" w:hAnsi="Times New Roman" w:cs="Times New Roman"/>
          <w:b/>
          <w:iCs/>
          <w:sz w:val="24"/>
          <w:szCs w:val="24"/>
        </w:rPr>
        <w:t> </w:t>
      </w:r>
      <w:r w:rsidRPr="00550A9C">
        <w:rPr>
          <w:rFonts w:ascii="Times New Roman" w:hAnsi="Times New Roman" w:cs="Times New Roman"/>
          <w:b/>
          <w:iCs/>
          <w:sz w:val="24"/>
          <w:szCs w:val="24"/>
        </w:rPr>
        <w:t>La protection de la vie familiale</w:t>
      </w:r>
    </w:p>
    <w:p w14:paraId="2917C59A" w14:textId="1C240FBD" w:rsidR="002C6413" w:rsidRPr="00550A9C" w:rsidRDefault="002C6413" w:rsidP="00550A9C">
      <w:pPr>
        <w:spacing w:after="0"/>
        <w:jc w:val="both"/>
        <w:rPr>
          <w:rFonts w:ascii="Times New Roman" w:hAnsi="Times New Roman" w:cs="Times New Roman"/>
          <w:b/>
          <w:iCs/>
          <w:sz w:val="24"/>
          <w:szCs w:val="24"/>
        </w:rPr>
      </w:pPr>
      <w:r w:rsidRPr="00550A9C">
        <w:rPr>
          <w:rFonts w:ascii="Times New Roman" w:hAnsi="Times New Roman" w:cs="Times New Roman"/>
          <w:b/>
          <w:iCs/>
          <w:sz w:val="24"/>
          <w:szCs w:val="24"/>
        </w:rPr>
        <w:t>§</w:t>
      </w:r>
      <w:r w:rsidR="007726F8" w:rsidRPr="00550A9C">
        <w:rPr>
          <w:rFonts w:ascii="Times New Roman" w:hAnsi="Times New Roman" w:cs="Times New Roman"/>
          <w:b/>
          <w:iCs/>
          <w:sz w:val="24"/>
          <w:szCs w:val="24"/>
        </w:rPr>
        <w:t>1</w:t>
      </w:r>
      <w:r w:rsidRPr="00550A9C">
        <w:rPr>
          <w:rFonts w:ascii="Times New Roman" w:hAnsi="Times New Roman" w:cs="Times New Roman"/>
          <w:b/>
          <w:iCs/>
          <w:sz w:val="24"/>
          <w:szCs w:val="24"/>
        </w:rPr>
        <w:t> : Les ingérences dans la vie familiale</w:t>
      </w:r>
    </w:p>
    <w:p w14:paraId="15E5A930" w14:textId="77777777" w:rsidR="002C6413" w:rsidRPr="00550A9C" w:rsidRDefault="002C6413" w:rsidP="00550A9C">
      <w:pPr>
        <w:pStyle w:val="Paragraphedeliste"/>
        <w:numPr>
          <w:ilvl w:val="0"/>
          <w:numId w:val="44"/>
        </w:numPr>
        <w:spacing w:after="0"/>
        <w:jc w:val="both"/>
        <w:rPr>
          <w:rFonts w:ascii="Times New Roman" w:hAnsi="Times New Roman" w:cs="Times New Roman"/>
          <w:b/>
          <w:sz w:val="24"/>
          <w:szCs w:val="24"/>
        </w:rPr>
      </w:pPr>
      <w:r w:rsidRPr="00550A9C">
        <w:rPr>
          <w:rFonts w:ascii="Times New Roman" w:hAnsi="Times New Roman" w:cs="Times New Roman"/>
          <w:b/>
          <w:sz w:val="24"/>
          <w:szCs w:val="24"/>
        </w:rPr>
        <w:t xml:space="preserve">La limitation des droits parentaux </w:t>
      </w:r>
      <w:r w:rsidRPr="00550A9C" w:rsidDel="005B6ABA">
        <w:rPr>
          <w:rFonts w:ascii="Times New Roman" w:hAnsi="Times New Roman" w:cs="Times New Roman"/>
          <w:b/>
          <w:sz w:val="24"/>
          <w:szCs w:val="24"/>
        </w:rPr>
        <w:t xml:space="preserve"> </w:t>
      </w:r>
      <w:r w:rsidRPr="00550A9C">
        <w:rPr>
          <w:rFonts w:ascii="Times New Roman" w:hAnsi="Times New Roman" w:cs="Times New Roman"/>
          <w:b/>
          <w:sz w:val="24"/>
          <w:szCs w:val="24"/>
        </w:rPr>
        <w:t xml:space="preserve"> </w:t>
      </w:r>
    </w:p>
    <w:p w14:paraId="3D5AF088" w14:textId="77777777" w:rsidR="002C6413" w:rsidRPr="00550A9C" w:rsidRDefault="002C6413" w:rsidP="00550A9C">
      <w:pPr>
        <w:spacing w:after="0"/>
        <w:jc w:val="both"/>
        <w:rPr>
          <w:rFonts w:ascii="Times New Roman" w:hAnsi="Times New Roman" w:cs="Times New Roman"/>
          <w:b/>
          <w:iCs/>
          <w:sz w:val="24"/>
          <w:szCs w:val="24"/>
        </w:rPr>
      </w:pPr>
      <w:r w:rsidRPr="00550A9C">
        <w:rPr>
          <w:rFonts w:ascii="Times New Roman" w:hAnsi="Times New Roman" w:cs="Times New Roman"/>
          <w:b/>
          <w:iCs/>
          <w:sz w:val="24"/>
          <w:szCs w:val="24"/>
        </w:rPr>
        <w:t>1. Le contrôle de la prise en charge de l’enfant par l’autorité publique</w:t>
      </w:r>
    </w:p>
    <w:p w14:paraId="431F9177" w14:textId="05EE3D42" w:rsidR="002C6413" w:rsidRPr="00550A9C" w:rsidRDefault="002C6413"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Olsson c/ Suède, 24 mars 1988, </w:t>
      </w:r>
    </w:p>
    <w:p w14:paraId="47EE178F" w14:textId="77777777" w:rsidR="00310E15" w:rsidRPr="00550A9C" w:rsidRDefault="002C6413"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B., H., O., R. et W. c/ Royaume-Uni, 8 juill. 1987</w:t>
      </w:r>
      <w:bookmarkStart w:id="0" w:name="_Hlk29215108"/>
    </w:p>
    <w:p w14:paraId="0D8816C4" w14:textId="77777777" w:rsidR="00310E15" w:rsidRPr="00550A9C" w:rsidRDefault="002C6413"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Gnahoré</w:t>
      </w:r>
      <w:proofErr w:type="spellEnd"/>
      <w:r w:rsidRPr="00550A9C">
        <w:rPr>
          <w:rFonts w:ascii="Times New Roman" w:hAnsi="Times New Roman" w:cs="Times New Roman"/>
          <w:iCs/>
          <w:sz w:val="24"/>
          <w:szCs w:val="24"/>
        </w:rPr>
        <w:t xml:space="preserve"> c/ France, 19 sept. 2000</w:t>
      </w:r>
    </w:p>
    <w:p w14:paraId="2EEAF9C6" w14:textId="6269BD17" w:rsidR="00CD60A6" w:rsidRPr="00550A9C" w:rsidRDefault="002C6413"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Schmidt c/France, 26 juill. 2007</w:t>
      </w:r>
      <w:bookmarkEnd w:id="0"/>
      <w:r w:rsidRPr="00550A9C">
        <w:rPr>
          <w:rFonts w:ascii="Times New Roman" w:hAnsi="Times New Roman" w:cs="Times New Roman"/>
          <w:iCs/>
          <w:sz w:val="24"/>
          <w:szCs w:val="24"/>
        </w:rPr>
        <w:t>).</w:t>
      </w:r>
    </w:p>
    <w:p w14:paraId="149CDF54" w14:textId="77777777" w:rsidR="00310E15" w:rsidRPr="00550A9C" w:rsidRDefault="002C6413"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lang w:val="x-none"/>
        </w:rPr>
        <w:t>MAK et RK c/ Royaume-Uni</w:t>
      </w:r>
      <w:r w:rsidRPr="00550A9C">
        <w:rPr>
          <w:rFonts w:ascii="Times New Roman" w:hAnsi="Times New Roman" w:cs="Times New Roman"/>
          <w:iCs/>
          <w:sz w:val="24"/>
          <w:szCs w:val="24"/>
        </w:rPr>
        <w:t xml:space="preserve">, </w:t>
      </w:r>
      <w:r w:rsidRPr="00550A9C">
        <w:rPr>
          <w:rFonts w:ascii="Times New Roman" w:hAnsi="Times New Roman" w:cs="Times New Roman"/>
          <w:iCs/>
          <w:sz w:val="24"/>
          <w:szCs w:val="24"/>
          <w:lang w:val="x-none"/>
        </w:rPr>
        <w:t>23 mars 2010</w:t>
      </w:r>
    </w:p>
    <w:p w14:paraId="64B11518" w14:textId="77777777" w:rsidR="00310E15" w:rsidRPr="00550A9C" w:rsidRDefault="002C6413"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Glass c/ Royaume-Uni, 9 mars 2004</w:t>
      </w:r>
    </w:p>
    <w:p w14:paraId="5E238677" w14:textId="7CDDBFD0" w:rsidR="00CD60A6" w:rsidRPr="00550A9C" w:rsidRDefault="002C6413"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bCs/>
          <w:iCs/>
          <w:sz w:val="24"/>
          <w:szCs w:val="24"/>
        </w:rPr>
        <w:t>Hanzelkovi</w:t>
      </w:r>
      <w:proofErr w:type="spellEnd"/>
      <w:r w:rsidRPr="00550A9C">
        <w:rPr>
          <w:rFonts w:ascii="Times New Roman" w:hAnsi="Times New Roman" w:cs="Times New Roman"/>
          <w:bCs/>
          <w:iCs/>
          <w:sz w:val="24"/>
          <w:szCs w:val="24"/>
        </w:rPr>
        <w:t xml:space="preserve"> c/ République tchèque</w:t>
      </w:r>
      <w:r w:rsidRPr="00550A9C">
        <w:rPr>
          <w:rFonts w:ascii="Times New Roman" w:hAnsi="Times New Roman" w:cs="Times New Roman"/>
          <w:iCs/>
          <w:sz w:val="24"/>
          <w:szCs w:val="24"/>
        </w:rPr>
        <w:t>,11 déc. 2014</w:t>
      </w:r>
      <w:bookmarkStart w:id="1" w:name="_Hlk29216521"/>
    </w:p>
    <w:p w14:paraId="13EA6743" w14:textId="10A59FDF" w:rsidR="00310E15" w:rsidRPr="00550A9C" w:rsidRDefault="00CD60A6" w:rsidP="00550A9C">
      <w:pPr>
        <w:spacing w:after="0"/>
        <w:jc w:val="both"/>
        <w:rPr>
          <w:rFonts w:ascii="Times New Roman" w:hAnsi="Times New Roman" w:cs="Times New Roman"/>
          <w:bCs/>
          <w:sz w:val="24"/>
          <w:szCs w:val="24"/>
        </w:rPr>
      </w:pPr>
      <w:proofErr w:type="spellStart"/>
      <w:r w:rsidRPr="00550A9C">
        <w:rPr>
          <w:rFonts w:ascii="Times New Roman" w:hAnsi="Times New Roman" w:cs="Times New Roman"/>
          <w:bCs/>
          <w:sz w:val="24"/>
          <w:szCs w:val="24"/>
        </w:rPr>
        <w:t>Tapayeva</w:t>
      </w:r>
      <w:proofErr w:type="spellEnd"/>
      <w:r w:rsidRPr="00550A9C">
        <w:rPr>
          <w:rFonts w:ascii="Times New Roman" w:hAnsi="Times New Roman" w:cs="Times New Roman"/>
          <w:bCs/>
          <w:sz w:val="24"/>
          <w:szCs w:val="24"/>
        </w:rPr>
        <w:t xml:space="preserve"> et autres c. Russie du 23 nov. 2021</w:t>
      </w:r>
      <w:r w:rsidRPr="00550A9C">
        <w:rPr>
          <w:rFonts w:ascii="Times New Roman" w:hAnsi="Times New Roman" w:cs="Times New Roman"/>
          <w:sz w:val="24"/>
          <w:szCs w:val="24"/>
        </w:rPr>
        <w:t xml:space="preserve"> </w:t>
      </w:r>
      <w:bookmarkEnd w:id="1"/>
    </w:p>
    <w:p w14:paraId="10357CE3" w14:textId="1F8FCA26" w:rsidR="00310E15" w:rsidRPr="00550A9C" w:rsidRDefault="00166224" w:rsidP="00550A9C">
      <w:pPr>
        <w:spacing w:after="0"/>
        <w:jc w:val="both"/>
        <w:rPr>
          <w:rFonts w:ascii="Times New Roman" w:hAnsi="Times New Roman" w:cs="Times New Roman"/>
          <w:bCs/>
          <w:sz w:val="24"/>
          <w:szCs w:val="24"/>
        </w:rPr>
      </w:pPr>
      <w:r w:rsidRPr="00550A9C">
        <w:rPr>
          <w:rFonts w:ascii="Times New Roman" w:hAnsi="Times New Roman" w:cs="Times New Roman"/>
          <w:bCs/>
          <w:sz w:val="24"/>
          <w:szCs w:val="24"/>
        </w:rPr>
        <w:t>T.A. et autres c. la République de Moldavie du 30 novembre 2021</w:t>
      </w:r>
    </w:p>
    <w:p w14:paraId="2D1C63CA" w14:textId="692D1C46" w:rsidR="00310E15" w:rsidRPr="00550A9C" w:rsidRDefault="00166224" w:rsidP="00550A9C">
      <w:pPr>
        <w:spacing w:after="0"/>
        <w:jc w:val="both"/>
        <w:rPr>
          <w:rFonts w:ascii="Times New Roman" w:hAnsi="Times New Roman" w:cs="Times New Roman"/>
          <w:iCs/>
          <w:sz w:val="24"/>
          <w:szCs w:val="24"/>
        </w:rPr>
      </w:pPr>
      <w:r w:rsidRPr="00550A9C">
        <w:rPr>
          <w:rFonts w:ascii="Times New Roman" w:hAnsi="Times New Roman" w:cs="Times New Roman"/>
          <w:bCs/>
          <w:sz w:val="24"/>
          <w:szCs w:val="24"/>
        </w:rPr>
        <w:t>Q et R c. Slovénie du 8 fév. 2022</w:t>
      </w:r>
      <w:r w:rsidRPr="00550A9C">
        <w:rPr>
          <w:rFonts w:ascii="Times New Roman" w:hAnsi="Times New Roman" w:cs="Times New Roman"/>
          <w:sz w:val="24"/>
          <w:szCs w:val="24"/>
        </w:rPr>
        <w:t xml:space="preserve">, </w:t>
      </w:r>
      <w:bookmarkStart w:id="2" w:name="_Hlk29215356"/>
    </w:p>
    <w:p w14:paraId="1AD4BBBF" w14:textId="4F113173" w:rsidR="002C6413" w:rsidRPr="00550A9C" w:rsidRDefault="002C6413"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Schmidt</w:t>
      </w:r>
      <w:r w:rsidR="00C36F2E" w:rsidRPr="00550A9C">
        <w:rPr>
          <w:rFonts w:ascii="Times New Roman" w:hAnsi="Times New Roman" w:cs="Times New Roman"/>
          <w:iCs/>
          <w:sz w:val="24"/>
          <w:szCs w:val="24"/>
        </w:rPr>
        <w:t xml:space="preserve"> c/ France 26 juillet 2007</w:t>
      </w:r>
    </w:p>
    <w:bookmarkEnd w:id="2"/>
    <w:p w14:paraId="5EE2B2AD" w14:textId="77777777" w:rsidR="00C36F2E" w:rsidRPr="00550A9C" w:rsidRDefault="002C6413"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Vautier </w:t>
      </w:r>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xe "$$Vautier (2009)"</w:instrText>
      </w:r>
      <w:r w:rsidRPr="00550A9C">
        <w:rPr>
          <w:rFonts w:ascii="Times New Roman" w:hAnsi="Times New Roman" w:cs="Times New Roman"/>
          <w:iCs/>
          <w:sz w:val="24"/>
          <w:szCs w:val="24"/>
        </w:rPr>
        <w:fldChar w:fldCharType="end"/>
      </w:r>
      <w:bookmarkStart w:id="3" w:name="_Hlk29215398"/>
      <w:r w:rsidRPr="00550A9C">
        <w:rPr>
          <w:rFonts w:ascii="Times New Roman" w:hAnsi="Times New Roman" w:cs="Times New Roman"/>
          <w:iCs/>
          <w:sz w:val="24"/>
          <w:szCs w:val="24"/>
        </w:rPr>
        <w:t>c/France, 26 nov. 2009</w:t>
      </w:r>
      <w:bookmarkEnd w:id="3"/>
    </w:p>
    <w:p w14:paraId="322035DA" w14:textId="77777777" w:rsidR="00C36F2E" w:rsidRPr="00550A9C" w:rsidRDefault="002C6413"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Wetjen</w:t>
      </w:r>
      <w:proofErr w:type="spellEnd"/>
      <w:r w:rsidRPr="00550A9C">
        <w:rPr>
          <w:rFonts w:ascii="Times New Roman" w:hAnsi="Times New Roman" w:cs="Times New Roman"/>
          <w:iCs/>
          <w:sz w:val="24"/>
          <w:szCs w:val="24"/>
        </w:rPr>
        <w:t xml:space="preserve"> et a. et </w:t>
      </w:r>
      <w:proofErr w:type="spellStart"/>
      <w:r w:rsidRPr="00550A9C">
        <w:rPr>
          <w:rFonts w:ascii="Times New Roman" w:hAnsi="Times New Roman" w:cs="Times New Roman"/>
          <w:iCs/>
          <w:sz w:val="24"/>
          <w:szCs w:val="24"/>
        </w:rPr>
        <w:t>Tlapak</w:t>
      </w:r>
      <w:proofErr w:type="spellEnd"/>
      <w:r w:rsidRPr="00550A9C">
        <w:rPr>
          <w:rFonts w:ascii="Times New Roman" w:hAnsi="Times New Roman" w:cs="Times New Roman"/>
          <w:iCs/>
          <w:sz w:val="24"/>
          <w:szCs w:val="24"/>
        </w:rPr>
        <w:t xml:space="preserve"> c/ Allemagne, 22 mars 2018</w:t>
      </w:r>
    </w:p>
    <w:p w14:paraId="6E335CD6" w14:textId="67368885" w:rsidR="002C6413" w:rsidRPr="00550A9C" w:rsidRDefault="002C6413"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Wunderlich</w:t>
      </w:r>
      <w:proofErr w:type="spellEnd"/>
      <w:r w:rsidRPr="00550A9C">
        <w:rPr>
          <w:rFonts w:ascii="Times New Roman" w:hAnsi="Times New Roman" w:cs="Times New Roman"/>
          <w:iCs/>
          <w:sz w:val="24"/>
          <w:szCs w:val="24"/>
        </w:rPr>
        <w:t xml:space="preserve"> c/ Allemagne, 10 janv. 2019). </w:t>
      </w:r>
    </w:p>
    <w:p w14:paraId="3F6DB5FE" w14:textId="6EEBA185" w:rsidR="00C36F2E" w:rsidRPr="00550A9C" w:rsidRDefault="002C6413"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Sabou et </w:t>
      </w:r>
      <w:proofErr w:type="spellStart"/>
      <w:r w:rsidRPr="00550A9C">
        <w:rPr>
          <w:rFonts w:ascii="Times New Roman" w:hAnsi="Times New Roman" w:cs="Times New Roman"/>
          <w:iCs/>
          <w:sz w:val="24"/>
          <w:szCs w:val="24"/>
        </w:rPr>
        <w:t>Pircalab</w:t>
      </w:r>
      <w:proofErr w:type="spellEnd"/>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xe "$$Sabou et Pircalab (2004)"</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 xml:space="preserve"> c/ Roumanie, 28 sept. 2004</w:t>
      </w:r>
    </w:p>
    <w:p w14:paraId="1D5FEE3D" w14:textId="77777777" w:rsidR="00C36F2E" w:rsidRPr="00550A9C" w:rsidRDefault="00C36F2E"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I</w:t>
      </w:r>
      <w:r w:rsidR="002C6413" w:rsidRPr="00550A9C">
        <w:rPr>
          <w:rFonts w:ascii="Times New Roman" w:hAnsi="Times New Roman" w:cs="Times New Roman"/>
          <w:iCs/>
          <w:sz w:val="24"/>
          <w:szCs w:val="24"/>
        </w:rPr>
        <w:t>ordache</w:t>
      </w:r>
      <w:proofErr w:type="spellEnd"/>
      <w:r w:rsidR="002C6413" w:rsidRPr="00550A9C">
        <w:rPr>
          <w:rFonts w:ascii="Times New Roman" w:hAnsi="Times New Roman" w:cs="Times New Roman"/>
          <w:iCs/>
          <w:sz w:val="24"/>
          <w:szCs w:val="24"/>
        </w:rPr>
        <w:t xml:space="preserve"> c/ Roumanie, 14 oct. 2008</w:t>
      </w:r>
    </w:p>
    <w:p w14:paraId="437D5E66" w14:textId="44F1A219" w:rsidR="002C6413" w:rsidRPr="00550A9C" w:rsidRDefault="002C6413"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M.D. et autres c/ Malte,17 juill. 2012</w:t>
      </w:r>
    </w:p>
    <w:p w14:paraId="02057F8F" w14:textId="77777777" w:rsidR="00C36F2E" w:rsidRPr="00550A9C" w:rsidRDefault="002C6413"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Havelka</w:t>
      </w:r>
      <w:proofErr w:type="spellEnd"/>
      <w:r w:rsidRPr="00550A9C">
        <w:rPr>
          <w:rFonts w:ascii="Times New Roman" w:hAnsi="Times New Roman" w:cs="Times New Roman"/>
          <w:iCs/>
          <w:sz w:val="24"/>
          <w:szCs w:val="24"/>
        </w:rPr>
        <w:t xml:space="preserve"> et al.</w:t>
      </w:r>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xe "$$Havelka et al. (2007)"</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 xml:space="preserve"> c/ République tchèque, 21 juin 2007 </w:t>
      </w:r>
    </w:p>
    <w:p w14:paraId="42D307DA" w14:textId="77777777" w:rsidR="00C36F2E" w:rsidRPr="00550A9C" w:rsidRDefault="002C6413"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Walla</w:t>
      </w:r>
      <w:proofErr w:type="spellEnd"/>
      <w:r w:rsidRPr="00550A9C">
        <w:rPr>
          <w:rFonts w:ascii="Times New Roman" w:hAnsi="Times New Roman" w:cs="Times New Roman"/>
          <w:iCs/>
          <w:sz w:val="24"/>
          <w:szCs w:val="24"/>
        </w:rPr>
        <w:t xml:space="preserve"> et </w:t>
      </w:r>
      <w:proofErr w:type="spellStart"/>
      <w:r w:rsidRPr="00550A9C">
        <w:rPr>
          <w:rFonts w:ascii="Times New Roman" w:hAnsi="Times New Roman" w:cs="Times New Roman"/>
          <w:iCs/>
          <w:sz w:val="24"/>
          <w:szCs w:val="24"/>
        </w:rPr>
        <w:t>Wallová</w:t>
      </w:r>
      <w:proofErr w:type="spellEnd"/>
      <w:r w:rsidRPr="00550A9C">
        <w:rPr>
          <w:rFonts w:ascii="Times New Roman" w:hAnsi="Times New Roman" w:cs="Times New Roman"/>
          <w:iCs/>
          <w:sz w:val="24"/>
          <w:szCs w:val="24"/>
        </w:rPr>
        <w:t xml:space="preserve"> </w:t>
      </w:r>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xe "$$Wallova et Walla (2006)"</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c/ République tchèque, 26 oct. 2006 </w:t>
      </w:r>
    </w:p>
    <w:p w14:paraId="159C6D0C" w14:textId="77777777" w:rsidR="00C36F2E" w:rsidRPr="00550A9C" w:rsidRDefault="002C6413"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R.M.S. c/ Espagne,18 juin 2013</w:t>
      </w:r>
      <w:bookmarkStart w:id="4" w:name="_Hlk55388980"/>
    </w:p>
    <w:p w14:paraId="3B9B552F" w14:textId="37BE2BA0" w:rsidR="002C6413" w:rsidRPr="00550A9C" w:rsidRDefault="002C6413"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Achim c/ Roumanie, 24 oct. 2017).</w:t>
      </w:r>
    </w:p>
    <w:p w14:paraId="2E0D1533" w14:textId="77777777" w:rsidR="00C36F2E" w:rsidRPr="00550A9C" w:rsidRDefault="002C6413" w:rsidP="00550A9C">
      <w:pPr>
        <w:spacing w:after="0"/>
        <w:jc w:val="both"/>
        <w:rPr>
          <w:rFonts w:ascii="Times New Roman" w:hAnsi="Times New Roman" w:cs="Times New Roman"/>
          <w:iCs/>
          <w:sz w:val="24"/>
          <w:szCs w:val="24"/>
        </w:rPr>
      </w:pPr>
      <w:bookmarkStart w:id="5" w:name="_Hlk55389021"/>
      <w:bookmarkEnd w:id="4"/>
      <w:proofErr w:type="spellStart"/>
      <w:r w:rsidRPr="00550A9C">
        <w:rPr>
          <w:rFonts w:ascii="Times New Roman" w:hAnsi="Times New Roman" w:cs="Times New Roman"/>
          <w:iCs/>
          <w:sz w:val="24"/>
          <w:szCs w:val="24"/>
        </w:rPr>
        <w:t>Kutzner</w:t>
      </w:r>
      <w:proofErr w:type="spellEnd"/>
      <w:r w:rsidRPr="00550A9C">
        <w:rPr>
          <w:rFonts w:ascii="Times New Roman" w:hAnsi="Times New Roman" w:cs="Times New Roman"/>
          <w:iCs/>
          <w:sz w:val="24"/>
          <w:szCs w:val="24"/>
        </w:rPr>
        <w:t xml:space="preserve"> </w:t>
      </w:r>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xe "$$Kutzner (2002)"</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c/ Allemagne, 26 févr. 2002</w:t>
      </w:r>
    </w:p>
    <w:p w14:paraId="511FB5A7" w14:textId="37D0E598" w:rsidR="00C36F2E" w:rsidRPr="00550A9C" w:rsidRDefault="002C6413"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N.P. c/ République de Moldavie du 6 oct. 2015 </w:t>
      </w:r>
      <w:bookmarkStart w:id="6" w:name="_Hlk55389057"/>
      <w:bookmarkEnd w:id="5"/>
    </w:p>
    <w:p w14:paraId="4888AFBE" w14:textId="291ACE31" w:rsidR="002C6413" w:rsidRPr="00550A9C" w:rsidRDefault="002C6413"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K. et T. </w:t>
      </w:r>
      <w:r w:rsidRPr="00550A9C">
        <w:rPr>
          <w:rFonts w:ascii="Times New Roman" w:hAnsi="Times New Roman" w:cs="Times New Roman"/>
          <w:iCs/>
          <w:sz w:val="24"/>
          <w:szCs w:val="24"/>
          <w:lang w:val="x-none"/>
        </w:rPr>
        <w:t>c/ Finlande</w:t>
      </w:r>
      <w:r w:rsidRPr="00550A9C">
        <w:rPr>
          <w:rFonts w:ascii="Times New Roman" w:hAnsi="Times New Roman" w:cs="Times New Roman"/>
          <w:iCs/>
          <w:sz w:val="24"/>
          <w:szCs w:val="24"/>
        </w:rPr>
        <w:t>,</w:t>
      </w:r>
      <w:r w:rsidRPr="00550A9C">
        <w:rPr>
          <w:rFonts w:ascii="Times New Roman" w:hAnsi="Times New Roman" w:cs="Times New Roman"/>
          <w:iCs/>
          <w:sz w:val="24"/>
          <w:szCs w:val="24"/>
          <w:lang w:val="x-none"/>
        </w:rPr>
        <w:t>12 juillet 2001</w:t>
      </w:r>
      <w:bookmarkEnd w:id="6"/>
    </w:p>
    <w:p w14:paraId="3ECAF154" w14:textId="4BC7A169" w:rsidR="00C36F2E" w:rsidRPr="00550A9C" w:rsidRDefault="002C6413" w:rsidP="00550A9C">
      <w:pPr>
        <w:spacing w:after="0"/>
        <w:jc w:val="both"/>
        <w:rPr>
          <w:rFonts w:ascii="Times New Roman" w:hAnsi="Times New Roman" w:cs="Times New Roman"/>
          <w:bCs/>
          <w:iCs/>
          <w:sz w:val="24"/>
          <w:szCs w:val="24"/>
        </w:rPr>
      </w:pPr>
      <w:r w:rsidRPr="00550A9C">
        <w:rPr>
          <w:rFonts w:ascii="Times New Roman" w:hAnsi="Times New Roman" w:cs="Times New Roman"/>
          <w:iCs/>
          <w:sz w:val="24"/>
          <w:szCs w:val="24"/>
          <w:lang w:val="x-none"/>
        </w:rPr>
        <w:t>Hasse c/ Allemagne, 8 avr. 2004</w:t>
      </w:r>
    </w:p>
    <w:p w14:paraId="0A98ED2C" w14:textId="309463A1" w:rsidR="002C6413" w:rsidRPr="00550A9C" w:rsidRDefault="002C6413" w:rsidP="00550A9C">
      <w:pPr>
        <w:spacing w:after="0"/>
        <w:jc w:val="both"/>
        <w:rPr>
          <w:rFonts w:ascii="Times New Roman" w:hAnsi="Times New Roman" w:cs="Times New Roman"/>
          <w:bCs/>
          <w:iCs/>
          <w:sz w:val="24"/>
          <w:szCs w:val="24"/>
          <w:lang w:val="en-GB"/>
        </w:rPr>
      </w:pPr>
      <w:r w:rsidRPr="00550A9C">
        <w:rPr>
          <w:rFonts w:ascii="Times New Roman" w:hAnsi="Times New Roman" w:cs="Times New Roman"/>
          <w:bCs/>
          <w:iCs/>
          <w:sz w:val="24"/>
          <w:szCs w:val="24"/>
        </w:rPr>
        <w:t xml:space="preserve">A.S. </w:t>
      </w:r>
      <w:r w:rsidRPr="00550A9C">
        <w:rPr>
          <w:rFonts w:ascii="Times New Roman" w:hAnsi="Times New Roman" w:cs="Times New Roman"/>
          <w:iCs/>
          <w:sz w:val="24"/>
          <w:szCs w:val="24"/>
        </w:rPr>
        <w:t>c/ Norvège</w:t>
      </w:r>
      <w:r w:rsidRPr="00550A9C">
        <w:rPr>
          <w:rFonts w:ascii="Times New Roman" w:hAnsi="Times New Roman" w:cs="Times New Roman"/>
          <w:bCs/>
          <w:iCs/>
          <w:sz w:val="24"/>
          <w:szCs w:val="24"/>
        </w:rPr>
        <w:t>, 17 déc. 2019</w:t>
      </w:r>
    </w:p>
    <w:p w14:paraId="59BA6CF8" w14:textId="77777777" w:rsidR="00C36F2E" w:rsidRPr="00550A9C" w:rsidRDefault="002C6413" w:rsidP="00550A9C">
      <w:pPr>
        <w:spacing w:after="0"/>
        <w:jc w:val="both"/>
        <w:rPr>
          <w:rFonts w:ascii="Times New Roman" w:hAnsi="Times New Roman" w:cs="Times New Roman"/>
          <w:iCs/>
          <w:sz w:val="24"/>
          <w:szCs w:val="24"/>
        </w:rPr>
      </w:pPr>
      <w:bookmarkStart w:id="7" w:name="_Hlk55389200"/>
      <w:r w:rsidRPr="00550A9C">
        <w:rPr>
          <w:rFonts w:ascii="Times New Roman" w:hAnsi="Times New Roman" w:cs="Times New Roman"/>
          <w:iCs/>
          <w:sz w:val="24"/>
          <w:szCs w:val="24"/>
        </w:rPr>
        <w:t>Johansen</w:t>
      </w:r>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xe "$$Johansen (1996)"</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 xml:space="preserve"> c/ Norvège, 7 août 1996</w:t>
      </w:r>
      <w:bookmarkStart w:id="8" w:name="_Hlk55389229"/>
      <w:bookmarkEnd w:id="7"/>
    </w:p>
    <w:p w14:paraId="3B36ED20" w14:textId="77777777" w:rsidR="00C36F2E" w:rsidRPr="00550A9C" w:rsidRDefault="002C6413"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D’</w:t>
      </w:r>
      <w:proofErr w:type="spellStart"/>
      <w:r w:rsidRPr="00550A9C">
        <w:rPr>
          <w:rFonts w:ascii="Times New Roman" w:hAnsi="Times New Roman" w:cs="Times New Roman"/>
          <w:iCs/>
          <w:sz w:val="24"/>
          <w:szCs w:val="24"/>
        </w:rPr>
        <w:t>Acunto</w:t>
      </w:r>
      <w:proofErr w:type="spellEnd"/>
      <w:r w:rsidRPr="00550A9C">
        <w:rPr>
          <w:rFonts w:ascii="Times New Roman" w:hAnsi="Times New Roman" w:cs="Times New Roman"/>
          <w:iCs/>
          <w:sz w:val="24"/>
          <w:szCs w:val="24"/>
        </w:rPr>
        <w:t xml:space="preserve"> et </w:t>
      </w:r>
      <w:proofErr w:type="spellStart"/>
      <w:r w:rsidRPr="00550A9C">
        <w:rPr>
          <w:rFonts w:ascii="Times New Roman" w:hAnsi="Times New Roman" w:cs="Times New Roman"/>
          <w:iCs/>
          <w:sz w:val="24"/>
          <w:szCs w:val="24"/>
        </w:rPr>
        <w:t>Pignataro</w:t>
      </w:r>
      <w:proofErr w:type="spellEnd"/>
      <w:r w:rsidRPr="00550A9C">
        <w:rPr>
          <w:rFonts w:ascii="Times New Roman" w:hAnsi="Times New Roman" w:cs="Times New Roman"/>
          <w:iCs/>
          <w:sz w:val="24"/>
          <w:szCs w:val="24"/>
        </w:rPr>
        <w:t xml:space="preserve"> c/ Italie, 12 juill. 2018</w:t>
      </w:r>
      <w:bookmarkEnd w:id="8"/>
    </w:p>
    <w:p w14:paraId="27CF79AB" w14:textId="4F0CD5EF" w:rsidR="00C36F2E" w:rsidRPr="00550A9C" w:rsidRDefault="00DA7211" w:rsidP="00550A9C">
      <w:pPr>
        <w:spacing w:after="0"/>
        <w:jc w:val="both"/>
        <w:rPr>
          <w:rFonts w:ascii="Times New Roman" w:hAnsi="Times New Roman" w:cs="Times New Roman"/>
          <w:iCs/>
          <w:sz w:val="24"/>
          <w:szCs w:val="24"/>
        </w:rPr>
      </w:pPr>
      <w:r w:rsidRPr="00550A9C">
        <w:rPr>
          <w:rFonts w:ascii="Times New Roman" w:hAnsi="Times New Roman" w:cs="Times New Roman"/>
          <w:bCs/>
          <w:sz w:val="24"/>
          <w:szCs w:val="24"/>
        </w:rPr>
        <w:t>G.M.  c.  France du 9 décembre 2021</w:t>
      </w:r>
      <w:bookmarkStart w:id="9" w:name="_Hlk9933491"/>
    </w:p>
    <w:p w14:paraId="5D7B4FF0" w14:textId="46D7CE0B" w:rsidR="00C36F2E" w:rsidRPr="00550A9C" w:rsidRDefault="002C6413" w:rsidP="00550A9C">
      <w:pPr>
        <w:spacing w:after="0"/>
        <w:jc w:val="both"/>
        <w:rPr>
          <w:rFonts w:ascii="Times New Roman" w:hAnsi="Times New Roman"/>
          <w:iCs/>
          <w:sz w:val="24"/>
          <w:szCs w:val="24"/>
        </w:rPr>
      </w:pPr>
      <w:r w:rsidRPr="00550A9C">
        <w:rPr>
          <w:rFonts w:ascii="Times New Roman" w:hAnsi="Times New Roman" w:cs="Times New Roman"/>
          <w:iCs/>
          <w:sz w:val="24"/>
          <w:szCs w:val="24"/>
        </w:rPr>
        <w:t>V.D. et a. c/ Russie, 9 avr. 2019</w:t>
      </w:r>
      <w:bookmarkStart w:id="10" w:name="_Hlk55389481"/>
      <w:bookmarkEnd w:id="9"/>
    </w:p>
    <w:p w14:paraId="0A1E1C61" w14:textId="40397370" w:rsidR="00927148" w:rsidRPr="00550A9C" w:rsidRDefault="002C6413" w:rsidP="00550A9C">
      <w:pPr>
        <w:pStyle w:val="JuPara"/>
        <w:ind w:firstLine="0"/>
        <w:rPr>
          <w:iCs/>
          <w:szCs w:val="24"/>
        </w:rPr>
      </w:pPr>
      <w:proofErr w:type="spellStart"/>
      <w:r w:rsidRPr="00550A9C">
        <w:rPr>
          <w:iCs/>
          <w:szCs w:val="24"/>
        </w:rPr>
        <w:t>Clemeno</w:t>
      </w:r>
      <w:proofErr w:type="spellEnd"/>
      <w:r w:rsidRPr="00550A9C">
        <w:rPr>
          <w:iCs/>
          <w:szCs w:val="24"/>
        </w:rPr>
        <w:t xml:space="preserve"> et autres c/ Italie, 21 oct. 2008</w:t>
      </w:r>
    </w:p>
    <w:p w14:paraId="5ADF17B4" w14:textId="77777777" w:rsidR="00C36F2E" w:rsidRPr="00550A9C" w:rsidRDefault="002C6413" w:rsidP="00550A9C">
      <w:pPr>
        <w:pStyle w:val="JuPara"/>
        <w:ind w:firstLine="0"/>
        <w:rPr>
          <w:iCs/>
          <w:szCs w:val="24"/>
        </w:rPr>
      </w:pPr>
      <w:r w:rsidRPr="00550A9C">
        <w:rPr>
          <w:iCs/>
          <w:szCs w:val="24"/>
        </w:rPr>
        <w:t xml:space="preserve">L'arrêt Zhou c/ Italie du 21 janv. 2014 </w:t>
      </w:r>
      <w:bookmarkStart w:id="11" w:name="_Hlk55389522"/>
      <w:bookmarkEnd w:id="10"/>
    </w:p>
    <w:p w14:paraId="07828096" w14:textId="77777777" w:rsidR="00C36F2E" w:rsidRPr="00550A9C" w:rsidRDefault="002C6413" w:rsidP="00550A9C">
      <w:pPr>
        <w:pStyle w:val="JuPara"/>
        <w:ind w:firstLine="0"/>
        <w:rPr>
          <w:iCs/>
          <w:szCs w:val="24"/>
        </w:rPr>
      </w:pPr>
      <w:r w:rsidRPr="00550A9C">
        <w:rPr>
          <w:iCs/>
          <w:szCs w:val="24"/>
        </w:rPr>
        <w:t xml:space="preserve">Hasan c/ Norvège du 26 avr. 2018 </w:t>
      </w:r>
    </w:p>
    <w:p w14:paraId="4164DC04" w14:textId="55594ECF" w:rsidR="00C36F2E" w:rsidRPr="00550A9C" w:rsidRDefault="002C6413" w:rsidP="00550A9C">
      <w:pPr>
        <w:pStyle w:val="JuPara"/>
        <w:ind w:firstLine="0"/>
        <w:rPr>
          <w:iCs/>
          <w:szCs w:val="24"/>
        </w:rPr>
      </w:pPr>
      <w:r w:rsidRPr="00550A9C">
        <w:rPr>
          <w:iCs/>
          <w:szCs w:val="24"/>
        </w:rPr>
        <w:t xml:space="preserve">Strand </w:t>
      </w:r>
      <w:proofErr w:type="spellStart"/>
      <w:r w:rsidRPr="00550A9C">
        <w:rPr>
          <w:iCs/>
          <w:szCs w:val="24"/>
        </w:rPr>
        <w:t>Lobben</w:t>
      </w:r>
      <w:proofErr w:type="spellEnd"/>
      <w:r w:rsidRPr="00550A9C">
        <w:rPr>
          <w:iCs/>
          <w:szCs w:val="24"/>
        </w:rPr>
        <w:t xml:space="preserve"> et a. c/ Norvège du 30 nov. 2017</w:t>
      </w:r>
      <w:bookmarkEnd w:id="11"/>
      <w:r w:rsidRPr="00550A9C">
        <w:rPr>
          <w:iCs/>
          <w:szCs w:val="24"/>
        </w:rPr>
        <w:t xml:space="preserve"> </w:t>
      </w:r>
    </w:p>
    <w:p w14:paraId="0A3720B2" w14:textId="49E47F12" w:rsidR="00C36F2E" w:rsidRPr="00550A9C" w:rsidRDefault="00EC579E" w:rsidP="00550A9C">
      <w:pPr>
        <w:pStyle w:val="JuPara"/>
        <w:ind w:firstLine="0"/>
        <w:rPr>
          <w:iCs/>
          <w:szCs w:val="24"/>
        </w:rPr>
      </w:pPr>
      <w:r w:rsidRPr="00550A9C">
        <w:rPr>
          <w:bCs/>
        </w:rPr>
        <w:t>D.M. et N. c. Italie du 20 janvier 2022</w:t>
      </w:r>
    </w:p>
    <w:p w14:paraId="5EB69A94" w14:textId="118B4353" w:rsidR="00C36F2E" w:rsidRPr="00550A9C" w:rsidRDefault="002C6413"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Jansen, </w:t>
      </w:r>
      <w:bookmarkStart w:id="12" w:name="_Hlk55389552"/>
      <w:r w:rsidRPr="00550A9C">
        <w:rPr>
          <w:rFonts w:ascii="Times New Roman" w:hAnsi="Times New Roman" w:cs="Times New Roman"/>
          <w:iCs/>
          <w:sz w:val="24"/>
          <w:szCs w:val="24"/>
        </w:rPr>
        <w:t>S.S. c/ Slovénie, 30 oct. 2018</w:t>
      </w:r>
      <w:bookmarkEnd w:id="12"/>
      <w:r w:rsidRPr="00550A9C">
        <w:rPr>
          <w:rFonts w:ascii="Times New Roman" w:hAnsi="Times New Roman" w:cs="Times New Roman"/>
          <w:iCs/>
          <w:sz w:val="24"/>
          <w:szCs w:val="24"/>
        </w:rPr>
        <w:t xml:space="preserve"> </w:t>
      </w:r>
      <w:bookmarkStart w:id="13" w:name="_Hlk55389570"/>
    </w:p>
    <w:p w14:paraId="5E8BF419" w14:textId="77777777" w:rsidR="00C36F2E" w:rsidRPr="00550A9C" w:rsidRDefault="002C6413"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S.H. c/ Italie, 13 oct. 2015</w:t>
      </w:r>
      <w:bookmarkEnd w:id="13"/>
    </w:p>
    <w:p w14:paraId="6382DA9E" w14:textId="77777777" w:rsidR="00C36F2E" w:rsidRPr="00550A9C" w:rsidRDefault="00927148" w:rsidP="00550A9C">
      <w:pPr>
        <w:spacing w:after="0"/>
        <w:jc w:val="both"/>
        <w:rPr>
          <w:rFonts w:ascii="Times New Roman" w:hAnsi="Times New Roman" w:cs="Times New Roman"/>
          <w:bCs/>
          <w:iCs/>
          <w:sz w:val="24"/>
          <w:szCs w:val="24"/>
        </w:rPr>
      </w:pPr>
      <w:r w:rsidRPr="00550A9C">
        <w:rPr>
          <w:rFonts w:ascii="Times New Roman" w:hAnsi="Times New Roman" w:cs="Times New Roman"/>
          <w:bCs/>
          <w:iCs/>
          <w:sz w:val="24"/>
          <w:szCs w:val="24"/>
        </w:rPr>
        <w:t>Haddad c/ Espagne, 18 juin 2018</w:t>
      </w:r>
    </w:p>
    <w:p w14:paraId="6981E237" w14:textId="77777777" w:rsidR="00C36F2E" w:rsidRPr="00550A9C" w:rsidRDefault="00927148"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Hernehult</w:t>
      </w:r>
      <w:proofErr w:type="spellEnd"/>
      <w:r w:rsidRPr="00550A9C">
        <w:rPr>
          <w:rFonts w:ascii="Times New Roman" w:hAnsi="Times New Roman" w:cs="Times New Roman"/>
          <w:iCs/>
          <w:sz w:val="24"/>
          <w:szCs w:val="24"/>
        </w:rPr>
        <w:t xml:space="preserve"> c/ Norvège, 10 mars 2020</w:t>
      </w:r>
    </w:p>
    <w:p w14:paraId="47A83975" w14:textId="77777777" w:rsidR="00C36F2E" w:rsidRPr="00550A9C" w:rsidRDefault="00927148"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M. L. c : Norvège, 22 déc. 2020</w:t>
      </w:r>
    </w:p>
    <w:p w14:paraId="70C27B57" w14:textId="4E6F1BDB" w:rsidR="00C36F2E" w:rsidRPr="00550A9C" w:rsidRDefault="00927148" w:rsidP="00550A9C">
      <w:pPr>
        <w:spacing w:after="0"/>
        <w:jc w:val="both"/>
        <w:rPr>
          <w:rFonts w:ascii="Times New Roman" w:hAnsi="Times New Roman" w:cs="Times New Roman"/>
          <w:bCs/>
          <w:iCs/>
          <w:sz w:val="24"/>
          <w:szCs w:val="24"/>
        </w:rPr>
      </w:pPr>
      <w:proofErr w:type="spellStart"/>
      <w:r w:rsidRPr="00550A9C">
        <w:rPr>
          <w:rFonts w:ascii="Times New Roman" w:hAnsi="Times New Roman" w:cs="Times New Roman"/>
          <w:iCs/>
          <w:sz w:val="24"/>
          <w:szCs w:val="24"/>
        </w:rPr>
        <w:t>Omorefe</w:t>
      </w:r>
      <w:proofErr w:type="spellEnd"/>
      <w:r w:rsidRPr="00550A9C">
        <w:rPr>
          <w:rFonts w:ascii="Times New Roman" w:hAnsi="Times New Roman" w:cs="Times New Roman"/>
          <w:iCs/>
          <w:sz w:val="24"/>
          <w:szCs w:val="24"/>
        </w:rPr>
        <w:t xml:space="preserve"> c/ Espagne, 23 juin 2020</w:t>
      </w:r>
    </w:p>
    <w:p w14:paraId="4D4C0FA2" w14:textId="481C9910" w:rsidR="00927148" w:rsidRPr="00550A9C" w:rsidRDefault="00927148" w:rsidP="00550A9C">
      <w:pPr>
        <w:spacing w:after="0"/>
        <w:jc w:val="both"/>
        <w:rPr>
          <w:rFonts w:ascii="Times New Roman" w:hAnsi="Times New Roman" w:cs="Times New Roman"/>
          <w:iCs/>
          <w:sz w:val="24"/>
          <w:szCs w:val="24"/>
        </w:rPr>
      </w:pPr>
      <w:r w:rsidRPr="00550A9C">
        <w:rPr>
          <w:rFonts w:ascii="Times New Roman" w:hAnsi="Times New Roman" w:cs="Times New Roman"/>
          <w:bCs/>
          <w:iCs/>
          <w:sz w:val="24"/>
          <w:szCs w:val="24"/>
        </w:rPr>
        <w:t xml:space="preserve"> </w:t>
      </w:r>
      <w:r w:rsidRPr="00550A9C">
        <w:rPr>
          <w:rFonts w:ascii="Times New Roman" w:hAnsi="Times New Roman" w:cs="Times New Roman"/>
          <w:iCs/>
          <w:sz w:val="24"/>
          <w:szCs w:val="24"/>
        </w:rPr>
        <w:t>Pedersen c/ Norvège, 10 mars 2020</w:t>
      </w:r>
    </w:p>
    <w:p w14:paraId="6DC4EFC7" w14:textId="77777777" w:rsidR="002841E1" w:rsidRPr="00550A9C" w:rsidRDefault="002C6413"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Aune c/ Norvège, 28 oct. 2010</w:t>
      </w:r>
      <w:bookmarkStart w:id="14" w:name="_Hlk29215663"/>
    </w:p>
    <w:p w14:paraId="4D6294C5" w14:textId="0DA006EC" w:rsidR="002C6413" w:rsidRPr="00550A9C" w:rsidRDefault="002C6413"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 </w:t>
      </w:r>
      <w:bookmarkStart w:id="15" w:name="_Hlk55389590"/>
      <w:proofErr w:type="spellStart"/>
      <w:r w:rsidRPr="00550A9C">
        <w:rPr>
          <w:rFonts w:ascii="Times New Roman" w:hAnsi="Times New Roman" w:cs="Times New Roman"/>
          <w:iCs/>
          <w:sz w:val="24"/>
          <w:szCs w:val="24"/>
        </w:rPr>
        <w:t>Zambotto</w:t>
      </w:r>
      <w:proofErr w:type="spellEnd"/>
      <w:r w:rsidRPr="00550A9C">
        <w:rPr>
          <w:rFonts w:ascii="Times New Roman" w:hAnsi="Times New Roman" w:cs="Times New Roman"/>
          <w:iCs/>
          <w:sz w:val="24"/>
          <w:szCs w:val="24"/>
        </w:rPr>
        <w:t xml:space="preserve"> Perrin </w:t>
      </w:r>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xe "$$Zambotto-Perrin (2013)"</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 xml:space="preserve">c/ France du 26 septembre 2013 </w:t>
      </w:r>
      <w:bookmarkEnd w:id="14"/>
      <w:bookmarkEnd w:id="15"/>
    </w:p>
    <w:p w14:paraId="3947FE53" w14:textId="77777777" w:rsidR="002C6413" w:rsidRPr="00550A9C" w:rsidRDefault="002C6413" w:rsidP="00550A9C">
      <w:pPr>
        <w:spacing w:after="0"/>
        <w:jc w:val="both"/>
        <w:rPr>
          <w:rFonts w:ascii="Times New Roman" w:hAnsi="Times New Roman" w:cs="Times New Roman"/>
          <w:b/>
          <w:iCs/>
          <w:sz w:val="24"/>
          <w:szCs w:val="24"/>
        </w:rPr>
      </w:pPr>
      <w:r w:rsidRPr="00550A9C">
        <w:rPr>
          <w:rFonts w:ascii="Times New Roman" w:hAnsi="Times New Roman" w:cs="Times New Roman"/>
          <w:b/>
          <w:iCs/>
          <w:sz w:val="24"/>
          <w:szCs w:val="24"/>
        </w:rPr>
        <w:t>2. Les déplacements illicites d’enfant</w:t>
      </w:r>
    </w:p>
    <w:p w14:paraId="203C1AA0" w14:textId="5814567D" w:rsidR="00FF67C1" w:rsidRPr="00550A9C" w:rsidRDefault="002C6413"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Maumousseau</w:t>
      </w:r>
      <w:proofErr w:type="spellEnd"/>
      <w:r w:rsidRPr="00550A9C">
        <w:rPr>
          <w:rFonts w:ascii="Times New Roman" w:hAnsi="Times New Roman" w:cs="Times New Roman"/>
          <w:iCs/>
          <w:sz w:val="24"/>
          <w:szCs w:val="24"/>
        </w:rPr>
        <w:t xml:space="preserve"> et Washington </w:t>
      </w:r>
      <w:r w:rsidR="004604BB" w:rsidRPr="00550A9C">
        <w:rPr>
          <w:rFonts w:ascii="Times New Roman" w:hAnsi="Times New Roman" w:cs="Times New Roman"/>
          <w:iCs/>
          <w:sz w:val="24"/>
          <w:szCs w:val="24"/>
        </w:rPr>
        <w:t>c/ France 6 décembre 2007</w:t>
      </w:r>
    </w:p>
    <w:p w14:paraId="762FB1AA" w14:textId="35934E64" w:rsidR="00FF67C1" w:rsidRPr="00550A9C" w:rsidRDefault="002C6413"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 </w:t>
      </w:r>
      <w:proofErr w:type="spellStart"/>
      <w:r w:rsidRPr="00550A9C">
        <w:rPr>
          <w:rFonts w:ascii="Times New Roman" w:hAnsi="Times New Roman" w:cs="Times New Roman"/>
          <w:iCs/>
          <w:sz w:val="24"/>
          <w:szCs w:val="24"/>
        </w:rPr>
        <w:t>Neulinger</w:t>
      </w:r>
      <w:proofErr w:type="spellEnd"/>
      <w:r w:rsidRPr="00550A9C">
        <w:rPr>
          <w:rFonts w:ascii="Times New Roman" w:hAnsi="Times New Roman" w:cs="Times New Roman"/>
          <w:iCs/>
          <w:sz w:val="24"/>
          <w:szCs w:val="24"/>
        </w:rPr>
        <w:t xml:space="preserve"> et </w:t>
      </w:r>
      <w:proofErr w:type="spellStart"/>
      <w:r w:rsidRPr="00550A9C">
        <w:rPr>
          <w:rFonts w:ascii="Times New Roman" w:hAnsi="Times New Roman" w:cs="Times New Roman"/>
          <w:iCs/>
          <w:sz w:val="24"/>
          <w:szCs w:val="24"/>
        </w:rPr>
        <w:t>Shuruck</w:t>
      </w:r>
      <w:proofErr w:type="spellEnd"/>
      <w:r w:rsidRPr="00550A9C">
        <w:rPr>
          <w:rFonts w:ascii="Times New Roman" w:hAnsi="Times New Roman" w:cs="Times New Roman"/>
          <w:iCs/>
          <w:sz w:val="24"/>
          <w:szCs w:val="24"/>
        </w:rPr>
        <w:t> </w:t>
      </w:r>
      <w:r w:rsidR="00271376" w:rsidRPr="00550A9C">
        <w:rPr>
          <w:rFonts w:ascii="Times New Roman" w:hAnsi="Times New Roman" w:cs="Times New Roman"/>
          <w:iCs/>
          <w:sz w:val="24"/>
          <w:szCs w:val="24"/>
        </w:rPr>
        <w:t>c/ Suisse 6 juillet 2010</w:t>
      </w:r>
    </w:p>
    <w:p w14:paraId="19F48B6C" w14:textId="63E827EE" w:rsidR="002C6413" w:rsidRPr="00550A9C" w:rsidRDefault="00FF67C1"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B </w:t>
      </w:r>
      <w:r w:rsidR="002C6413" w:rsidRPr="00550A9C">
        <w:rPr>
          <w:rFonts w:ascii="Times New Roman" w:hAnsi="Times New Roman" w:cs="Times New Roman"/>
          <w:iCs/>
          <w:sz w:val="24"/>
          <w:szCs w:val="24"/>
        </w:rPr>
        <w:t>c/ Belgique</w:t>
      </w:r>
      <w:r w:rsidR="002C6413" w:rsidRPr="00550A9C">
        <w:rPr>
          <w:rFonts w:ascii="Times New Roman" w:hAnsi="Times New Roman" w:cs="Times New Roman"/>
          <w:iCs/>
          <w:sz w:val="24"/>
          <w:szCs w:val="24"/>
        </w:rPr>
        <w:fldChar w:fldCharType="begin"/>
      </w:r>
      <w:r w:rsidR="002C6413" w:rsidRPr="00550A9C">
        <w:rPr>
          <w:rFonts w:ascii="Times New Roman" w:hAnsi="Times New Roman" w:cs="Times New Roman"/>
          <w:iCs/>
          <w:sz w:val="24"/>
          <w:szCs w:val="24"/>
        </w:rPr>
        <w:instrText xml:space="preserve"> XE "$$B. c/ Belgique (2012)" </w:instrText>
      </w:r>
      <w:r w:rsidR="002C6413" w:rsidRPr="00550A9C">
        <w:rPr>
          <w:rFonts w:ascii="Times New Roman" w:hAnsi="Times New Roman" w:cs="Times New Roman"/>
          <w:iCs/>
          <w:sz w:val="24"/>
          <w:szCs w:val="24"/>
        </w:rPr>
        <w:fldChar w:fldCharType="end"/>
      </w:r>
      <w:r w:rsidR="002C6413" w:rsidRPr="00550A9C">
        <w:rPr>
          <w:rFonts w:ascii="Times New Roman" w:hAnsi="Times New Roman" w:cs="Times New Roman"/>
          <w:iCs/>
          <w:sz w:val="24"/>
          <w:szCs w:val="24"/>
        </w:rPr>
        <w:t>, 10 juill. 2012</w:t>
      </w:r>
    </w:p>
    <w:p w14:paraId="251AAC91" w14:textId="77777777" w:rsidR="00FF67C1" w:rsidRPr="00550A9C" w:rsidRDefault="00FF67C1" w:rsidP="00550A9C">
      <w:pPr>
        <w:spacing w:after="0"/>
        <w:jc w:val="both"/>
        <w:rPr>
          <w:rFonts w:ascii="Times New Roman" w:hAnsi="Times New Roman"/>
          <w:iCs/>
          <w:sz w:val="24"/>
        </w:rPr>
      </w:pPr>
      <w:proofErr w:type="spellStart"/>
      <w:r w:rsidRPr="00550A9C">
        <w:rPr>
          <w:rFonts w:ascii="Times New Roman" w:hAnsi="Times New Roman"/>
          <w:iCs/>
          <w:sz w:val="24"/>
        </w:rPr>
        <w:t>Kampanella</w:t>
      </w:r>
      <w:r w:rsidRPr="00550A9C">
        <w:rPr>
          <w:rFonts w:ascii="Times New Roman" w:hAnsi="Times New Roman"/>
          <w:iCs/>
          <w:sz w:val="24"/>
        </w:rPr>
        <w:fldChar w:fldCharType="begin"/>
      </w:r>
      <w:r w:rsidRPr="00550A9C">
        <w:rPr>
          <w:rFonts w:ascii="Times New Roman" w:hAnsi="Times New Roman"/>
          <w:iCs/>
          <w:sz w:val="24"/>
        </w:rPr>
        <w:instrText xml:space="preserve"> XE "$$Sneersne et Kampanella (2011)" </w:instrText>
      </w:r>
      <w:r w:rsidRPr="00550A9C">
        <w:rPr>
          <w:rFonts w:ascii="Times New Roman" w:hAnsi="Times New Roman"/>
          <w:iCs/>
          <w:sz w:val="24"/>
        </w:rPr>
        <w:fldChar w:fldCharType="end"/>
      </w:r>
      <w:r w:rsidRPr="00550A9C">
        <w:rPr>
          <w:rFonts w:ascii="Times New Roman" w:hAnsi="Times New Roman"/>
          <w:iCs/>
          <w:sz w:val="24"/>
        </w:rPr>
        <w:t>c</w:t>
      </w:r>
      <w:proofErr w:type="spellEnd"/>
      <w:r w:rsidRPr="00550A9C">
        <w:rPr>
          <w:rFonts w:ascii="Times New Roman" w:hAnsi="Times New Roman"/>
          <w:iCs/>
          <w:sz w:val="24"/>
        </w:rPr>
        <w:t>/ Italie, 12 juill. 2011 </w:t>
      </w:r>
    </w:p>
    <w:p w14:paraId="1B878163" w14:textId="1B79A77A" w:rsidR="00FF67C1" w:rsidRPr="00550A9C" w:rsidRDefault="00FF67C1" w:rsidP="00550A9C">
      <w:pPr>
        <w:spacing w:after="0"/>
        <w:jc w:val="both"/>
        <w:rPr>
          <w:rFonts w:ascii="Times New Roman" w:hAnsi="Times New Roman" w:cs="Times New Roman"/>
          <w:iCs/>
          <w:sz w:val="24"/>
          <w:szCs w:val="24"/>
        </w:rPr>
      </w:pPr>
      <w:r w:rsidRPr="00550A9C">
        <w:rPr>
          <w:rFonts w:ascii="Times New Roman" w:hAnsi="Times New Roman"/>
          <w:iCs/>
          <w:sz w:val="24"/>
        </w:rPr>
        <w:t>X c/ Lettonie, 13 déc. 2011</w:t>
      </w:r>
    </w:p>
    <w:p w14:paraId="302CDE10" w14:textId="77777777" w:rsidR="00FF67C1" w:rsidRPr="00550A9C" w:rsidRDefault="002C6413" w:rsidP="00550A9C">
      <w:pPr>
        <w:pStyle w:val="NormalWeb"/>
        <w:spacing w:before="0" w:beforeAutospacing="0" w:after="0" w:afterAutospacing="0"/>
        <w:jc w:val="both"/>
        <w:rPr>
          <w:iCs/>
        </w:rPr>
      </w:pPr>
      <w:proofErr w:type="spellStart"/>
      <w:r w:rsidRPr="00550A9C">
        <w:rPr>
          <w:iCs/>
        </w:rPr>
        <w:t>Phostira</w:t>
      </w:r>
      <w:proofErr w:type="spellEnd"/>
      <w:r w:rsidRPr="00550A9C">
        <w:rPr>
          <w:iCs/>
        </w:rPr>
        <w:t xml:space="preserve"> </w:t>
      </w:r>
      <w:proofErr w:type="spellStart"/>
      <w:r w:rsidRPr="00550A9C">
        <w:rPr>
          <w:iCs/>
        </w:rPr>
        <w:t>Efthymiou</w:t>
      </w:r>
      <w:proofErr w:type="spellEnd"/>
      <w:r w:rsidRPr="00550A9C">
        <w:rPr>
          <w:iCs/>
        </w:rPr>
        <w:t xml:space="preserve"> et Ribeiro Fernandes c/ Portugal, 5 </w:t>
      </w:r>
      <w:proofErr w:type="spellStart"/>
      <w:r w:rsidRPr="00550A9C">
        <w:rPr>
          <w:iCs/>
        </w:rPr>
        <w:t>févr</w:t>
      </w:r>
      <w:proofErr w:type="spellEnd"/>
      <w:r w:rsidRPr="00550A9C">
        <w:rPr>
          <w:iCs/>
        </w:rPr>
        <w:t xml:space="preserve"> 2015</w:t>
      </w:r>
    </w:p>
    <w:p w14:paraId="7CFB4C3A" w14:textId="77777777" w:rsidR="00FF67C1" w:rsidRPr="00550A9C" w:rsidRDefault="002C6413" w:rsidP="00550A9C">
      <w:pPr>
        <w:pStyle w:val="NormalWeb"/>
        <w:spacing w:before="0" w:beforeAutospacing="0" w:after="0" w:afterAutospacing="0"/>
        <w:jc w:val="both"/>
        <w:rPr>
          <w:iCs/>
        </w:rPr>
      </w:pPr>
      <w:proofErr w:type="spellStart"/>
      <w:r w:rsidRPr="00550A9C">
        <w:rPr>
          <w:iCs/>
        </w:rPr>
        <w:t>Henrioud</w:t>
      </w:r>
      <w:proofErr w:type="spellEnd"/>
      <w:r w:rsidRPr="00550A9C">
        <w:rPr>
          <w:iCs/>
        </w:rPr>
        <w:t xml:space="preserve"> c/ France, 5 nov. 2015 </w:t>
      </w:r>
    </w:p>
    <w:p w14:paraId="2C40DC32" w14:textId="77777777" w:rsidR="00FF67C1" w:rsidRPr="00550A9C" w:rsidRDefault="002C6413" w:rsidP="00550A9C">
      <w:pPr>
        <w:pStyle w:val="NormalWeb"/>
        <w:spacing w:before="0" w:beforeAutospacing="0" w:after="0" w:afterAutospacing="0"/>
        <w:jc w:val="both"/>
        <w:rPr>
          <w:iCs/>
        </w:rPr>
      </w:pPr>
      <w:proofErr w:type="spellStart"/>
      <w:r w:rsidRPr="00550A9C">
        <w:rPr>
          <w:iCs/>
        </w:rPr>
        <w:t>Voica</w:t>
      </w:r>
      <w:proofErr w:type="spellEnd"/>
      <w:r w:rsidRPr="00550A9C">
        <w:rPr>
          <w:iCs/>
        </w:rPr>
        <w:t xml:space="preserve"> c/ Roumanie,7 juil. 2020Royer c/ Hongrie, 6 mars 2018</w:t>
      </w:r>
    </w:p>
    <w:p w14:paraId="07AE76D9" w14:textId="77777777" w:rsidR="00FF67C1" w:rsidRPr="00550A9C" w:rsidRDefault="002C6413" w:rsidP="00550A9C">
      <w:pPr>
        <w:pStyle w:val="NormalWeb"/>
        <w:spacing w:before="0" w:beforeAutospacing="0" w:after="0" w:afterAutospacing="0"/>
        <w:jc w:val="both"/>
        <w:rPr>
          <w:iCs/>
        </w:rPr>
      </w:pPr>
      <w:r w:rsidRPr="00550A9C">
        <w:rPr>
          <w:iCs/>
        </w:rPr>
        <w:t xml:space="preserve"> </w:t>
      </w:r>
      <w:proofErr w:type="spellStart"/>
      <w:r w:rsidRPr="00550A9C">
        <w:rPr>
          <w:iCs/>
        </w:rPr>
        <w:t>Andersena</w:t>
      </w:r>
      <w:proofErr w:type="spellEnd"/>
      <w:r w:rsidRPr="00550A9C">
        <w:rPr>
          <w:iCs/>
        </w:rPr>
        <w:t xml:space="preserve"> c. Lettonie, 19 sept. 2019</w:t>
      </w:r>
    </w:p>
    <w:p w14:paraId="28ACE0B5" w14:textId="77777777" w:rsidR="00FF67C1" w:rsidRPr="00550A9C" w:rsidRDefault="002C6413" w:rsidP="00550A9C">
      <w:pPr>
        <w:pStyle w:val="NormalWeb"/>
        <w:spacing w:before="0" w:beforeAutospacing="0" w:after="0" w:afterAutospacing="0"/>
        <w:jc w:val="both"/>
        <w:rPr>
          <w:iCs/>
        </w:rPr>
      </w:pPr>
      <w:r w:rsidRPr="00550A9C">
        <w:rPr>
          <w:iCs/>
        </w:rPr>
        <w:t>Lacombe c/ France,10 octobre 2019</w:t>
      </w:r>
    </w:p>
    <w:p w14:paraId="4C655194" w14:textId="77777777" w:rsidR="00FF67C1" w:rsidRPr="00550A9C" w:rsidRDefault="002C6413" w:rsidP="00550A9C">
      <w:pPr>
        <w:pStyle w:val="NormalWeb"/>
        <w:spacing w:before="0" w:beforeAutospacing="0" w:after="0" w:afterAutospacing="0"/>
        <w:jc w:val="both"/>
        <w:rPr>
          <w:iCs/>
        </w:rPr>
      </w:pPr>
      <w:proofErr w:type="spellStart"/>
      <w:r w:rsidRPr="00550A9C">
        <w:rPr>
          <w:iCs/>
        </w:rPr>
        <w:t>Adžić</w:t>
      </w:r>
      <w:proofErr w:type="spellEnd"/>
      <w:r w:rsidRPr="00550A9C">
        <w:rPr>
          <w:iCs/>
        </w:rPr>
        <w:t xml:space="preserve"> c/ Croatie, 2 mai 2019</w:t>
      </w:r>
    </w:p>
    <w:p w14:paraId="26D97252" w14:textId="77777777" w:rsidR="00FF67C1" w:rsidRPr="00550A9C" w:rsidRDefault="002C6413" w:rsidP="00550A9C">
      <w:pPr>
        <w:pStyle w:val="NormalWeb"/>
        <w:spacing w:before="0" w:beforeAutospacing="0" w:after="0" w:afterAutospacing="0"/>
        <w:jc w:val="both"/>
        <w:rPr>
          <w:iCs/>
        </w:rPr>
      </w:pPr>
      <w:r w:rsidRPr="00550A9C">
        <w:rPr>
          <w:iCs/>
        </w:rPr>
        <w:t>O.C.I c/ Roumanie, 21 mai 2019</w:t>
      </w:r>
    </w:p>
    <w:p w14:paraId="7979D40F" w14:textId="77777777" w:rsidR="00FF67C1" w:rsidRPr="00550A9C" w:rsidRDefault="002C6413" w:rsidP="00550A9C">
      <w:pPr>
        <w:pStyle w:val="NormalWeb"/>
        <w:spacing w:before="0" w:beforeAutospacing="0" w:after="0" w:afterAutospacing="0"/>
        <w:jc w:val="both"/>
        <w:rPr>
          <w:iCs/>
        </w:rPr>
      </w:pPr>
      <w:r w:rsidRPr="00550A9C">
        <w:rPr>
          <w:iCs/>
        </w:rPr>
        <w:t xml:space="preserve">R. I. et al. </w:t>
      </w:r>
      <w:proofErr w:type="gramStart"/>
      <w:r w:rsidRPr="00550A9C">
        <w:rPr>
          <w:iCs/>
        </w:rPr>
        <w:t>c</w:t>
      </w:r>
      <w:proofErr w:type="gramEnd"/>
      <w:r w:rsidRPr="00550A9C">
        <w:rPr>
          <w:iCs/>
        </w:rPr>
        <w:t xml:space="preserve">/ Roumanie, 4 déc. 2018, </w:t>
      </w:r>
    </w:p>
    <w:p w14:paraId="55957CD5" w14:textId="4C8DEE95" w:rsidR="00FF67C1" w:rsidRPr="00550A9C" w:rsidRDefault="00D95962" w:rsidP="00550A9C">
      <w:pPr>
        <w:pStyle w:val="NormalWeb"/>
        <w:spacing w:before="0" w:beforeAutospacing="0" w:after="0" w:afterAutospacing="0"/>
        <w:jc w:val="both"/>
        <w:rPr>
          <w:iCs/>
        </w:rPr>
      </w:pPr>
      <w:r w:rsidRPr="00550A9C">
        <w:t xml:space="preserve">S.N. et M.B.N. c/ Suisse, 23 nov. 2021 </w:t>
      </w:r>
    </w:p>
    <w:p w14:paraId="635639BA" w14:textId="77777777" w:rsidR="00FF67C1" w:rsidRPr="00550A9C" w:rsidRDefault="002C6413"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Sophia </w:t>
      </w:r>
      <w:proofErr w:type="spellStart"/>
      <w:r w:rsidRPr="00550A9C">
        <w:rPr>
          <w:rFonts w:ascii="Times New Roman" w:hAnsi="Times New Roman" w:cs="Times New Roman"/>
          <w:iCs/>
          <w:sz w:val="24"/>
          <w:szCs w:val="24"/>
        </w:rPr>
        <w:t>Gudrun</w:t>
      </w:r>
      <w:proofErr w:type="spellEnd"/>
      <w:r w:rsidRPr="00550A9C">
        <w:rPr>
          <w:rFonts w:ascii="Times New Roman" w:hAnsi="Times New Roman" w:cs="Times New Roman"/>
          <w:iCs/>
          <w:sz w:val="24"/>
          <w:szCs w:val="24"/>
        </w:rPr>
        <w:t xml:space="preserve"> Hansen c/ Turquie, 23 sept. 2003</w:t>
      </w:r>
    </w:p>
    <w:p w14:paraId="5C382CB2" w14:textId="7DF18722" w:rsidR="001D3936" w:rsidRPr="00550A9C" w:rsidRDefault="002C6413"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M. K. c/ Grèce du 1</w:t>
      </w:r>
      <w:r w:rsidRPr="00550A9C">
        <w:rPr>
          <w:rFonts w:ascii="Times New Roman" w:hAnsi="Times New Roman" w:cs="Times New Roman"/>
          <w:iCs/>
          <w:sz w:val="24"/>
          <w:szCs w:val="24"/>
          <w:vertAlign w:val="superscript"/>
        </w:rPr>
        <w:t>er</w:t>
      </w:r>
      <w:r w:rsidRPr="00550A9C">
        <w:rPr>
          <w:rFonts w:ascii="Times New Roman" w:hAnsi="Times New Roman" w:cs="Times New Roman"/>
          <w:iCs/>
          <w:sz w:val="24"/>
          <w:szCs w:val="24"/>
        </w:rPr>
        <w:t xml:space="preserve"> févr. 2018, </w:t>
      </w:r>
    </w:p>
    <w:p w14:paraId="28915D66" w14:textId="06228C14" w:rsidR="00EC02E1" w:rsidRPr="00550A9C" w:rsidRDefault="00EC02E1" w:rsidP="00550A9C">
      <w:pPr>
        <w:spacing w:after="0"/>
        <w:jc w:val="both"/>
        <w:rPr>
          <w:rFonts w:ascii="Times New Roman" w:hAnsi="Times New Roman" w:cs="Times New Roman"/>
          <w:b/>
          <w:iCs/>
          <w:sz w:val="24"/>
          <w:szCs w:val="24"/>
        </w:rPr>
      </w:pPr>
      <w:r w:rsidRPr="00550A9C">
        <w:rPr>
          <w:rFonts w:ascii="Times New Roman" w:hAnsi="Times New Roman" w:cs="Times New Roman"/>
          <w:b/>
          <w:iCs/>
          <w:sz w:val="24"/>
          <w:szCs w:val="24"/>
        </w:rPr>
        <w:t xml:space="preserve">3. </w:t>
      </w:r>
      <w:r w:rsidR="00550A9C">
        <w:rPr>
          <w:rFonts w:ascii="Times New Roman" w:hAnsi="Times New Roman" w:cs="Times New Roman"/>
          <w:b/>
          <w:iCs/>
          <w:sz w:val="24"/>
          <w:szCs w:val="24"/>
        </w:rPr>
        <w:t>La d</w:t>
      </w:r>
      <w:r w:rsidRPr="00550A9C">
        <w:rPr>
          <w:rFonts w:ascii="Times New Roman" w:hAnsi="Times New Roman" w:cs="Times New Roman"/>
          <w:b/>
          <w:iCs/>
          <w:sz w:val="24"/>
          <w:szCs w:val="24"/>
        </w:rPr>
        <w:t>étermination de la résidence de l’enfant de parents séparés</w:t>
      </w:r>
    </w:p>
    <w:p w14:paraId="7556B0FD" w14:textId="77777777" w:rsidR="00271376" w:rsidRPr="00550A9C" w:rsidRDefault="00EC02E1"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Leonov c/ Russie et </w:t>
      </w:r>
      <w:proofErr w:type="spellStart"/>
      <w:r w:rsidRPr="00550A9C">
        <w:rPr>
          <w:rFonts w:ascii="Times New Roman" w:hAnsi="Times New Roman" w:cs="Times New Roman"/>
          <w:iCs/>
          <w:sz w:val="24"/>
          <w:szCs w:val="24"/>
        </w:rPr>
        <w:t>Magomadova</w:t>
      </w:r>
      <w:proofErr w:type="spellEnd"/>
      <w:r w:rsidRPr="00550A9C">
        <w:rPr>
          <w:rFonts w:ascii="Times New Roman" w:hAnsi="Times New Roman" w:cs="Times New Roman"/>
          <w:iCs/>
          <w:sz w:val="24"/>
          <w:szCs w:val="24"/>
        </w:rPr>
        <w:t xml:space="preserve"> c/ Russie, 10 avr. 2018</w:t>
      </w:r>
    </w:p>
    <w:p w14:paraId="2830AB74" w14:textId="77777777" w:rsidR="00271376" w:rsidRPr="00550A9C" w:rsidRDefault="00EC02E1"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 </w:t>
      </w:r>
      <w:proofErr w:type="spellStart"/>
      <w:r w:rsidRPr="00550A9C">
        <w:rPr>
          <w:rFonts w:ascii="Times New Roman" w:hAnsi="Times New Roman" w:cs="Times New Roman"/>
          <w:iCs/>
          <w:sz w:val="24"/>
          <w:szCs w:val="24"/>
        </w:rPr>
        <w:t>Malinin</w:t>
      </w:r>
      <w:proofErr w:type="spellEnd"/>
      <w:r w:rsidRPr="00550A9C">
        <w:rPr>
          <w:rFonts w:ascii="Times New Roman" w:hAnsi="Times New Roman" w:cs="Times New Roman"/>
          <w:iCs/>
          <w:sz w:val="24"/>
          <w:szCs w:val="24"/>
        </w:rPr>
        <w:t xml:space="preserve"> c/ Russie, 12 déc. 2017</w:t>
      </w:r>
    </w:p>
    <w:p w14:paraId="0EF62A89" w14:textId="77777777" w:rsidR="00271376" w:rsidRPr="00550A9C" w:rsidRDefault="00EC02E1"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 Petrov et X c/ Russie du 23 oct. 2018 </w:t>
      </w:r>
      <w:bookmarkStart w:id="16" w:name="_Hlk77758214"/>
    </w:p>
    <w:p w14:paraId="4991D671" w14:textId="77777777" w:rsidR="00271376" w:rsidRPr="00550A9C" w:rsidRDefault="00EC02E1" w:rsidP="00550A9C">
      <w:pPr>
        <w:spacing w:after="0"/>
        <w:jc w:val="both"/>
        <w:rPr>
          <w:rFonts w:ascii="Times New Roman" w:hAnsi="Times New Roman" w:cs="Times New Roman"/>
          <w:bCs/>
          <w:iCs/>
          <w:sz w:val="24"/>
          <w:szCs w:val="24"/>
        </w:rPr>
      </w:pPr>
      <w:proofErr w:type="spellStart"/>
      <w:r w:rsidRPr="00550A9C">
        <w:rPr>
          <w:rFonts w:ascii="Times New Roman" w:hAnsi="Times New Roman" w:cs="Times New Roman"/>
          <w:bCs/>
          <w:iCs/>
          <w:sz w:val="24"/>
          <w:szCs w:val="24"/>
        </w:rPr>
        <w:t>Babayeva</w:t>
      </w:r>
      <w:proofErr w:type="spellEnd"/>
      <w:r w:rsidRPr="00550A9C">
        <w:rPr>
          <w:rFonts w:ascii="Times New Roman" w:hAnsi="Times New Roman" w:cs="Times New Roman"/>
          <w:bCs/>
          <w:iCs/>
          <w:sz w:val="24"/>
          <w:szCs w:val="24"/>
        </w:rPr>
        <w:t xml:space="preserve"> c/ Azerbaïdjan, 30 janv. 2020</w:t>
      </w:r>
      <w:bookmarkEnd w:id="16"/>
    </w:p>
    <w:p w14:paraId="4C9780B1" w14:textId="77777777" w:rsidR="00271376" w:rsidRPr="00550A9C" w:rsidRDefault="00EC02E1" w:rsidP="00550A9C">
      <w:pPr>
        <w:spacing w:after="0"/>
        <w:jc w:val="both"/>
        <w:rPr>
          <w:rFonts w:ascii="Times New Roman" w:hAnsi="Times New Roman" w:cs="Times New Roman"/>
          <w:bCs/>
          <w:iCs/>
          <w:sz w:val="24"/>
          <w:szCs w:val="24"/>
        </w:rPr>
      </w:pPr>
      <w:r w:rsidRPr="00550A9C">
        <w:rPr>
          <w:rFonts w:ascii="Times New Roman" w:hAnsi="Times New Roman" w:cs="Times New Roman"/>
          <w:bCs/>
          <w:iCs/>
          <w:sz w:val="24"/>
          <w:szCs w:val="24"/>
        </w:rPr>
        <w:t xml:space="preserve"> </w:t>
      </w:r>
      <w:bookmarkStart w:id="17" w:name="_Hlk77758263"/>
      <w:proofErr w:type="spellStart"/>
      <w:r w:rsidRPr="00550A9C">
        <w:rPr>
          <w:rFonts w:ascii="Times New Roman" w:hAnsi="Times New Roman" w:cs="Times New Roman"/>
          <w:bCs/>
          <w:iCs/>
          <w:sz w:val="24"/>
          <w:szCs w:val="24"/>
        </w:rPr>
        <w:t>Suur</w:t>
      </w:r>
      <w:proofErr w:type="spellEnd"/>
      <w:r w:rsidRPr="00550A9C">
        <w:rPr>
          <w:rFonts w:ascii="Times New Roman" w:hAnsi="Times New Roman" w:cs="Times New Roman"/>
          <w:bCs/>
          <w:iCs/>
          <w:sz w:val="24"/>
          <w:szCs w:val="24"/>
        </w:rPr>
        <w:t xml:space="preserve"> c/ Estonie du 20 oct. 2020</w:t>
      </w:r>
      <w:bookmarkEnd w:id="17"/>
    </w:p>
    <w:p w14:paraId="1D3CF107" w14:textId="6B30EEF9" w:rsidR="00EC02E1" w:rsidRPr="00550A9C" w:rsidRDefault="00EC02E1" w:rsidP="00550A9C">
      <w:pPr>
        <w:spacing w:after="0"/>
        <w:jc w:val="both"/>
        <w:rPr>
          <w:rFonts w:ascii="Times New Roman" w:hAnsi="Times New Roman" w:cs="Times New Roman"/>
          <w:iCs/>
          <w:sz w:val="24"/>
          <w:szCs w:val="24"/>
        </w:rPr>
      </w:pPr>
      <w:r w:rsidRPr="00550A9C">
        <w:rPr>
          <w:rFonts w:ascii="Times New Roman" w:hAnsi="Times New Roman" w:cs="Times New Roman"/>
          <w:bCs/>
          <w:iCs/>
          <w:sz w:val="24"/>
          <w:szCs w:val="24"/>
        </w:rPr>
        <w:t xml:space="preserve"> </w:t>
      </w:r>
      <w:bookmarkStart w:id="18" w:name="_Hlk77758313"/>
      <w:proofErr w:type="spellStart"/>
      <w:r w:rsidRPr="00550A9C">
        <w:rPr>
          <w:rFonts w:ascii="Times New Roman" w:hAnsi="Times New Roman" w:cs="Times New Roman"/>
          <w:bCs/>
          <w:iCs/>
          <w:sz w:val="24"/>
          <w:szCs w:val="24"/>
        </w:rPr>
        <w:t>Širvinskas</w:t>
      </w:r>
      <w:proofErr w:type="spellEnd"/>
      <w:r w:rsidRPr="00550A9C">
        <w:rPr>
          <w:rFonts w:ascii="Times New Roman" w:hAnsi="Times New Roman" w:cs="Times New Roman"/>
          <w:bCs/>
          <w:iCs/>
          <w:sz w:val="24"/>
          <w:szCs w:val="24"/>
        </w:rPr>
        <w:t xml:space="preserve"> c/ Lituanie du 23 juil. 2019</w:t>
      </w:r>
      <w:bookmarkEnd w:id="18"/>
      <w:r w:rsidRPr="00550A9C">
        <w:rPr>
          <w:rFonts w:ascii="Times New Roman" w:hAnsi="Times New Roman" w:cs="Times New Roman"/>
          <w:bCs/>
          <w:iCs/>
          <w:sz w:val="24"/>
          <w:szCs w:val="24"/>
        </w:rPr>
        <w:t xml:space="preserve"> </w:t>
      </w:r>
    </w:p>
    <w:p w14:paraId="359D5F31" w14:textId="77777777" w:rsidR="002C6413" w:rsidRPr="00550A9C" w:rsidRDefault="002C6413" w:rsidP="00550A9C">
      <w:pPr>
        <w:spacing w:after="0"/>
        <w:jc w:val="both"/>
        <w:rPr>
          <w:rFonts w:ascii="Times New Roman" w:hAnsi="Times New Roman" w:cs="Times New Roman"/>
          <w:b/>
          <w:iCs/>
          <w:sz w:val="24"/>
          <w:szCs w:val="24"/>
        </w:rPr>
      </w:pPr>
      <w:bookmarkStart w:id="19" w:name="_Hlk55389906"/>
      <w:r w:rsidRPr="00550A9C">
        <w:rPr>
          <w:rFonts w:ascii="Times New Roman" w:hAnsi="Times New Roman" w:cs="Times New Roman"/>
          <w:b/>
          <w:iCs/>
          <w:sz w:val="24"/>
          <w:szCs w:val="24"/>
        </w:rPr>
        <w:t>B. L’ingérence dans la vie familiale des étrangers : l’éloignement du territoire</w:t>
      </w:r>
    </w:p>
    <w:p w14:paraId="19E73D74" w14:textId="0EB20B3B" w:rsidR="006A15E4" w:rsidRPr="00550A9C" w:rsidRDefault="00271376"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Üner</w:t>
      </w:r>
      <w:proofErr w:type="spellEnd"/>
      <w:r w:rsidRPr="00550A9C">
        <w:rPr>
          <w:rFonts w:ascii="Times New Roman" w:hAnsi="Times New Roman" w:cs="Times New Roman"/>
          <w:iCs/>
          <w:sz w:val="24"/>
          <w:szCs w:val="24"/>
        </w:rPr>
        <w:t xml:space="preserve"> c/ Pays-Bas </w:t>
      </w:r>
      <w:r w:rsidR="006A15E4" w:rsidRPr="00550A9C">
        <w:rPr>
          <w:rFonts w:ascii="Times New Roman" w:hAnsi="Times New Roman" w:cs="Times New Roman"/>
          <w:iCs/>
          <w:sz w:val="24"/>
          <w:szCs w:val="24"/>
        </w:rPr>
        <w:t xml:space="preserve">Gde ch., 18 oct. 2006 </w:t>
      </w:r>
    </w:p>
    <w:bookmarkEnd w:id="19"/>
    <w:p w14:paraId="7245F173" w14:textId="46918A79" w:rsidR="00271376" w:rsidRPr="00550A9C" w:rsidRDefault="002C6413" w:rsidP="00550A9C">
      <w:pPr>
        <w:spacing w:after="0"/>
        <w:jc w:val="both"/>
        <w:rPr>
          <w:rFonts w:ascii="Times New Roman" w:hAnsi="Times New Roman" w:cs="Times New Roman"/>
          <w:b/>
          <w:bCs/>
          <w:iCs/>
          <w:sz w:val="24"/>
          <w:szCs w:val="24"/>
        </w:rPr>
      </w:pPr>
      <w:r w:rsidRPr="00550A9C">
        <w:rPr>
          <w:rFonts w:ascii="Times New Roman" w:hAnsi="Times New Roman" w:cs="Times New Roman"/>
          <w:b/>
          <w:bCs/>
          <w:iCs/>
          <w:sz w:val="24"/>
          <w:szCs w:val="24"/>
        </w:rPr>
        <w:t xml:space="preserve">1. Le but légitime </w:t>
      </w:r>
    </w:p>
    <w:p w14:paraId="59D0F57D" w14:textId="77777777" w:rsidR="00271376" w:rsidRPr="00550A9C" w:rsidRDefault="002C6413"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Emre</w:t>
      </w:r>
      <w:proofErr w:type="spellEnd"/>
      <w:r w:rsidRPr="00550A9C">
        <w:rPr>
          <w:rFonts w:ascii="Times New Roman" w:hAnsi="Times New Roman" w:cs="Times New Roman"/>
          <w:iCs/>
          <w:sz w:val="24"/>
          <w:szCs w:val="24"/>
        </w:rPr>
        <w:t xml:space="preserve"> c. Suisse, 22 mai 2008</w:t>
      </w:r>
      <w:bookmarkStart w:id="20" w:name="_Hlk55390158"/>
    </w:p>
    <w:p w14:paraId="4CB7AEB4" w14:textId="1CE6B596" w:rsidR="002C6413" w:rsidRPr="00550A9C" w:rsidRDefault="002C6413"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Cherif c. Italie, 7 avril 2009</w:t>
      </w:r>
      <w:bookmarkEnd w:id="20"/>
      <w:r w:rsidRPr="00550A9C">
        <w:rPr>
          <w:rFonts w:ascii="Times New Roman" w:hAnsi="Times New Roman" w:cs="Times New Roman"/>
          <w:iCs/>
          <w:sz w:val="24"/>
          <w:szCs w:val="24"/>
        </w:rPr>
        <w:t>).</w:t>
      </w:r>
    </w:p>
    <w:p w14:paraId="68B7515E" w14:textId="0916444F" w:rsidR="00271376" w:rsidRPr="00550A9C" w:rsidRDefault="002C6413"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Berrehab</w:t>
      </w:r>
      <w:proofErr w:type="spellEnd"/>
      <w:r w:rsidR="00685C44" w:rsidRPr="00550A9C">
        <w:rPr>
          <w:rFonts w:ascii="Times New Roman" w:hAnsi="Times New Roman" w:cs="Times New Roman"/>
          <w:iCs/>
          <w:sz w:val="24"/>
          <w:szCs w:val="24"/>
        </w:rPr>
        <w:t>, 21 juin 1988</w:t>
      </w:r>
    </w:p>
    <w:p w14:paraId="01AAD510" w14:textId="77777777" w:rsidR="00271376" w:rsidRPr="00550A9C" w:rsidRDefault="002C6413" w:rsidP="00550A9C">
      <w:pPr>
        <w:spacing w:after="0"/>
        <w:jc w:val="both"/>
        <w:rPr>
          <w:rFonts w:ascii="Times New Roman" w:hAnsi="Times New Roman" w:cs="Times New Roman"/>
          <w:iCs/>
          <w:sz w:val="24"/>
          <w:szCs w:val="24"/>
        </w:rPr>
      </w:pPr>
      <w:bookmarkStart w:id="21" w:name="_Hlk55389956"/>
      <w:proofErr w:type="spellStart"/>
      <w:r w:rsidRPr="00550A9C">
        <w:rPr>
          <w:rFonts w:ascii="Times New Roman" w:hAnsi="Times New Roman" w:cs="Times New Roman"/>
          <w:iCs/>
          <w:sz w:val="24"/>
          <w:szCs w:val="24"/>
        </w:rPr>
        <w:t>Ciliz</w:t>
      </w:r>
      <w:proofErr w:type="spellEnd"/>
      <w:r w:rsidRPr="00550A9C">
        <w:rPr>
          <w:rFonts w:ascii="Times New Roman" w:hAnsi="Times New Roman" w:cs="Times New Roman"/>
          <w:iCs/>
          <w:sz w:val="24"/>
          <w:szCs w:val="24"/>
        </w:rPr>
        <w:t xml:space="preserve"> c. Pays-Bas, 11 juillet 2000</w:t>
      </w:r>
      <w:bookmarkEnd w:id="21"/>
    </w:p>
    <w:p w14:paraId="067696C4" w14:textId="77777777" w:rsidR="00271376" w:rsidRPr="00550A9C" w:rsidRDefault="002C6413"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Popov c. France, 19 janvier 2012</w:t>
      </w:r>
      <w:bookmarkStart w:id="22" w:name="_Hlk55390069"/>
    </w:p>
    <w:p w14:paraId="23CFDCAE" w14:textId="77777777" w:rsidR="00271376" w:rsidRPr="00550A9C" w:rsidRDefault="002C6413"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Rodriguez da Silva et </w:t>
      </w:r>
      <w:proofErr w:type="spellStart"/>
      <w:r w:rsidRPr="00550A9C">
        <w:rPr>
          <w:rFonts w:ascii="Times New Roman" w:hAnsi="Times New Roman" w:cs="Times New Roman"/>
          <w:iCs/>
          <w:sz w:val="24"/>
          <w:szCs w:val="24"/>
        </w:rPr>
        <w:t>Hoogkamer</w:t>
      </w:r>
      <w:proofErr w:type="spellEnd"/>
      <w:r w:rsidRPr="00550A9C">
        <w:rPr>
          <w:rFonts w:ascii="Times New Roman" w:hAnsi="Times New Roman" w:cs="Times New Roman"/>
          <w:iCs/>
          <w:sz w:val="24"/>
          <w:szCs w:val="24"/>
        </w:rPr>
        <w:t xml:space="preserve"> c. Pays-Bas, 31 janv. 2006</w:t>
      </w:r>
    </w:p>
    <w:p w14:paraId="3F3D4CA1" w14:textId="77777777" w:rsidR="00271376" w:rsidRPr="00550A9C" w:rsidRDefault="002C6413"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 Nunez c. Pays-Bas, 28 juin 2011</w:t>
      </w:r>
    </w:p>
    <w:p w14:paraId="28CB6478" w14:textId="77777777" w:rsidR="00271376" w:rsidRPr="00550A9C" w:rsidRDefault="002C6413"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 Jeunesse c. Pays-Bas, Gr. Ch., 3 octobre 2014 </w:t>
      </w:r>
    </w:p>
    <w:p w14:paraId="3DB60ACE" w14:textId="1DDA1834" w:rsidR="002C6413" w:rsidRPr="00550A9C" w:rsidRDefault="002C6413"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Josef c. Belgique, 27 février 2014 </w:t>
      </w:r>
      <w:bookmarkEnd w:id="22"/>
    </w:p>
    <w:p w14:paraId="0BC94B65" w14:textId="77777777" w:rsidR="002C6413" w:rsidRPr="00550A9C" w:rsidRDefault="002C6413" w:rsidP="00550A9C">
      <w:pPr>
        <w:spacing w:after="0"/>
        <w:jc w:val="both"/>
        <w:rPr>
          <w:rFonts w:ascii="Times New Roman" w:hAnsi="Times New Roman" w:cs="Times New Roman"/>
          <w:b/>
          <w:bCs/>
          <w:iCs/>
          <w:sz w:val="24"/>
          <w:szCs w:val="24"/>
        </w:rPr>
      </w:pPr>
      <w:r w:rsidRPr="00550A9C">
        <w:rPr>
          <w:rFonts w:ascii="Times New Roman" w:hAnsi="Times New Roman" w:cs="Times New Roman"/>
          <w:b/>
          <w:bCs/>
          <w:iCs/>
          <w:sz w:val="24"/>
          <w:szCs w:val="24"/>
        </w:rPr>
        <w:t xml:space="preserve"> 2 / La proportionnalité de la mesure</w:t>
      </w:r>
    </w:p>
    <w:p w14:paraId="4F8153A1" w14:textId="34BA9EDE" w:rsidR="002C6413" w:rsidRPr="00550A9C" w:rsidRDefault="002C6413" w:rsidP="00550A9C">
      <w:pPr>
        <w:spacing w:after="0"/>
        <w:jc w:val="both"/>
        <w:rPr>
          <w:rFonts w:ascii="Times New Roman" w:hAnsi="Times New Roman" w:cs="Times New Roman"/>
          <w:iCs/>
          <w:sz w:val="24"/>
          <w:szCs w:val="24"/>
        </w:rPr>
      </w:pPr>
      <w:bookmarkStart w:id="23" w:name="_Hlk55390176"/>
      <w:r w:rsidRPr="00550A9C">
        <w:rPr>
          <w:rFonts w:ascii="Times New Roman" w:hAnsi="Times New Roman" w:cs="Times New Roman"/>
          <w:iCs/>
          <w:sz w:val="24"/>
          <w:szCs w:val="24"/>
        </w:rPr>
        <w:t>Dalia c. France, 19 février 1998</w:t>
      </w:r>
      <w:bookmarkEnd w:id="23"/>
    </w:p>
    <w:p w14:paraId="613ADAF4" w14:textId="77777777" w:rsidR="005F0C75" w:rsidRPr="00550A9C" w:rsidRDefault="009C4429" w:rsidP="00550A9C">
      <w:pPr>
        <w:spacing w:after="0"/>
        <w:jc w:val="both"/>
        <w:rPr>
          <w:rFonts w:ascii="Times New Roman" w:hAnsi="Times New Roman" w:cs="Times New Roman"/>
          <w:bCs/>
          <w:iCs/>
          <w:sz w:val="24"/>
          <w:szCs w:val="24"/>
        </w:rPr>
      </w:pPr>
      <w:proofErr w:type="spellStart"/>
      <w:r w:rsidRPr="00550A9C">
        <w:rPr>
          <w:rFonts w:ascii="Times New Roman" w:hAnsi="Times New Roman" w:cs="Times New Roman"/>
          <w:iCs/>
          <w:sz w:val="24"/>
          <w:szCs w:val="24"/>
        </w:rPr>
        <w:t>Khachatryan</w:t>
      </w:r>
      <w:proofErr w:type="spellEnd"/>
      <w:r w:rsidRPr="00550A9C">
        <w:rPr>
          <w:rFonts w:ascii="Times New Roman" w:hAnsi="Times New Roman" w:cs="Times New Roman"/>
          <w:iCs/>
          <w:sz w:val="24"/>
          <w:szCs w:val="24"/>
        </w:rPr>
        <w:t xml:space="preserve"> et Konovalova c/ Russie </w:t>
      </w:r>
      <w:r w:rsidRPr="00550A9C">
        <w:rPr>
          <w:rFonts w:ascii="Times New Roman" w:hAnsi="Times New Roman" w:cs="Times New Roman"/>
          <w:bCs/>
          <w:iCs/>
          <w:sz w:val="24"/>
          <w:szCs w:val="24"/>
        </w:rPr>
        <w:t>13 juill. 2021</w:t>
      </w:r>
    </w:p>
    <w:p w14:paraId="4E7AD73F" w14:textId="39196899" w:rsidR="009C4429" w:rsidRPr="00550A9C" w:rsidRDefault="005F0C75"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Kiyutin</w:t>
      </w:r>
      <w:proofErr w:type="spellEnd"/>
      <w:r w:rsidRPr="00550A9C">
        <w:rPr>
          <w:rFonts w:ascii="Times New Roman" w:hAnsi="Times New Roman" w:cs="Times New Roman"/>
          <w:iCs/>
          <w:sz w:val="24"/>
          <w:szCs w:val="24"/>
        </w:rPr>
        <w:t xml:space="preserve"> c/ Russie </w:t>
      </w:r>
      <w:r w:rsidR="009C4429" w:rsidRPr="00550A9C">
        <w:rPr>
          <w:rFonts w:ascii="Times New Roman" w:hAnsi="Times New Roman" w:cs="Times New Roman"/>
          <w:iCs/>
          <w:sz w:val="24"/>
          <w:szCs w:val="24"/>
        </w:rPr>
        <w:t>10 mars 2011</w:t>
      </w:r>
    </w:p>
    <w:p w14:paraId="3FD4ACF4" w14:textId="77777777" w:rsidR="002C6413" w:rsidRPr="00550A9C" w:rsidRDefault="002C6413" w:rsidP="00550A9C">
      <w:pPr>
        <w:spacing w:after="0"/>
        <w:jc w:val="both"/>
        <w:rPr>
          <w:rFonts w:ascii="Times New Roman" w:hAnsi="Times New Roman" w:cs="Times New Roman"/>
          <w:bCs/>
          <w:iCs/>
          <w:sz w:val="24"/>
          <w:szCs w:val="24"/>
        </w:rPr>
      </w:pPr>
      <w:r w:rsidRPr="00550A9C">
        <w:rPr>
          <w:rFonts w:ascii="Times New Roman" w:hAnsi="Times New Roman" w:cs="Times New Roman"/>
          <w:bCs/>
          <w:iCs/>
          <w:sz w:val="24"/>
          <w:szCs w:val="24"/>
        </w:rPr>
        <w:t>C. La détention d’un membre de la famille</w:t>
      </w:r>
    </w:p>
    <w:p w14:paraId="50990EF4" w14:textId="2FAEC41F" w:rsidR="00E366B1" w:rsidRPr="00550A9C" w:rsidRDefault="00297BF6"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Lesław</w:t>
      </w:r>
      <w:proofErr w:type="spellEnd"/>
      <w:r w:rsidRPr="00550A9C">
        <w:rPr>
          <w:rFonts w:ascii="Times New Roman" w:hAnsi="Times New Roman" w:cs="Times New Roman"/>
          <w:iCs/>
          <w:sz w:val="24"/>
          <w:szCs w:val="24"/>
        </w:rPr>
        <w:t xml:space="preserve"> </w:t>
      </w:r>
      <w:proofErr w:type="spellStart"/>
      <w:r w:rsidRPr="00550A9C">
        <w:rPr>
          <w:rFonts w:ascii="Times New Roman" w:hAnsi="Times New Roman" w:cs="Times New Roman"/>
          <w:iCs/>
          <w:sz w:val="24"/>
          <w:szCs w:val="24"/>
        </w:rPr>
        <w:t>Wójcik</w:t>
      </w:r>
      <w:proofErr w:type="spellEnd"/>
      <w:r w:rsidRPr="00550A9C">
        <w:rPr>
          <w:rFonts w:ascii="Times New Roman" w:hAnsi="Times New Roman" w:cs="Times New Roman"/>
          <w:iCs/>
          <w:sz w:val="24"/>
          <w:szCs w:val="24"/>
        </w:rPr>
        <w:t xml:space="preserve"> c/ Pologne 1</w:t>
      </w:r>
      <w:r w:rsidRPr="00550A9C">
        <w:rPr>
          <w:rFonts w:ascii="Times New Roman" w:hAnsi="Times New Roman" w:cs="Times New Roman"/>
          <w:iCs/>
          <w:sz w:val="24"/>
          <w:szCs w:val="24"/>
          <w:vertAlign w:val="superscript"/>
        </w:rPr>
        <w:t>er</w:t>
      </w:r>
      <w:r w:rsidRPr="00550A9C">
        <w:rPr>
          <w:rFonts w:ascii="Times New Roman" w:hAnsi="Times New Roman" w:cs="Times New Roman"/>
          <w:iCs/>
          <w:sz w:val="24"/>
          <w:szCs w:val="24"/>
        </w:rPr>
        <w:t xml:space="preserve"> juill. 2021</w:t>
      </w:r>
    </w:p>
    <w:p w14:paraId="0E338348" w14:textId="77777777" w:rsidR="00E366B1" w:rsidRPr="00550A9C" w:rsidRDefault="002C6413"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Kanalas</w:t>
      </w:r>
      <w:proofErr w:type="spellEnd"/>
      <w:r w:rsidRPr="00550A9C">
        <w:rPr>
          <w:rFonts w:ascii="Times New Roman" w:hAnsi="Times New Roman" w:cs="Times New Roman"/>
          <w:iCs/>
          <w:sz w:val="24"/>
          <w:szCs w:val="24"/>
        </w:rPr>
        <w:t xml:space="preserve"> c/ Roumanie, 6 déc. 2016</w:t>
      </w:r>
      <w:bookmarkStart w:id="24" w:name="_Hlk77757680"/>
    </w:p>
    <w:p w14:paraId="1FEC7977" w14:textId="77777777" w:rsidR="00E366B1" w:rsidRPr="00550A9C" w:rsidRDefault="002C6413"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Manolache</w:t>
      </w:r>
      <w:proofErr w:type="spellEnd"/>
      <w:r w:rsidRPr="00550A9C">
        <w:rPr>
          <w:rFonts w:ascii="Times New Roman" w:hAnsi="Times New Roman" w:cs="Times New Roman"/>
          <w:iCs/>
          <w:sz w:val="24"/>
          <w:szCs w:val="24"/>
        </w:rPr>
        <w:t xml:space="preserve"> et a. c/ Roumanie, 26 mars 2020</w:t>
      </w:r>
      <w:bookmarkEnd w:id="24"/>
    </w:p>
    <w:p w14:paraId="7683422E" w14:textId="77777777" w:rsidR="00E366B1" w:rsidRPr="00550A9C" w:rsidRDefault="002C6413"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 </w:t>
      </w:r>
      <w:proofErr w:type="spellStart"/>
      <w:r w:rsidRPr="00550A9C">
        <w:rPr>
          <w:rFonts w:ascii="Times New Roman" w:hAnsi="Times New Roman" w:cs="Times New Roman"/>
          <w:iCs/>
          <w:sz w:val="24"/>
          <w:szCs w:val="24"/>
        </w:rPr>
        <w:t>Vetsev</w:t>
      </w:r>
      <w:proofErr w:type="spellEnd"/>
      <w:r w:rsidRPr="00550A9C">
        <w:rPr>
          <w:rFonts w:ascii="Times New Roman" w:hAnsi="Times New Roman" w:cs="Times New Roman"/>
          <w:iCs/>
          <w:sz w:val="24"/>
          <w:szCs w:val="24"/>
        </w:rPr>
        <w:t xml:space="preserve"> c/ Bulgarie, 2 mai 2019</w:t>
      </w:r>
    </w:p>
    <w:p w14:paraId="35AFE981" w14:textId="77777777" w:rsidR="00E366B1" w:rsidRPr="00550A9C" w:rsidRDefault="002C6413" w:rsidP="00550A9C">
      <w:pPr>
        <w:spacing w:after="0"/>
        <w:jc w:val="both"/>
        <w:rPr>
          <w:rFonts w:ascii="Times New Roman" w:hAnsi="Times New Roman" w:cs="Times New Roman"/>
          <w:iCs/>
          <w:sz w:val="24"/>
          <w:szCs w:val="24"/>
        </w:rPr>
      </w:pPr>
      <w:r w:rsidRPr="00550A9C">
        <w:rPr>
          <w:rFonts w:ascii="Times New Roman" w:hAnsi="Times New Roman" w:cs="Times New Roman"/>
          <w:bCs/>
          <w:iCs/>
          <w:sz w:val="24"/>
          <w:szCs w:val="24"/>
        </w:rPr>
        <w:t xml:space="preserve"> </w:t>
      </w:r>
      <w:bookmarkStart w:id="25" w:name="_Hlk77757732"/>
      <w:proofErr w:type="spellStart"/>
      <w:r w:rsidRPr="00550A9C">
        <w:rPr>
          <w:rFonts w:ascii="Times New Roman" w:hAnsi="Times New Roman" w:cs="Times New Roman"/>
          <w:bCs/>
          <w:iCs/>
          <w:sz w:val="24"/>
          <w:szCs w:val="24"/>
        </w:rPr>
        <w:t>Solcan</w:t>
      </w:r>
      <w:proofErr w:type="spellEnd"/>
      <w:r w:rsidRPr="00550A9C">
        <w:rPr>
          <w:rFonts w:ascii="Times New Roman" w:hAnsi="Times New Roman" w:cs="Times New Roman"/>
          <w:bCs/>
          <w:iCs/>
          <w:sz w:val="24"/>
          <w:szCs w:val="24"/>
        </w:rPr>
        <w:t xml:space="preserve"> c/ Roumanie, 8 oct. 2019</w:t>
      </w:r>
      <w:bookmarkEnd w:id="25"/>
    </w:p>
    <w:p w14:paraId="2B3ABBE2" w14:textId="77777777" w:rsidR="00E366B1" w:rsidRPr="00550A9C" w:rsidRDefault="002C6413"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Guimon</w:t>
      </w:r>
      <w:proofErr w:type="spellEnd"/>
      <w:r w:rsidRPr="00550A9C">
        <w:rPr>
          <w:rFonts w:ascii="Times New Roman" w:hAnsi="Times New Roman" w:cs="Times New Roman"/>
          <w:iCs/>
          <w:sz w:val="24"/>
          <w:szCs w:val="24"/>
        </w:rPr>
        <w:t xml:space="preserve"> c/ France du 11 avril 2019</w:t>
      </w:r>
    </w:p>
    <w:p w14:paraId="5CFBEA00" w14:textId="440609E1" w:rsidR="002C6413" w:rsidRPr="00550A9C" w:rsidRDefault="002C6413"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Ēcis</w:t>
      </w:r>
      <w:proofErr w:type="spellEnd"/>
      <w:r w:rsidRPr="00550A9C">
        <w:rPr>
          <w:rFonts w:ascii="Times New Roman" w:hAnsi="Times New Roman" w:cs="Times New Roman"/>
          <w:iCs/>
          <w:sz w:val="24"/>
          <w:szCs w:val="24"/>
        </w:rPr>
        <w:t xml:space="preserve"> c/ Lettonie, 10 janv. 2019).</w:t>
      </w:r>
    </w:p>
    <w:p w14:paraId="153A4330" w14:textId="77777777" w:rsidR="009F2D2D" w:rsidRPr="00550A9C" w:rsidRDefault="002C6413"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Messina c/ Italie, 28 sept. 2000</w:t>
      </w:r>
      <w:bookmarkStart w:id="26" w:name="_Hlk55389273"/>
    </w:p>
    <w:p w14:paraId="03B81D41" w14:textId="77777777" w:rsidR="009F2D2D" w:rsidRPr="00550A9C" w:rsidRDefault="002C6413"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Uçar</w:t>
      </w:r>
      <w:proofErr w:type="spellEnd"/>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xe "$$Uçar (2006)"</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 xml:space="preserve"> c/ Turquie, 4 avr. 2006</w:t>
      </w:r>
    </w:p>
    <w:p w14:paraId="3DDF880A" w14:textId="7C47B657" w:rsidR="009F2D2D" w:rsidRPr="00550A9C" w:rsidRDefault="002C6413"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Lavents</w:t>
      </w:r>
      <w:proofErr w:type="spellEnd"/>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xe "$$Lavents (2002)"</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 xml:space="preserve"> c/ </w:t>
      </w:r>
      <w:proofErr w:type="gramStart"/>
      <w:r w:rsidRPr="00550A9C">
        <w:rPr>
          <w:rFonts w:ascii="Times New Roman" w:hAnsi="Times New Roman" w:cs="Times New Roman"/>
          <w:iCs/>
          <w:sz w:val="24"/>
          <w:szCs w:val="24"/>
        </w:rPr>
        <w:t>Lettonie  </w:t>
      </w:r>
      <w:r w:rsidR="00FA24FC" w:rsidRPr="00550A9C">
        <w:rPr>
          <w:rFonts w:ascii="Times New Roman" w:hAnsi="Times New Roman" w:cs="Times New Roman"/>
          <w:iCs/>
          <w:sz w:val="24"/>
          <w:szCs w:val="24"/>
        </w:rPr>
        <w:t>28</w:t>
      </w:r>
      <w:proofErr w:type="gramEnd"/>
      <w:r w:rsidR="00FA24FC" w:rsidRPr="00550A9C">
        <w:rPr>
          <w:rFonts w:ascii="Times New Roman" w:hAnsi="Times New Roman" w:cs="Times New Roman"/>
          <w:iCs/>
          <w:sz w:val="24"/>
          <w:szCs w:val="24"/>
        </w:rPr>
        <w:t xml:space="preserve"> novembre 2022</w:t>
      </w:r>
    </w:p>
    <w:p w14:paraId="6553F3FC" w14:textId="77777777" w:rsidR="00FA24FC" w:rsidRPr="00550A9C" w:rsidRDefault="002C6413"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Nowicka</w:t>
      </w:r>
      <w:proofErr w:type="spellEnd"/>
      <w:r w:rsidRPr="00550A9C">
        <w:rPr>
          <w:rFonts w:ascii="Times New Roman" w:hAnsi="Times New Roman" w:cs="Times New Roman"/>
          <w:iCs/>
          <w:sz w:val="24"/>
          <w:szCs w:val="24"/>
        </w:rPr>
        <w:t xml:space="preserve"> c/ Pologne, 3 déc. 2002</w:t>
      </w:r>
    </w:p>
    <w:p w14:paraId="474CE847" w14:textId="60C3E73B" w:rsidR="002C6413" w:rsidRPr="00550A9C" w:rsidRDefault="002C6413"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Trosin</w:t>
      </w:r>
      <w:proofErr w:type="spellEnd"/>
      <w:r w:rsidRPr="00550A9C">
        <w:rPr>
          <w:rFonts w:ascii="Times New Roman" w:hAnsi="Times New Roman" w:cs="Times New Roman"/>
          <w:iCs/>
          <w:sz w:val="24"/>
          <w:szCs w:val="24"/>
        </w:rPr>
        <w:t xml:space="preserve"> c/ Ukraine, 23 fév. 2012</w:t>
      </w:r>
      <w:bookmarkEnd w:id="26"/>
    </w:p>
    <w:p w14:paraId="6BE70719" w14:textId="77777777" w:rsidR="00FA24FC" w:rsidRPr="00550A9C" w:rsidRDefault="002C6413" w:rsidP="00550A9C">
      <w:pPr>
        <w:spacing w:after="0"/>
        <w:jc w:val="both"/>
        <w:rPr>
          <w:rFonts w:ascii="Times New Roman" w:hAnsi="Times New Roman" w:cs="Times New Roman"/>
          <w:iCs/>
          <w:sz w:val="24"/>
          <w:szCs w:val="24"/>
        </w:rPr>
      </w:pPr>
      <w:bookmarkStart w:id="27" w:name="_Hlk55389338"/>
      <w:proofErr w:type="spellStart"/>
      <w:r w:rsidRPr="00550A9C">
        <w:rPr>
          <w:rFonts w:ascii="Times New Roman" w:hAnsi="Times New Roman" w:cs="Times New Roman"/>
          <w:iCs/>
          <w:sz w:val="24"/>
          <w:szCs w:val="24"/>
        </w:rPr>
        <w:t>Ploski</w:t>
      </w:r>
      <w:proofErr w:type="spellEnd"/>
      <w:r w:rsidRPr="00550A9C">
        <w:rPr>
          <w:rFonts w:ascii="Times New Roman" w:hAnsi="Times New Roman" w:cs="Times New Roman"/>
          <w:iCs/>
          <w:sz w:val="24"/>
          <w:szCs w:val="24"/>
        </w:rPr>
        <w:t xml:space="preserve"> c/ Pologne, 12 nov. 2002 </w:t>
      </w:r>
    </w:p>
    <w:p w14:paraId="337F369F" w14:textId="77777777" w:rsidR="00FA24FC" w:rsidRPr="00550A9C" w:rsidRDefault="002C6413"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Kanalas</w:t>
      </w:r>
      <w:proofErr w:type="spellEnd"/>
      <w:r w:rsidRPr="00550A9C">
        <w:rPr>
          <w:rFonts w:ascii="Times New Roman" w:hAnsi="Times New Roman" w:cs="Times New Roman"/>
          <w:iCs/>
          <w:sz w:val="24"/>
          <w:szCs w:val="24"/>
        </w:rPr>
        <w:t xml:space="preserve"> c/ Roumanie 6 déc. 2016</w:t>
      </w:r>
      <w:bookmarkEnd w:id="27"/>
    </w:p>
    <w:p w14:paraId="319ABDC0" w14:textId="77777777" w:rsidR="00FA24FC" w:rsidRPr="00550A9C" w:rsidRDefault="002C6413"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 </w:t>
      </w:r>
      <w:proofErr w:type="spellStart"/>
      <w:r w:rsidRPr="00550A9C">
        <w:rPr>
          <w:rFonts w:ascii="Times New Roman" w:hAnsi="Times New Roman" w:cs="Times New Roman"/>
          <w:iCs/>
          <w:sz w:val="24"/>
          <w:szCs w:val="24"/>
        </w:rPr>
        <w:t>Vetsev</w:t>
      </w:r>
      <w:proofErr w:type="spellEnd"/>
      <w:r w:rsidRPr="00550A9C">
        <w:rPr>
          <w:rFonts w:ascii="Times New Roman" w:hAnsi="Times New Roman" w:cs="Times New Roman"/>
          <w:iCs/>
          <w:sz w:val="24"/>
          <w:szCs w:val="24"/>
        </w:rPr>
        <w:t xml:space="preserve"> c. Bulgarie du 2 mai 2019</w:t>
      </w:r>
    </w:p>
    <w:p w14:paraId="13E3283A" w14:textId="77777777" w:rsidR="00FA24FC" w:rsidRPr="00550A9C" w:rsidRDefault="002C6413"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 </w:t>
      </w:r>
      <w:bookmarkStart w:id="28" w:name="_Hlk10053552"/>
      <w:proofErr w:type="spellStart"/>
      <w:r w:rsidRPr="00550A9C">
        <w:rPr>
          <w:rFonts w:ascii="Times New Roman" w:hAnsi="Times New Roman" w:cs="Times New Roman"/>
          <w:iCs/>
          <w:sz w:val="24"/>
          <w:szCs w:val="24"/>
        </w:rPr>
        <w:t>Guimon</w:t>
      </w:r>
      <w:proofErr w:type="spellEnd"/>
      <w:r w:rsidRPr="00550A9C">
        <w:rPr>
          <w:rFonts w:ascii="Times New Roman" w:hAnsi="Times New Roman" w:cs="Times New Roman"/>
          <w:iCs/>
          <w:sz w:val="24"/>
          <w:szCs w:val="24"/>
        </w:rPr>
        <w:t xml:space="preserve"> c/ France du 11 avril 2019</w:t>
      </w:r>
      <w:bookmarkStart w:id="29" w:name="_Hlk10053610"/>
      <w:bookmarkEnd w:id="28"/>
    </w:p>
    <w:p w14:paraId="1F7FD644" w14:textId="57DB51EF" w:rsidR="00F9267C" w:rsidRPr="00550A9C" w:rsidRDefault="002C6413"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Ēcis</w:t>
      </w:r>
      <w:proofErr w:type="spellEnd"/>
      <w:r w:rsidRPr="00550A9C">
        <w:rPr>
          <w:rFonts w:ascii="Times New Roman" w:hAnsi="Times New Roman" w:cs="Times New Roman"/>
          <w:iCs/>
          <w:sz w:val="24"/>
          <w:szCs w:val="24"/>
        </w:rPr>
        <w:t xml:space="preserve"> c/ Lettonie, 10 janv. 2019</w:t>
      </w:r>
      <w:bookmarkEnd w:id="29"/>
      <w:r w:rsidRPr="00550A9C">
        <w:rPr>
          <w:rFonts w:ascii="Times New Roman" w:hAnsi="Times New Roman" w:cs="Times New Roman"/>
          <w:iCs/>
          <w:sz w:val="24"/>
          <w:szCs w:val="24"/>
        </w:rPr>
        <w:t>).</w:t>
      </w:r>
    </w:p>
    <w:p w14:paraId="09958273" w14:textId="08CAF776" w:rsidR="007726F8" w:rsidRPr="00550A9C" w:rsidRDefault="007726F8" w:rsidP="00550A9C">
      <w:pPr>
        <w:spacing w:after="0"/>
        <w:jc w:val="both"/>
        <w:rPr>
          <w:rFonts w:ascii="Times New Roman" w:hAnsi="Times New Roman" w:cs="Times New Roman"/>
          <w:b/>
          <w:iCs/>
          <w:sz w:val="24"/>
          <w:szCs w:val="24"/>
        </w:rPr>
      </w:pPr>
      <w:r w:rsidRPr="00550A9C">
        <w:rPr>
          <w:rFonts w:ascii="Times New Roman" w:hAnsi="Times New Roman" w:cs="Times New Roman"/>
          <w:b/>
          <w:iCs/>
          <w:sz w:val="24"/>
          <w:szCs w:val="24"/>
        </w:rPr>
        <w:t>§</w:t>
      </w:r>
      <w:r w:rsidR="00550A9C" w:rsidRPr="00550A9C">
        <w:rPr>
          <w:rFonts w:ascii="Times New Roman" w:hAnsi="Times New Roman" w:cs="Times New Roman"/>
          <w:b/>
          <w:iCs/>
          <w:sz w:val="24"/>
          <w:szCs w:val="24"/>
        </w:rPr>
        <w:t>2</w:t>
      </w:r>
      <w:r w:rsidRPr="00550A9C">
        <w:rPr>
          <w:rFonts w:ascii="Times New Roman" w:hAnsi="Times New Roman" w:cs="Times New Roman"/>
          <w:b/>
          <w:iCs/>
          <w:sz w:val="24"/>
          <w:szCs w:val="24"/>
        </w:rPr>
        <w:t> : Les obligations positives</w:t>
      </w:r>
    </w:p>
    <w:p w14:paraId="07DD17BC" w14:textId="3E6379ED" w:rsidR="007726F8" w:rsidRPr="00550A9C" w:rsidRDefault="00550A9C" w:rsidP="00550A9C">
      <w:pPr>
        <w:spacing w:after="0"/>
        <w:jc w:val="both"/>
        <w:rPr>
          <w:rFonts w:ascii="Times New Roman" w:hAnsi="Times New Roman" w:cs="Times New Roman"/>
          <w:b/>
          <w:bCs/>
          <w:iCs/>
          <w:sz w:val="24"/>
          <w:szCs w:val="24"/>
        </w:rPr>
      </w:pPr>
      <w:r w:rsidRPr="00550A9C">
        <w:rPr>
          <w:rFonts w:ascii="Times New Roman" w:hAnsi="Times New Roman" w:cs="Times New Roman"/>
          <w:b/>
          <w:bCs/>
          <w:iCs/>
          <w:sz w:val="24"/>
          <w:szCs w:val="24"/>
        </w:rPr>
        <w:t>A.</w:t>
      </w:r>
      <w:r w:rsidR="007726F8" w:rsidRPr="00550A9C">
        <w:rPr>
          <w:rFonts w:ascii="Times New Roman" w:hAnsi="Times New Roman" w:cs="Times New Roman"/>
          <w:b/>
          <w:bCs/>
          <w:iCs/>
          <w:sz w:val="24"/>
          <w:szCs w:val="24"/>
        </w:rPr>
        <w:t xml:space="preserve"> L’obligation de reconnaître le lien juridique entre l’enfant et son parents</w:t>
      </w:r>
    </w:p>
    <w:p w14:paraId="1BF1559C" w14:textId="09494035" w:rsidR="007726F8" w:rsidRPr="00550A9C" w:rsidRDefault="007726F8" w:rsidP="00550A9C">
      <w:pPr>
        <w:spacing w:after="0"/>
        <w:jc w:val="both"/>
        <w:rPr>
          <w:rFonts w:ascii="Times New Roman" w:hAnsi="Times New Roman" w:cs="Times New Roman"/>
          <w:b/>
          <w:bCs/>
          <w:iCs/>
          <w:sz w:val="24"/>
          <w:szCs w:val="24"/>
        </w:rPr>
      </w:pPr>
      <w:r w:rsidRPr="00550A9C">
        <w:rPr>
          <w:rFonts w:ascii="Times New Roman" w:hAnsi="Times New Roman" w:cs="Times New Roman"/>
          <w:b/>
          <w:bCs/>
          <w:iCs/>
          <w:sz w:val="24"/>
          <w:szCs w:val="24"/>
        </w:rPr>
        <w:t>1</w:t>
      </w:r>
      <w:r w:rsidRPr="00550A9C">
        <w:rPr>
          <w:rFonts w:ascii="Times New Roman" w:hAnsi="Times New Roman" w:cs="Times New Roman"/>
          <w:b/>
          <w:bCs/>
          <w:iCs/>
          <w:sz w:val="24"/>
          <w:szCs w:val="24"/>
        </w:rPr>
        <w:t> </w:t>
      </w:r>
      <w:r w:rsidRPr="00550A9C">
        <w:rPr>
          <w:rFonts w:ascii="Times New Roman" w:hAnsi="Times New Roman" w:cs="Times New Roman"/>
          <w:b/>
          <w:bCs/>
          <w:iCs/>
          <w:sz w:val="24"/>
          <w:szCs w:val="24"/>
        </w:rPr>
        <w:t>La vie familiale fondée sur une parenté biologique</w:t>
      </w:r>
    </w:p>
    <w:p w14:paraId="25570D84" w14:textId="09A8E18A" w:rsidR="00FA24FC" w:rsidRPr="00550A9C" w:rsidRDefault="007726F8"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Kruskovic</w:t>
      </w:r>
      <w:proofErr w:type="spellEnd"/>
      <w:r w:rsidRPr="00550A9C">
        <w:rPr>
          <w:rFonts w:ascii="Times New Roman" w:hAnsi="Times New Roman" w:cs="Times New Roman"/>
          <w:iCs/>
          <w:sz w:val="24"/>
          <w:szCs w:val="24"/>
        </w:rPr>
        <w:t xml:space="preserve"> c/ Croatie du 21 juin 2011 </w:t>
      </w:r>
    </w:p>
    <w:p w14:paraId="7D59510D" w14:textId="77777777" w:rsidR="00FA24FC" w:rsidRPr="00550A9C" w:rsidRDefault="007726F8" w:rsidP="00550A9C">
      <w:pPr>
        <w:spacing w:after="0" w:line="240" w:lineRule="auto"/>
        <w:jc w:val="both"/>
        <w:rPr>
          <w:rFonts w:ascii="Times New Roman" w:hAnsi="Times New Roman" w:cs="Times New Roman"/>
          <w:iCs/>
          <w:sz w:val="24"/>
          <w:szCs w:val="24"/>
        </w:rPr>
      </w:pPr>
      <w:r w:rsidRPr="00550A9C">
        <w:rPr>
          <w:rFonts w:ascii="Times New Roman" w:hAnsi="Times New Roman" w:cs="Times New Roman"/>
          <w:iCs/>
          <w:sz w:val="24"/>
          <w:szCs w:val="24"/>
        </w:rPr>
        <w:t xml:space="preserve">Silva et </w:t>
      </w:r>
      <w:proofErr w:type="spellStart"/>
      <w:r w:rsidRPr="00550A9C">
        <w:rPr>
          <w:rFonts w:ascii="Times New Roman" w:hAnsi="Times New Roman" w:cs="Times New Roman"/>
          <w:iCs/>
          <w:sz w:val="24"/>
          <w:szCs w:val="24"/>
        </w:rPr>
        <w:t>Mondim</w:t>
      </w:r>
      <w:proofErr w:type="spellEnd"/>
      <w:r w:rsidRPr="00550A9C">
        <w:rPr>
          <w:rFonts w:ascii="Times New Roman" w:hAnsi="Times New Roman" w:cs="Times New Roman"/>
          <w:iCs/>
          <w:sz w:val="24"/>
          <w:szCs w:val="24"/>
        </w:rPr>
        <w:t xml:space="preserve"> Correia c/ Portugal du 3 octobre 2017 </w:t>
      </w:r>
    </w:p>
    <w:p w14:paraId="2A7FE70D" w14:textId="77777777" w:rsidR="00FA24FC" w:rsidRPr="00550A9C" w:rsidRDefault="007726F8" w:rsidP="00550A9C">
      <w:pPr>
        <w:spacing w:after="0" w:line="240" w:lineRule="auto"/>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Capin</w:t>
      </w:r>
      <w:proofErr w:type="spellEnd"/>
      <w:r w:rsidRPr="00550A9C">
        <w:rPr>
          <w:rFonts w:ascii="Times New Roman" w:hAnsi="Times New Roman" w:cs="Times New Roman"/>
          <w:iCs/>
          <w:sz w:val="24"/>
          <w:szCs w:val="24"/>
        </w:rPr>
        <w:t xml:space="preserve"> c/ Russie du 15 octobre 2019 </w:t>
      </w:r>
    </w:p>
    <w:p w14:paraId="54C1557B" w14:textId="77777777" w:rsidR="00FA24FC" w:rsidRPr="00550A9C" w:rsidRDefault="007726F8" w:rsidP="00550A9C">
      <w:pPr>
        <w:spacing w:after="0" w:line="240" w:lineRule="auto"/>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Boljevic</w:t>
      </w:r>
      <w:proofErr w:type="spellEnd"/>
      <w:r w:rsidRPr="00550A9C">
        <w:rPr>
          <w:rFonts w:ascii="Times New Roman" w:hAnsi="Times New Roman" w:cs="Times New Roman"/>
          <w:iCs/>
          <w:sz w:val="24"/>
          <w:szCs w:val="24"/>
        </w:rPr>
        <w:t> c/ Serbie 16 juin 2020</w:t>
      </w:r>
    </w:p>
    <w:p w14:paraId="17AE4E82" w14:textId="4181D2E8" w:rsidR="00FA24FC" w:rsidRPr="00550A9C" w:rsidRDefault="00CD11B4" w:rsidP="00550A9C">
      <w:pPr>
        <w:spacing w:after="0" w:line="240" w:lineRule="auto"/>
        <w:jc w:val="both"/>
        <w:rPr>
          <w:rFonts w:ascii="Times New Roman" w:hAnsi="Times New Roman" w:cs="Times New Roman"/>
          <w:iCs/>
          <w:sz w:val="24"/>
          <w:szCs w:val="24"/>
        </w:rPr>
      </w:pPr>
      <w:r w:rsidRPr="00550A9C">
        <w:rPr>
          <w:rFonts w:ascii="Times New Roman" w:hAnsi="Times New Roman" w:cs="Times New Roman"/>
          <w:bCs/>
          <w:sz w:val="24"/>
          <w:szCs w:val="24"/>
          <w:lang w:eastAsia="fr-FR"/>
        </w:rPr>
        <w:t xml:space="preserve"> </w:t>
      </w:r>
      <w:proofErr w:type="spellStart"/>
      <w:r w:rsidRPr="00550A9C">
        <w:rPr>
          <w:rFonts w:ascii="Times New Roman" w:hAnsi="Times New Roman" w:cs="Times New Roman"/>
          <w:sz w:val="24"/>
          <w:szCs w:val="24"/>
          <w:lang w:eastAsia="fr-FR"/>
        </w:rPr>
        <w:t>Lavanchy</w:t>
      </w:r>
      <w:proofErr w:type="spellEnd"/>
      <w:r w:rsidRPr="00550A9C">
        <w:rPr>
          <w:rFonts w:ascii="Times New Roman" w:hAnsi="Times New Roman" w:cs="Times New Roman"/>
          <w:sz w:val="24"/>
          <w:szCs w:val="24"/>
          <w:lang w:eastAsia="fr-FR"/>
        </w:rPr>
        <w:t xml:space="preserve"> contre Suisse </w:t>
      </w:r>
      <w:r w:rsidRPr="00550A9C">
        <w:rPr>
          <w:rFonts w:ascii="Times New Roman" w:hAnsi="Times New Roman" w:cs="Times New Roman"/>
          <w:bCs/>
          <w:sz w:val="24"/>
          <w:szCs w:val="24"/>
          <w:lang w:eastAsia="fr-FR"/>
        </w:rPr>
        <w:t>du</w:t>
      </w:r>
      <w:r w:rsidRPr="00550A9C">
        <w:rPr>
          <w:rFonts w:ascii="Times New Roman" w:hAnsi="Times New Roman" w:cs="Times New Roman"/>
          <w:sz w:val="24"/>
          <w:szCs w:val="24"/>
          <w:lang w:eastAsia="fr-FR"/>
        </w:rPr>
        <w:t xml:space="preserve"> 19 octobre 2021 </w:t>
      </w:r>
    </w:p>
    <w:p w14:paraId="7A45F751" w14:textId="77777777" w:rsidR="00FA24FC" w:rsidRPr="00550A9C" w:rsidRDefault="007726F8"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 </w:t>
      </w:r>
      <w:proofErr w:type="spellStart"/>
      <w:r w:rsidRPr="00550A9C">
        <w:rPr>
          <w:rFonts w:ascii="Times New Roman" w:hAnsi="Times New Roman" w:cs="Times New Roman"/>
          <w:iCs/>
          <w:sz w:val="24"/>
          <w:szCs w:val="24"/>
        </w:rPr>
        <w:t>Rózanski</w:t>
      </w:r>
      <w:proofErr w:type="spellEnd"/>
      <w:r w:rsidRPr="00550A9C">
        <w:rPr>
          <w:rFonts w:ascii="Times New Roman" w:hAnsi="Times New Roman" w:cs="Times New Roman"/>
          <w:iCs/>
          <w:sz w:val="24"/>
          <w:szCs w:val="24"/>
        </w:rPr>
        <w:t xml:space="preserve"> c/ Pologne,18 mai 2006</w:t>
      </w:r>
    </w:p>
    <w:p w14:paraId="21D792FF" w14:textId="77777777" w:rsidR="00FA24FC" w:rsidRPr="00550A9C" w:rsidRDefault="007726F8"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L.D. et P.K. c/ Bulgarie, 8 déc. 2016 </w:t>
      </w:r>
    </w:p>
    <w:p w14:paraId="150684A1" w14:textId="5265AE2B" w:rsidR="007726F8" w:rsidRPr="00550A9C" w:rsidRDefault="00FA24FC"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 </w:t>
      </w:r>
      <w:proofErr w:type="spellStart"/>
      <w:r w:rsidR="007726F8" w:rsidRPr="00550A9C">
        <w:rPr>
          <w:rFonts w:ascii="Times New Roman" w:hAnsi="Times New Roman" w:cs="Times New Roman"/>
          <w:iCs/>
          <w:sz w:val="24"/>
          <w:szCs w:val="24"/>
        </w:rPr>
        <w:t>Chavdarov</w:t>
      </w:r>
      <w:proofErr w:type="spellEnd"/>
      <w:r w:rsidR="007726F8" w:rsidRPr="00550A9C">
        <w:rPr>
          <w:rFonts w:ascii="Times New Roman" w:hAnsi="Times New Roman" w:cs="Times New Roman"/>
          <w:iCs/>
          <w:sz w:val="24"/>
          <w:szCs w:val="24"/>
        </w:rPr>
        <w:t xml:space="preserve"> c/ Bulgarie, 21 déc. 2010)</w:t>
      </w:r>
    </w:p>
    <w:p w14:paraId="361ADF31" w14:textId="5E5430E9" w:rsidR="00FA24FC" w:rsidRPr="00550A9C" w:rsidRDefault="007726F8"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Yousef c/ Pays-Bas, 5 nov. 2002</w:t>
      </w:r>
    </w:p>
    <w:p w14:paraId="5AE9C1AC" w14:textId="77777777" w:rsidR="00FA24FC" w:rsidRPr="00550A9C" w:rsidRDefault="007726F8"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Shofman</w:t>
      </w:r>
      <w:proofErr w:type="spellEnd"/>
      <w:r w:rsidRPr="00550A9C">
        <w:rPr>
          <w:rFonts w:ascii="Times New Roman" w:hAnsi="Times New Roman" w:cs="Times New Roman"/>
          <w:iCs/>
          <w:sz w:val="24"/>
          <w:szCs w:val="24"/>
        </w:rPr>
        <w:t xml:space="preserve"> c/ Russie, 24 nov. 2005</w:t>
      </w:r>
    </w:p>
    <w:p w14:paraId="20DC58E7" w14:textId="77777777" w:rsidR="00FA24FC" w:rsidRPr="00550A9C" w:rsidRDefault="007726F8"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 </w:t>
      </w:r>
      <w:proofErr w:type="spellStart"/>
      <w:r w:rsidRPr="00550A9C">
        <w:rPr>
          <w:rFonts w:ascii="Times New Roman" w:hAnsi="Times New Roman" w:cs="Times New Roman"/>
          <w:iCs/>
          <w:sz w:val="24"/>
          <w:szCs w:val="24"/>
        </w:rPr>
        <w:t>Mizzi</w:t>
      </w:r>
      <w:proofErr w:type="spellEnd"/>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"$$Mizzi (2006)" </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 xml:space="preserve"> c/ Italie, 12 janv. 2006</w:t>
      </w:r>
    </w:p>
    <w:p w14:paraId="59CBC22E" w14:textId="77777777" w:rsidR="00FA24FC" w:rsidRPr="00550A9C" w:rsidRDefault="007726F8"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Backlund</w:t>
      </w:r>
      <w:proofErr w:type="spellEnd"/>
      <w:r w:rsidRPr="00550A9C">
        <w:rPr>
          <w:rFonts w:ascii="Times New Roman" w:hAnsi="Times New Roman" w:cs="Times New Roman"/>
          <w:iCs/>
          <w:sz w:val="24"/>
          <w:szCs w:val="24"/>
        </w:rPr>
        <w:t xml:space="preserve"> c/ Finlande du 6 juill. 2010</w:t>
      </w:r>
    </w:p>
    <w:p w14:paraId="4EE69D77" w14:textId="77777777" w:rsidR="00186C5F" w:rsidRPr="00550A9C" w:rsidRDefault="007726F8"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Doktorov</w:t>
      </w:r>
      <w:proofErr w:type="spellEnd"/>
      <w:r w:rsidRPr="00550A9C">
        <w:rPr>
          <w:rFonts w:ascii="Times New Roman" w:hAnsi="Times New Roman" w:cs="Times New Roman"/>
          <w:iCs/>
          <w:sz w:val="24"/>
          <w:szCs w:val="24"/>
        </w:rPr>
        <w:t xml:space="preserve"> c. Bulgarie, 5 avr. 2018</w:t>
      </w:r>
    </w:p>
    <w:p w14:paraId="3FF13850" w14:textId="3CE83A2E" w:rsidR="007726F8" w:rsidRPr="00550A9C" w:rsidRDefault="007726F8"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Uzbyakov</w:t>
      </w:r>
      <w:proofErr w:type="spellEnd"/>
      <w:r w:rsidRPr="00550A9C">
        <w:rPr>
          <w:rFonts w:ascii="Times New Roman" w:hAnsi="Times New Roman" w:cs="Times New Roman"/>
          <w:iCs/>
          <w:sz w:val="24"/>
          <w:szCs w:val="24"/>
        </w:rPr>
        <w:t xml:space="preserve"> c/ Russie du 5 mai 2020</w:t>
      </w:r>
    </w:p>
    <w:p w14:paraId="2E57BCF2" w14:textId="77777777" w:rsidR="0038681F" w:rsidRPr="00550A9C" w:rsidRDefault="007726F8"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Mandet</w:t>
      </w:r>
      <w:proofErr w:type="spellEnd"/>
      <w:r w:rsidRPr="00550A9C">
        <w:rPr>
          <w:rFonts w:ascii="Times New Roman" w:hAnsi="Times New Roman" w:cs="Times New Roman"/>
          <w:iCs/>
          <w:sz w:val="24"/>
          <w:szCs w:val="24"/>
        </w:rPr>
        <w:t xml:space="preserve"> c/ France du 14 janv. 2016</w:t>
      </w:r>
    </w:p>
    <w:p w14:paraId="1A6CF726" w14:textId="77777777" w:rsidR="0038681F" w:rsidRPr="00550A9C" w:rsidRDefault="007726F8"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 A.L. c/ Pologne</w:t>
      </w:r>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"$$A.L. c/ Pologne (2014)" </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,18 févr. 2014</w:t>
      </w:r>
    </w:p>
    <w:p w14:paraId="25852BA1" w14:textId="77777777" w:rsidR="0038681F" w:rsidRPr="00550A9C" w:rsidRDefault="007726F8"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Iyilik</w:t>
      </w:r>
      <w:proofErr w:type="spellEnd"/>
      <w:r w:rsidRPr="00550A9C">
        <w:rPr>
          <w:rFonts w:ascii="Times New Roman" w:hAnsi="Times New Roman" w:cs="Times New Roman"/>
          <w:iCs/>
          <w:sz w:val="24"/>
          <w:szCs w:val="24"/>
        </w:rPr>
        <w:t xml:space="preserve"> c/ Turquie, 6 déc. 2011</w:t>
      </w:r>
    </w:p>
    <w:p w14:paraId="215DA5E0" w14:textId="77777777" w:rsidR="0038681F" w:rsidRPr="00550A9C" w:rsidRDefault="007726F8"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Bagniewski</w:t>
      </w:r>
      <w:proofErr w:type="spellEnd"/>
      <w:r w:rsidRPr="00550A9C">
        <w:rPr>
          <w:rFonts w:ascii="Times New Roman" w:hAnsi="Times New Roman" w:cs="Times New Roman"/>
          <w:iCs/>
          <w:sz w:val="24"/>
          <w:szCs w:val="24"/>
        </w:rPr>
        <w:t xml:space="preserve"> c. Pologne, 31 mai 2018</w:t>
      </w:r>
    </w:p>
    <w:p w14:paraId="201D669A" w14:textId="77777777" w:rsidR="0038681F" w:rsidRPr="00550A9C" w:rsidRDefault="007726F8"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Paulik</w:t>
      </w:r>
      <w:proofErr w:type="spellEnd"/>
      <w:r w:rsidRPr="00550A9C">
        <w:rPr>
          <w:rFonts w:ascii="Times New Roman" w:hAnsi="Times New Roman" w:cs="Times New Roman"/>
          <w:iCs/>
          <w:sz w:val="24"/>
          <w:szCs w:val="24"/>
        </w:rPr>
        <w:t xml:space="preserve"> c/ Slovaquie,10 oct. 2006</w:t>
      </w:r>
    </w:p>
    <w:p w14:paraId="59FE664C" w14:textId="77777777" w:rsidR="0038681F" w:rsidRPr="00550A9C" w:rsidRDefault="007726F8"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Ostace</w:t>
      </w:r>
      <w:proofErr w:type="spellEnd"/>
      <w:r w:rsidRPr="00550A9C">
        <w:rPr>
          <w:rFonts w:ascii="Times New Roman" w:hAnsi="Times New Roman" w:cs="Times New Roman"/>
          <w:iCs/>
          <w:sz w:val="24"/>
          <w:szCs w:val="24"/>
        </w:rPr>
        <w:t>, c/ Roumanie 25 févr. 2014</w:t>
      </w:r>
    </w:p>
    <w:p w14:paraId="795CEF3F" w14:textId="2087A6A2" w:rsidR="007726F8" w:rsidRPr="00550A9C" w:rsidRDefault="007726F8"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 </w:t>
      </w:r>
      <w:proofErr w:type="spellStart"/>
      <w:r w:rsidRPr="00550A9C">
        <w:rPr>
          <w:rFonts w:ascii="Times New Roman" w:hAnsi="Times New Roman" w:cs="Times New Roman"/>
          <w:iCs/>
          <w:sz w:val="24"/>
          <w:szCs w:val="24"/>
        </w:rPr>
        <w:t>Novotný</w:t>
      </w:r>
      <w:proofErr w:type="spellEnd"/>
      <w:r w:rsidRPr="00550A9C">
        <w:rPr>
          <w:rFonts w:ascii="Times New Roman" w:hAnsi="Times New Roman" w:cs="Times New Roman"/>
          <w:iCs/>
          <w:sz w:val="24"/>
          <w:szCs w:val="24"/>
        </w:rPr>
        <w:t xml:space="preserve"> c. la République tchèque, 7 juin 2018</w:t>
      </w:r>
    </w:p>
    <w:p w14:paraId="7D5333E7" w14:textId="30B10799" w:rsidR="007726F8" w:rsidRPr="00550A9C" w:rsidRDefault="007726F8" w:rsidP="00550A9C">
      <w:pPr>
        <w:spacing w:after="0"/>
        <w:jc w:val="both"/>
        <w:rPr>
          <w:rFonts w:ascii="Times New Roman" w:hAnsi="Times New Roman" w:cs="Times New Roman"/>
          <w:b/>
          <w:bCs/>
          <w:iCs/>
          <w:sz w:val="24"/>
          <w:szCs w:val="24"/>
        </w:rPr>
      </w:pPr>
      <w:r w:rsidRPr="00550A9C">
        <w:rPr>
          <w:rFonts w:ascii="Times New Roman" w:hAnsi="Times New Roman" w:cs="Times New Roman"/>
          <w:b/>
          <w:bCs/>
          <w:iCs/>
          <w:sz w:val="24"/>
          <w:szCs w:val="24"/>
        </w:rPr>
        <w:t>2 La vie familiale sans parenté biologique</w:t>
      </w:r>
    </w:p>
    <w:p w14:paraId="2D396F08" w14:textId="77777777" w:rsidR="00B10E8D" w:rsidRPr="00550A9C" w:rsidRDefault="007726F8"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Wagner et J. M. W. L.</w:t>
      </w:r>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"$$Wagner et J. M. W. L. (2007)" </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 xml:space="preserve"> c/ Luxembourg, 28 juin 2007</w:t>
      </w:r>
    </w:p>
    <w:p w14:paraId="088E74BE" w14:textId="77777777" w:rsidR="00B10E8D" w:rsidRPr="00550A9C" w:rsidRDefault="007726F8"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Negrepontis-Giannis</w:t>
      </w:r>
      <w:proofErr w:type="spellEnd"/>
      <w:r w:rsidRPr="00550A9C">
        <w:rPr>
          <w:rFonts w:ascii="Times New Roman" w:hAnsi="Times New Roman" w:cs="Times New Roman"/>
          <w:iCs/>
          <w:sz w:val="24"/>
          <w:szCs w:val="24"/>
        </w:rPr>
        <w:t xml:space="preserve"> </w:t>
      </w:r>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"$$Negrepontis-Giannis (2011)" </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c/ Grèce, 3 mai 2011</w:t>
      </w:r>
    </w:p>
    <w:p w14:paraId="259F2739" w14:textId="3D0BCB99" w:rsidR="00920F0B" w:rsidRPr="00550A9C" w:rsidRDefault="007726F8"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Dadouch</w:t>
      </w:r>
      <w:proofErr w:type="spellEnd"/>
      <w:r w:rsidRPr="00550A9C">
        <w:rPr>
          <w:rFonts w:ascii="Times New Roman" w:hAnsi="Times New Roman" w:cs="Times New Roman"/>
          <w:iCs/>
          <w:sz w:val="24"/>
          <w:szCs w:val="24"/>
        </w:rPr>
        <w:t xml:space="preserve"> c/ Malte 20 juill. 2010).</w:t>
      </w:r>
    </w:p>
    <w:p w14:paraId="6A3C857E" w14:textId="743EBAF9" w:rsidR="00B10E8D" w:rsidRPr="00550A9C" w:rsidRDefault="007726F8"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Harroudj</w:t>
      </w:r>
      <w:proofErr w:type="spellEnd"/>
      <w:r w:rsidRPr="00550A9C">
        <w:rPr>
          <w:rFonts w:ascii="Times New Roman" w:hAnsi="Times New Roman" w:cs="Times New Roman"/>
          <w:iCs/>
          <w:sz w:val="24"/>
          <w:szCs w:val="24"/>
        </w:rPr>
        <w:t xml:space="preserve"> </w:t>
      </w:r>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"$$Harroudj (2012)" </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c/ France, 4 oct. 2012</w:t>
      </w:r>
    </w:p>
    <w:p w14:paraId="2EDA2617" w14:textId="3C206E63" w:rsidR="00B10E8D" w:rsidRPr="00550A9C" w:rsidRDefault="007726F8"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 </w:t>
      </w:r>
      <w:proofErr w:type="spellStart"/>
      <w:r w:rsidRPr="00550A9C">
        <w:rPr>
          <w:rFonts w:ascii="Times New Roman" w:hAnsi="Times New Roman" w:cs="Times New Roman"/>
          <w:iCs/>
          <w:sz w:val="24"/>
          <w:szCs w:val="24"/>
        </w:rPr>
        <w:t>Valdis</w:t>
      </w:r>
      <w:proofErr w:type="spellEnd"/>
      <w:r w:rsidRPr="00550A9C">
        <w:rPr>
          <w:rFonts w:ascii="Times New Roman" w:hAnsi="Times New Roman" w:cs="Times New Roman"/>
          <w:iCs/>
          <w:sz w:val="24"/>
          <w:szCs w:val="24"/>
        </w:rPr>
        <w:t xml:space="preserve"> </w:t>
      </w:r>
      <w:proofErr w:type="spellStart"/>
      <w:r w:rsidRPr="00550A9C">
        <w:rPr>
          <w:rFonts w:ascii="Times New Roman" w:hAnsi="Times New Roman" w:cs="Times New Roman"/>
          <w:iCs/>
          <w:sz w:val="24"/>
          <w:szCs w:val="24"/>
        </w:rPr>
        <w:t>Fjölnisdottir</w:t>
      </w:r>
      <w:proofErr w:type="spellEnd"/>
      <w:r w:rsidRPr="00550A9C">
        <w:rPr>
          <w:rFonts w:ascii="Times New Roman" w:hAnsi="Times New Roman" w:cs="Times New Roman"/>
          <w:iCs/>
          <w:sz w:val="24"/>
          <w:szCs w:val="24"/>
        </w:rPr>
        <w:t xml:space="preserve"> </w:t>
      </w:r>
    </w:p>
    <w:p w14:paraId="1A07C2A9" w14:textId="14FEFE5B" w:rsidR="00CA2B22" w:rsidRPr="00550A9C" w:rsidRDefault="007726F8"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Oliari</w:t>
      </w:r>
      <w:proofErr w:type="spellEnd"/>
      <w:r w:rsidRPr="00550A9C">
        <w:rPr>
          <w:rFonts w:ascii="Times New Roman" w:hAnsi="Times New Roman" w:cs="Times New Roman"/>
          <w:iCs/>
          <w:sz w:val="24"/>
          <w:szCs w:val="24"/>
        </w:rPr>
        <w:t xml:space="preserve"> et autres c/ Italie du 21 juillet 2015</w:t>
      </w:r>
    </w:p>
    <w:p w14:paraId="09FFFFF9" w14:textId="13565E18" w:rsidR="007726F8" w:rsidRPr="00550A9C" w:rsidRDefault="007726F8" w:rsidP="00550A9C">
      <w:pPr>
        <w:pStyle w:val="Paragraphedeliste"/>
        <w:numPr>
          <w:ilvl w:val="0"/>
          <w:numId w:val="44"/>
        </w:numPr>
        <w:spacing w:after="0"/>
        <w:jc w:val="both"/>
        <w:rPr>
          <w:rFonts w:ascii="Times New Roman" w:hAnsi="Times New Roman" w:cs="Times New Roman"/>
          <w:b/>
          <w:bCs/>
          <w:iCs/>
          <w:sz w:val="24"/>
          <w:szCs w:val="24"/>
        </w:rPr>
      </w:pPr>
      <w:r w:rsidRPr="00550A9C">
        <w:rPr>
          <w:rFonts w:ascii="Times New Roman" w:hAnsi="Times New Roman" w:cs="Times New Roman"/>
          <w:b/>
          <w:bCs/>
          <w:iCs/>
          <w:sz w:val="24"/>
          <w:szCs w:val="24"/>
        </w:rPr>
        <w:t>L’obligation de maintenir les liens en cas de séparation</w:t>
      </w:r>
    </w:p>
    <w:p w14:paraId="0329E654" w14:textId="05ACEB99" w:rsidR="007726F8" w:rsidRPr="00550A9C" w:rsidRDefault="007726F8" w:rsidP="00550A9C">
      <w:pPr>
        <w:pStyle w:val="Paragraphedeliste"/>
        <w:numPr>
          <w:ilvl w:val="0"/>
          <w:numId w:val="47"/>
        </w:numPr>
        <w:spacing w:after="0"/>
        <w:jc w:val="both"/>
        <w:rPr>
          <w:rFonts w:ascii="Times New Roman" w:hAnsi="Times New Roman" w:cs="Times New Roman"/>
          <w:b/>
          <w:bCs/>
          <w:iCs/>
          <w:sz w:val="24"/>
          <w:szCs w:val="24"/>
        </w:rPr>
      </w:pPr>
      <w:r w:rsidRPr="00550A9C">
        <w:rPr>
          <w:rFonts w:ascii="Times New Roman" w:hAnsi="Times New Roman" w:cs="Times New Roman"/>
          <w:b/>
          <w:bCs/>
          <w:iCs/>
          <w:sz w:val="24"/>
          <w:szCs w:val="24"/>
        </w:rPr>
        <w:t>Le maintien des liens entre l’enfant placé et ses parents</w:t>
      </w:r>
    </w:p>
    <w:p w14:paraId="2D3C0D0B" w14:textId="77777777" w:rsidR="00B10E8D" w:rsidRPr="00550A9C" w:rsidRDefault="007726F8"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D’</w:t>
      </w:r>
      <w:proofErr w:type="spellStart"/>
      <w:r w:rsidRPr="00550A9C">
        <w:rPr>
          <w:rFonts w:ascii="Times New Roman" w:hAnsi="Times New Roman" w:cs="Times New Roman"/>
          <w:iCs/>
          <w:sz w:val="24"/>
          <w:szCs w:val="24"/>
        </w:rPr>
        <w:t>Acunto</w:t>
      </w:r>
      <w:proofErr w:type="spellEnd"/>
      <w:r w:rsidRPr="00550A9C">
        <w:rPr>
          <w:rFonts w:ascii="Times New Roman" w:hAnsi="Times New Roman" w:cs="Times New Roman"/>
          <w:iCs/>
          <w:sz w:val="24"/>
          <w:szCs w:val="24"/>
        </w:rPr>
        <w:t xml:space="preserve"> et </w:t>
      </w:r>
      <w:proofErr w:type="spellStart"/>
      <w:r w:rsidRPr="00550A9C">
        <w:rPr>
          <w:rFonts w:ascii="Times New Roman" w:hAnsi="Times New Roman" w:cs="Times New Roman"/>
          <w:iCs/>
          <w:sz w:val="24"/>
          <w:szCs w:val="24"/>
        </w:rPr>
        <w:t>Pignataroc</w:t>
      </w:r>
      <w:proofErr w:type="spellEnd"/>
      <w:r w:rsidRPr="00550A9C">
        <w:rPr>
          <w:rFonts w:ascii="Times New Roman" w:hAnsi="Times New Roman" w:cs="Times New Roman"/>
          <w:iCs/>
          <w:sz w:val="24"/>
          <w:szCs w:val="24"/>
        </w:rPr>
        <w:t>/ Italie, 12 juill. 2018</w:t>
      </w:r>
    </w:p>
    <w:p w14:paraId="05227D77" w14:textId="0CEE4E3C" w:rsidR="00CA2B22" w:rsidRPr="00550A9C" w:rsidRDefault="007726F8"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Scozzari</w:t>
      </w:r>
      <w:proofErr w:type="spellEnd"/>
      <w:r w:rsidRPr="00550A9C">
        <w:rPr>
          <w:rFonts w:ascii="Times New Roman" w:hAnsi="Times New Roman" w:cs="Times New Roman"/>
          <w:iCs/>
          <w:sz w:val="24"/>
          <w:szCs w:val="24"/>
        </w:rPr>
        <w:t xml:space="preserve"> et Giunta c/ Italie, 13 juill. 2000). </w:t>
      </w:r>
    </w:p>
    <w:p w14:paraId="77CD0A61" w14:textId="77777777" w:rsidR="00B10E8D" w:rsidRPr="00550A9C" w:rsidRDefault="007726F8"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Strand </w:t>
      </w:r>
      <w:proofErr w:type="spellStart"/>
      <w:r w:rsidRPr="00550A9C">
        <w:rPr>
          <w:rFonts w:ascii="Times New Roman" w:hAnsi="Times New Roman" w:cs="Times New Roman"/>
          <w:iCs/>
          <w:sz w:val="24"/>
          <w:szCs w:val="24"/>
        </w:rPr>
        <w:t>Lobben</w:t>
      </w:r>
      <w:proofErr w:type="spellEnd"/>
      <w:r w:rsidRPr="00550A9C">
        <w:rPr>
          <w:rFonts w:ascii="Times New Roman" w:hAnsi="Times New Roman" w:cs="Times New Roman"/>
          <w:iCs/>
          <w:sz w:val="24"/>
          <w:szCs w:val="24"/>
        </w:rPr>
        <w:t xml:space="preserve"> et al c/Norvège, Gde Ch.,30 nov. 2017</w:t>
      </w:r>
    </w:p>
    <w:p w14:paraId="028A52A5" w14:textId="77777777" w:rsidR="00B10E8D" w:rsidRPr="00550A9C" w:rsidRDefault="007726F8" w:rsidP="00550A9C">
      <w:pPr>
        <w:spacing w:after="0"/>
        <w:jc w:val="both"/>
        <w:rPr>
          <w:rFonts w:ascii="Times New Roman" w:hAnsi="Times New Roman" w:cs="Times New Roman"/>
          <w:bCs/>
          <w:iCs/>
          <w:sz w:val="24"/>
          <w:szCs w:val="24"/>
        </w:rPr>
      </w:pPr>
      <w:r w:rsidRPr="00550A9C">
        <w:rPr>
          <w:rFonts w:ascii="Times New Roman" w:hAnsi="Times New Roman" w:cs="Times New Roman"/>
          <w:bCs/>
          <w:iCs/>
          <w:sz w:val="24"/>
          <w:szCs w:val="24"/>
        </w:rPr>
        <w:t>Haddad c/ Espagne, 18 juin 2018</w:t>
      </w:r>
    </w:p>
    <w:p w14:paraId="031A0E96" w14:textId="77777777" w:rsidR="00B10E8D" w:rsidRPr="00550A9C" w:rsidRDefault="007726F8"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Hernehult</w:t>
      </w:r>
      <w:proofErr w:type="spellEnd"/>
      <w:r w:rsidRPr="00550A9C">
        <w:rPr>
          <w:rFonts w:ascii="Times New Roman" w:hAnsi="Times New Roman" w:cs="Times New Roman"/>
          <w:iCs/>
          <w:sz w:val="24"/>
          <w:szCs w:val="24"/>
        </w:rPr>
        <w:t xml:space="preserve"> c/ Norvège, 10 mars 2020</w:t>
      </w:r>
    </w:p>
    <w:p w14:paraId="4DA9B337" w14:textId="77777777" w:rsidR="00B10E8D" w:rsidRPr="00550A9C" w:rsidRDefault="007726F8"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 M. L. c : Norvège, 22 déc. 2020</w:t>
      </w:r>
    </w:p>
    <w:p w14:paraId="59883015" w14:textId="77777777" w:rsidR="00B10E8D" w:rsidRPr="00550A9C" w:rsidRDefault="007726F8"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 </w:t>
      </w:r>
      <w:proofErr w:type="spellStart"/>
      <w:r w:rsidRPr="00550A9C">
        <w:rPr>
          <w:rFonts w:ascii="Times New Roman" w:hAnsi="Times New Roman" w:cs="Times New Roman"/>
          <w:iCs/>
          <w:sz w:val="24"/>
          <w:szCs w:val="24"/>
        </w:rPr>
        <w:t>Omorefe</w:t>
      </w:r>
      <w:proofErr w:type="spellEnd"/>
      <w:r w:rsidRPr="00550A9C">
        <w:rPr>
          <w:rFonts w:ascii="Times New Roman" w:hAnsi="Times New Roman" w:cs="Times New Roman"/>
          <w:iCs/>
          <w:sz w:val="24"/>
          <w:szCs w:val="24"/>
        </w:rPr>
        <w:t xml:space="preserve"> c/ Espagne, 23 juin 2020</w:t>
      </w:r>
    </w:p>
    <w:p w14:paraId="72FB08A6" w14:textId="77777777" w:rsidR="00B10E8D" w:rsidRPr="00550A9C" w:rsidRDefault="00CA2B22" w:rsidP="00550A9C">
      <w:pPr>
        <w:spacing w:after="0"/>
        <w:jc w:val="both"/>
        <w:rPr>
          <w:rFonts w:ascii="Times New Roman" w:hAnsi="Times New Roman" w:cs="Times New Roman"/>
          <w:bCs/>
          <w:iCs/>
          <w:sz w:val="24"/>
          <w:szCs w:val="24"/>
          <w:lang w:val="en-GB"/>
        </w:rPr>
      </w:pPr>
      <w:r w:rsidRPr="00550A9C">
        <w:rPr>
          <w:rFonts w:ascii="Times New Roman" w:hAnsi="Times New Roman" w:cs="Times New Roman"/>
          <w:bCs/>
          <w:iCs/>
          <w:sz w:val="24"/>
          <w:szCs w:val="24"/>
          <w:lang w:val="en-GB"/>
        </w:rPr>
        <w:t xml:space="preserve"> Neves </w:t>
      </w:r>
      <w:proofErr w:type="spellStart"/>
      <w:r w:rsidRPr="00550A9C">
        <w:rPr>
          <w:rFonts w:ascii="Times New Roman" w:hAnsi="Times New Roman" w:cs="Times New Roman"/>
          <w:bCs/>
          <w:iCs/>
          <w:sz w:val="24"/>
          <w:szCs w:val="24"/>
          <w:lang w:val="en-GB"/>
        </w:rPr>
        <w:t>Caratão</w:t>
      </w:r>
      <w:proofErr w:type="spellEnd"/>
      <w:r w:rsidRPr="00550A9C">
        <w:rPr>
          <w:rFonts w:ascii="Times New Roman" w:hAnsi="Times New Roman" w:cs="Times New Roman"/>
          <w:bCs/>
          <w:iCs/>
          <w:sz w:val="24"/>
          <w:szCs w:val="24"/>
          <w:lang w:val="en-GB"/>
        </w:rPr>
        <w:t xml:space="preserve"> Pinto 13 </w:t>
      </w:r>
      <w:proofErr w:type="spellStart"/>
      <w:r w:rsidRPr="00550A9C">
        <w:rPr>
          <w:rFonts w:ascii="Times New Roman" w:hAnsi="Times New Roman" w:cs="Times New Roman"/>
          <w:bCs/>
          <w:iCs/>
          <w:sz w:val="24"/>
          <w:szCs w:val="24"/>
          <w:lang w:val="en-GB"/>
        </w:rPr>
        <w:t>juill</w:t>
      </w:r>
      <w:proofErr w:type="spellEnd"/>
      <w:r w:rsidRPr="00550A9C">
        <w:rPr>
          <w:rFonts w:ascii="Times New Roman" w:hAnsi="Times New Roman" w:cs="Times New Roman"/>
          <w:bCs/>
          <w:iCs/>
          <w:sz w:val="24"/>
          <w:szCs w:val="24"/>
          <w:lang w:val="en-GB"/>
        </w:rPr>
        <w:t>. 2021</w:t>
      </w:r>
    </w:p>
    <w:p w14:paraId="10616A44" w14:textId="77777777" w:rsidR="00B10E8D" w:rsidRPr="00550A9C" w:rsidRDefault="00CA2B22" w:rsidP="00550A9C">
      <w:pPr>
        <w:spacing w:after="0"/>
        <w:jc w:val="both"/>
        <w:rPr>
          <w:rFonts w:ascii="Times New Roman" w:hAnsi="Times New Roman" w:cs="Times New Roman"/>
          <w:bCs/>
          <w:iCs/>
          <w:sz w:val="24"/>
          <w:szCs w:val="24"/>
          <w:lang w:val="fr"/>
        </w:rPr>
      </w:pPr>
      <w:r w:rsidRPr="00550A9C">
        <w:rPr>
          <w:rFonts w:ascii="Times New Roman" w:hAnsi="Times New Roman" w:cs="Times New Roman"/>
          <w:bCs/>
          <w:iCs/>
          <w:sz w:val="24"/>
          <w:szCs w:val="24"/>
          <w:lang w:val="en-GB"/>
        </w:rPr>
        <w:t xml:space="preserve"> Pavel </w:t>
      </w:r>
      <w:proofErr w:type="spellStart"/>
      <w:r w:rsidRPr="00550A9C">
        <w:rPr>
          <w:rFonts w:ascii="Times New Roman" w:hAnsi="Times New Roman" w:cs="Times New Roman"/>
          <w:bCs/>
          <w:iCs/>
          <w:sz w:val="24"/>
          <w:szCs w:val="24"/>
          <w:lang w:val="en-GB"/>
        </w:rPr>
        <w:t>Shishkov</w:t>
      </w:r>
      <w:proofErr w:type="spellEnd"/>
      <w:r w:rsidRPr="00550A9C">
        <w:rPr>
          <w:rFonts w:ascii="Times New Roman" w:hAnsi="Times New Roman" w:cs="Times New Roman"/>
          <w:bCs/>
          <w:iCs/>
          <w:sz w:val="24"/>
          <w:szCs w:val="24"/>
          <w:lang w:val="en-GB"/>
        </w:rPr>
        <w:t xml:space="preserve"> c/ </w:t>
      </w:r>
      <w:proofErr w:type="spellStart"/>
      <w:r w:rsidRPr="00550A9C">
        <w:rPr>
          <w:rFonts w:ascii="Times New Roman" w:hAnsi="Times New Roman" w:cs="Times New Roman"/>
          <w:bCs/>
          <w:iCs/>
          <w:sz w:val="24"/>
          <w:szCs w:val="24"/>
          <w:lang w:val="en-GB"/>
        </w:rPr>
        <w:t>Russie</w:t>
      </w:r>
      <w:proofErr w:type="spellEnd"/>
      <w:r w:rsidRPr="00550A9C">
        <w:rPr>
          <w:rFonts w:ascii="Times New Roman" w:hAnsi="Times New Roman" w:cs="Times New Roman"/>
          <w:bCs/>
          <w:iCs/>
          <w:sz w:val="24"/>
          <w:szCs w:val="24"/>
        </w:rPr>
        <w:t xml:space="preserve"> </w:t>
      </w:r>
      <w:r w:rsidRPr="00550A9C">
        <w:rPr>
          <w:rFonts w:ascii="Times New Roman" w:hAnsi="Times New Roman" w:cs="Times New Roman"/>
          <w:bCs/>
          <w:iCs/>
          <w:sz w:val="24"/>
          <w:szCs w:val="24"/>
          <w:lang w:val="en-GB"/>
        </w:rPr>
        <w:t>2 mars 2021</w:t>
      </w:r>
      <w:r w:rsidRPr="00550A9C">
        <w:rPr>
          <w:rFonts w:ascii="Times New Roman" w:hAnsi="Times New Roman" w:cs="Times New Roman"/>
          <w:bCs/>
          <w:iCs/>
          <w:sz w:val="24"/>
          <w:szCs w:val="24"/>
          <w:lang w:val="fr"/>
        </w:rPr>
        <w:t>CEDH, 20 avr. 2021</w:t>
      </w:r>
    </w:p>
    <w:p w14:paraId="24D3108C" w14:textId="77777777" w:rsidR="00B10E8D" w:rsidRPr="00550A9C" w:rsidRDefault="00914604" w:rsidP="00550A9C">
      <w:pPr>
        <w:spacing w:after="0"/>
        <w:jc w:val="both"/>
        <w:rPr>
          <w:rFonts w:ascii="Times New Roman" w:hAnsi="Times New Roman" w:cs="Times New Roman"/>
          <w:bCs/>
          <w:iCs/>
          <w:sz w:val="24"/>
          <w:szCs w:val="24"/>
          <w:lang w:val="fr"/>
        </w:rPr>
      </w:pPr>
      <w:r w:rsidRPr="00550A9C">
        <w:rPr>
          <w:rFonts w:ascii="Times New Roman" w:hAnsi="Times New Roman" w:cs="Times New Roman"/>
          <w:bCs/>
          <w:iCs/>
          <w:sz w:val="24"/>
          <w:szCs w:val="24"/>
          <w:lang w:val="fr"/>
        </w:rPr>
        <w:t xml:space="preserve">A. I. c/ Italie du 1er avril 2021 </w:t>
      </w:r>
    </w:p>
    <w:p w14:paraId="7BAE4EF7" w14:textId="77777777" w:rsidR="00B10E8D" w:rsidRPr="00550A9C" w:rsidRDefault="00914604" w:rsidP="00550A9C">
      <w:pPr>
        <w:spacing w:after="0"/>
        <w:jc w:val="both"/>
        <w:rPr>
          <w:rFonts w:ascii="Times New Roman" w:hAnsi="Times New Roman" w:cs="Times New Roman"/>
          <w:bCs/>
          <w:iCs/>
          <w:sz w:val="24"/>
          <w:szCs w:val="24"/>
          <w:lang w:val="fr"/>
        </w:rPr>
      </w:pPr>
      <w:r w:rsidRPr="00550A9C">
        <w:rPr>
          <w:rFonts w:ascii="Times New Roman" w:hAnsi="Times New Roman" w:cs="Times New Roman"/>
          <w:bCs/>
          <w:iCs/>
          <w:sz w:val="24"/>
          <w:szCs w:val="24"/>
          <w:lang w:val="fr"/>
        </w:rPr>
        <w:t>S.H. c. Italie, et CEDH, 10 sept. 2019</w:t>
      </w:r>
    </w:p>
    <w:p w14:paraId="6200E350" w14:textId="77777777" w:rsidR="00B10E8D" w:rsidRPr="00550A9C" w:rsidRDefault="007726F8"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Hasan c/ Norvège, 26 avr. 2018</w:t>
      </w:r>
    </w:p>
    <w:p w14:paraId="3B252357" w14:textId="1C1133C5" w:rsidR="007726F8" w:rsidRPr="00550A9C" w:rsidRDefault="007726F8" w:rsidP="00550A9C">
      <w:pPr>
        <w:spacing w:after="0"/>
        <w:jc w:val="both"/>
        <w:rPr>
          <w:rFonts w:ascii="Times New Roman" w:hAnsi="Times New Roman" w:cs="Times New Roman"/>
          <w:iCs/>
          <w:sz w:val="24"/>
          <w:szCs w:val="24"/>
        </w:rPr>
      </w:pPr>
      <w:r w:rsidRPr="00550A9C">
        <w:rPr>
          <w:rFonts w:ascii="Times New Roman" w:hAnsi="Times New Roman" w:cs="Times New Roman"/>
          <w:bCs/>
          <w:iCs/>
          <w:sz w:val="24"/>
          <w:szCs w:val="24"/>
        </w:rPr>
        <w:t xml:space="preserve"> </w:t>
      </w:r>
      <w:r w:rsidRPr="00550A9C">
        <w:rPr>
          <w:rFonts w:ascii="Times New Roman" w:hAnsi="Times New Roman" w:cs="Times New Roman"/>
          <w:iCs/>
          <w:sz w:val="24"/>
          <w:szCs w:val="24"/>
        </w:rPr>
        <w:t>Pedersen c/ Norvège, 10 mars 2020</w:t>
      </w:r>
    </w:p>
    <w:p w14:paraId="1AC9A6BC" w14:textId="0D204BB3" w:rsidR="007726F8" w:rsidRPr="00550A9C" w:rsidRDefault="007726F8"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Ericksson</w:t>
      </w:r>
      <w:proofErr w:type="spellEnd"/>
      <w:r w:rsidRPr="00550A9C">
        <w:rPr>
          <w:rFonts w:ascii="Times New Roman" w:hAnsi="Times New Roman" w:cs="Times New Roman"/>
          <w:iCs/>
          <w:sz w:val="24"/>
          <w:szCs w:val="24"/>
        </w:rPr>
        <w:t>, c/ Suède 22 juin 1989</w:t>
      </w:r>
    </w:p>
    <w:p w14:paraId="450E43E0" w14:textId="488B4440" w:rsidR="007726F8" w:rsidRPr="00550A9C" w:rsidRDefault="007726F8"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Scozzari</w:t>
      </w:r>
      <w:proofErr w:type="spellEnd"/>
      <w:r w:rsidRPr="00550A9C">
        <w:rPr>
          <w:rFonts w:ascii="Times New Roman" w:hAnsi="Times New Roman" w:cs="Times New Roman"/>
          <w:iCs/>
          <w:sz w:val="24"/>
          <w:szCs w:val="24"/>
        </w:rPr>
        <w:t xml:space="preserve"> et Giunta c/ </w:t>
      </w:r>
      <w:proofErr w:type="gramStart"/>
      <w:r w:rsidRPr="00550A9C">
        <w:rPr>
          <w:rFonts w:ascii="Times New Roman" w:hAnsi="Times New Roman" w:cs="Times New Roman"/>
          <w:iCs/>
          <w:sz w:val="24"/>
          <w:szCs w:val="24"/>
        </w:rPr>
        <w:t>Italie ,</w:t>
      </w:r>
      <w:proofErr w:type="gramEnd"/>
      <w:r w:rsidRPr="00550A9C">
        <w:rPr>
          <w:rFonts w:ascii="Times New Roman" w:hAnsi="Times New Roman" w:cs="Times New Roman"/>
          <w:iCs/>
          <w:sz w:val="24"/>
          <w:szCs w:val="24"/>
        </w:rPr>
        <w:t xml:space="preserve"> 13 juill. 2000</w:t>
      </w:r>
    </w:p>
    <w:p w14:paraId="4F4ED073" w14:textId="77777777" w:rsidR="007726F8" w:rsidRPr="00550A9C" w:rsidRDefault="007726F8" w:rsidP="00550A9C">
      <w:pPr>
        <w:spacing w:after="0"/>
        <w:jc w:val="both"/>
        <w:rPr>
          <w:rFonts w:ascii="Times New Roman" w:hAnsi="Times New Roman" w:cs="Times New Roman"/>
          <w:b/>
          <w:iCs/>
          <w:sz w:val="24"/>
          <w:szCs w:val="24"/>
        </w:rPr>
      </w:pPr>
      <w:r w:rsidRPr="00550A9C">
        <w:rPr>
          <w:rFonts w:ascii="Times New Roman" w:hAnsi="Times New Roman" w:cs="Times New Roman"/>
          <w:b/>
          <w:iCs/>
          <w:sz w:val="24"/>
          <w:szCs w:val="24"/>
        </w:rPr>
        <w:t>2. La lutte contre les déplacements illicites d’enfants</w:t>
      </w:r>
    </w:p>
    <w:p w14:paraId="0A518E4A" w14:textId="77777777" w:rsidR="00653902" w:rsidRPr="00550A9C" w:rsidRDefault="007726F8"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Ignacollo-Zenide</w:t>
      </w:r>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"$$Ignaccolo-Zenide (2000)" </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c</w:t>
      </w:r>
      <w:proofErr w:type="spellEnd"/>
      <w:r w:rsidRPr="00550A9C">
        <w:rPr>
          <w:rFonts w:ascii="Times New Roman" w:hAnsi="Times New Roman" w:cs="Times New Roman"/>
          <w:iCs/>
          <w:sz w:val="24"/>
          <w:szCs w:val="24"/>
        </w:rPr>
        <w:t>/ Roumanie du 25 janv. 2000</w:t>
      </w:r>
    </w:p>
    <w:p w14:paraId="0E1136C0" w14:textId="77777777" w:rsidR="00653902" w:rsidRPr="00550A9C" w:rsidRDefault="007726F8"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Hromadka</w:t>
      </w:r>
      <w:proofErr w:type="spellEnd"/>
      <w:r w:rsidRPr="00550A9C">
        <w:rPr>
          <w:rFonts w:ascii="Times New Roman" w:hAnsi="Times New Roman" w:cs="Times New Roman"/>
          <w:iCs/>
          <w:sz w:val="24"/>
          <w:szCs w:val="24"/>
        </w:rPr>
        <w:t xml:space="preserve"> et </w:t>
      </w:r>
      <w:proofErr w:type="spellStart"/>
      <w:r w:rsidRPr="00550A9C">
        <w:rPr>
          <w:rFonts w:ascii="Times New Roman" w:hAnsi="Times New Roman" w:cs="Times New Roman"/>
          <w:iCs/>
          <w:sz w:val="24"/>
          <w:szCs w:val="24"/>
        </w:rPr>
        <w:t>Hromadkova</w:t>
      </w:r>
      <w:proofErr w:type="spellEnd"/>
      <w:r w:rsidRPr="00550A9C">
        <w:rPr>
          <w:rFonts w:ascii="Times New Roman" w:hAnsi="Times New Roman" w:cs="Times New Roman"/>
          <w:iCs/>
          <w:sz w:val="24"/>
          <w:szCs w:val="24"/>
        </w:rPr>
        <w:t xml:space="preserve"> c/ Russie, 11 déc. 2014</w:t>
      </w:r>
    </w:p>
    <w:p w14:paraId="3A6201D9" w14:textId="77777777" w:rsidR="00653902" w:rsidRPr="00550A9C" w:rsidRDefault="007726F8"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Maumousseau</w:t>
      </w:r>
      <w:proofErr w:type="spellEnd"/>
      <w:r w:rsidRPr="00550A9C">
        <w:rPr>
          <w:rFonts w:ascii="Times New Roman" w:hAnsi="Times New Roman" w:cs="Times New Roman"/>
          <w:iCs/>
          <w:sz w:val="24"/>
          <w:szCs w:val="24"/>
        </w:rPr>
        <w:t xml:space="preserve"> et Washington c/ France, 6 déc. 2007</w:t>
      </w:r>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"$$Maumousseau et Washington (2007)££" </w:instrText>
      </w:r>
      <w:r w:rsidRPr="00550A9C">
        <w:rPr>
          <w:rFonts w:ascii="Times New Roman" w:hAnsi="Times New Roman" w:cs="Times New Roman"/>
          <w:iCs/>
          <w:sz w:val="24"/>
          <w:szCs w:val="24"/>
        </w:rPr>
        <w:fldChar w:fldCharType="end"/>
      </w:r>
    </w:p>
    <w:p w14:paraId="1D9FB115" w14:textId="23DE8E58" w:rsidR="007726F8" w:rsidRPr="00550A9C" w:rsidRDefault="007726F8"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Carlson c/ Suisse, 6 nov. 2008</w:t>
      </w:r>
    </w:p>
    <w:p w14:paraId="0523D297" w14:textId="77777777" w:rsidR="00653902" w:rsidRPr="00550A9C" w:rsidRDefault="007726F8"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Michnea</w:t>
      </w:r>
      <w:proofErr w:type="spellEnd"/>
      <w:r w:rsidRPr="00550A9C">
        <w:rPr>
          <w:rFonts w:ascii="Times New Roman" w:hAnsi="Times New Roman" w:cs="Times New Roman"/>
          <w:iCs/>
          <w:sz w:val="24"/>
          <w:szCs w:val="24"/>
        </w:rPr>
        <w:t xml:space="preserve"> c/ Roumanie, 7 juil. 2020</w:t>
      </w:r>
    </w:p>
    <w:p w14:paraId="32BEEEDB" w14:textId="77777777" w:rsidR="00653902" w:rsidRPr="00550A9C" w:rsidRDefault="007726F8"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Monory c/ Roumanie et Hongrie, 5 avr. 2005</w:t>
      </w:r>
    </w:p>
    <w:p w14:paraId="5262F814" w14:textId="77777777" w:rsidR="00653902" w:rsidRPr="00550A9C" w:rsidRDefault="007726F8"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 Rouiller c/ Suisse du 22 juill. 2014</w:t>
      </w:r>
    </w:p>
    <w:p w14:paraId="12593C49" w14:textId="03331AED" w:rsidR="00653902" w:rsidRPr="00550A9C" w:rsidRDefault="007726F8"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 </w:t>
      </w:r>
      <w:proofErr w:type="spellStart"/>
      <w:r w:rsidRPr="00550A9C">
        <w:rPr>
          <w:rFonts w:ascii="Times New Roman" w:hAnsi="Times New Roman" w:cs="Times New Roman"/>
          <w:iCs/>
          <w:sz w:val="24"/>
          <w:szCs w:val="24"/>
        </w:rPr>
        <w:t>McIlwrath</w:t>
      </w:r>
      <w:proofErr w:type="spellEnd"/>
      <w:r w:rsidRPr="00550A9C">
        <w:rPr>
          <w:rFonts w:ascii="Times New Roman" w:hAnsi="Times New Roman" w:cs="Times New Roman"/>
          <w:iCs/>
          <w:sz w:val="24"/>
          <w:szCs w:val="24"/>
        </w:rPr>
        <w:t xml:space="preserve"> c/ Russie du 18 juill. 2017</w:t>
      </w:r>
    </w:p>
    <w:p w14:paraId="5E6E9C90" w14:textId="77777777" w:rsidR="00F266C2" w:rsidRPr="00550A9C" w:rsidRDefault="007726F8"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 Maire c/ Portugal, 26 juin 2003</w:t>
      </w:r>
    </w:p>
    <w:p w14:paraId="41A13A70" w14:textId="77777777" w:rsidR="00F266C2" w:rsidRPr="00550A9C" w:rsidRDefault="007726F8"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Dore</w:t>
      </w:r>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"$$Dore (2011)" </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c</w:t>
      </w:r>
      <w:proofErr w:type="spellEnd"/>
      <w:r w:rsidRPr="00550A9C">
        <w:rPr>
          <w:rFonts w:ascii="Times New Roman" w:hAnsi="Times New Roman" w:cs="Times New Roman"/>
          <w:iCs/>
          <w:sz w:val="24"/>
          <w:szCs w:val="24"/>
        </w:rPr>
        <w:t xml:space="preserve">/ Portugal et </w:t>
      </w:r>
      <w:proofErr w:type="spellStart"/>
      <w:r w:rsidRPr="00550A9C">
        <w:rPr>
          <w:rFonts w:ascii="Times New Roman" w:hAnsi="Times New Roman" w:cs="Times New Roman"/>
          <w:iCs/>
          <w:sz w:val="24"/>
          <w:szCs w:val="24"/>
        </w:rPr>
        <w:t>Karoussiotis</w:t>
      </w:r>
      <w:proofErr w:type="spellEnd"/>
      <w:r w:rsidRPr="00550A9C">
        <w:rPr>
          <w:rFonts w:ascii="Times New Roman" w:hAnsi="Times New Roman" w:cs="Times New Roman"/>
          <w:iCs/>
          <w:sz w:val="24"/>
          <w:szCs w:val="24"/>
        </w:rPr>
        <w:t xml:space="preserve"> c/ Portugal, 1</w:t>
      </w:r>
      <w:r w:rsidRPr="00550A9C">
        <w:rPr>
          <w:rFonts w:ascii="Times New Roman" w:hAnsi="Times New Roman" w:cs="Times New Roman"/>
          <w:iCs/>
          <w:sz w:val="24"/>
          <w:szCs w:val="24"/>
          <w:vertAlign w:val="superscript"/>
        </w:rPr>
        <w:t>er</w:t>
      </w:r>
      <w:r w:rsidRPr="00550A9C">
        <w:rPr>
          <w:rFonts w:ascii="Times New Roman" w:hAnsi="Times New Roman" w:cs="Times New Roman"/>
          <w:iCs/>
          <w:sz w:val="24"/>
          <w:szCs w:val="24"/>
        </w:rPr>
        <w:t> févr. 2011 </w:t>
      </w:r>
    </w:p>
    <w:p w14:paraId="0275FF3D" w14:textId="77777777" w:rsidR="00F266C2" w:rsidRPr="00550A9C" w:rsidRDefault="007726F8"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Özmen</w:t>
      </w:r>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"$$Özmen (2012)" </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c</w:t>
      </w:r>
      <w:proofErr w:type="spellEnd"/>
      <w:r w:rsidRPr="00550A9C">
        <w:rPr>
          <w:rFonts w:ascii="Times New Roman" w:hAnsi="Times New Roman" w:cs="Times New Roman"/>
          <w:iCs/>
          <w:sz w:val="24"/>
          <w:szCs w:val="24"/>
        </w:rPr>
        <w:t>/ Turquie, 4 déc. 2012</w:t>
      </w:r>
    </w:p>
    <w:p w14:paraId="05AC51F5" w14:textId="77777777" w:rsidR="00F266C2" w:rsidRPr="00550A9C" w:rsidRDefault="007726F8"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Eskinazi</w:t>
      </w:r>
      <w:proofErr w:type="spellEnd"/>
      <w:r w:rsidRPr="00550A9C">
        <w:rPr>
          <w:rFonts w:ascii="Times New Roman" w:hAnsi="Times New Roman" w:cs="Times New Roman"/>
          <w:iCs/>
          <w:sz w:val="24"/>
          <w:szCs w:val="24"/>
        </w:rPr>
        <w:t xml:space="preserve"> et </w:t>
      </w:r>
      <w:proofErr w:type="spellStart"/>
      <w:r w:rsidRPr="00550A9C">
        <w:rPr>
          <w:rFonts w:ascii="Times New Roman" w:hAnsi="Times New Roman" w:cs="Times New Roman"/>
          <w:iCs/>
          <w:sz w:val="24"/>
          <w:szCs w:val="24"/>
        </w:rPr>
        <w:t>Chelouche</w:t>
      </w:r>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"$$Eskinazi et Chelouche (2005)" </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c</w:t>
      </w:r>
      <w:proofErr w:type="spellEnd"/>
      <w:r w:rsidRPr="00550A9C">
        <w:rPr>
          <w:rFonts w:ascii="Times New Roman" w:hAnsi="Times New Roman" w:cs="Times New Roman"/>
          <w:iCs/>
          <w:sz w:val="24"/>
          <w:szCs w:val="24"/>
        </w:rPr>
        <w:t>/ Turquie, 6 déc. 2005 </w:t>
      </w:r>
    </w:p>
    <w:p w14:paraId="7E3F31C8" w14:textId="77777777" w:rsidR="00F266C2" w:rsidRPr="00550A9C" w:rsidRDefault="007726F8"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Cavani c/ Hongrie, 28 oct. 2014</w:t>
      </w:r>
    </w:p>
    <w:p w14:paraId="7D2B98DB" w14:textId="77777777" w:rsidR="00F266C2" w:rsidRPr="00550A9C" w:rsidRDefault="007726F8"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Lopez </w:t>
      </w:r>
      <w:proofErr w:type="spellStart"/>
      <w:r w:rsidRPr="00550A9C">
        <w:rPr>
          <w:rFonts w:ascii="Times New Roman" w:hAnsi="Times New Roman" w:cs="Times New Roman"/>
          <w:iCs/>
          <w:sz w:val="24"/>
          <w:szCs w:val="24"/>
        </w:rPr>
        <w:t>Guio</w:t>
      </w:r>
      <w:proofErr w:type="spellEnd"/>
      <w:r w:rsidRPr="00550A9C">
        <w:rPr>
          <w:rFonts w:ascii="Times New Roman" w:hAnsi="Times New Roman" w:cs="Times New Roman"/>
          <w:iCs/>
          <w:sz w:val="24"/>
          <w:szCs w:val="24"/>
        </w:rPr>
        <w:t xml:space="preserve"> c/ Slovaquie, 3 juin 2014</w:t>
      </w:r>
      <w:bookmarkStart w:id="30" w:name="_Hlk77757831"/>
    </w:p>
    <w:p w14:paraId="169BC0B4" w14:textId="77777777" w:rsidR="00E72417" w:rsidRPr="00550A9C" w:rsidRDefault="007726F8"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Vladimir </w:t>
      </w:r>
      <w:proofErr w:type="spellStart"/>
      <w:r w:rsidRPr="00550A9C">
        <w:rPr>
          <w:rFonts w:ascii="Times New Roman" w:hAnsi="Times New Roman" w:cs="Times New Roman"/>
          <w:iCs/>
          <w:sz w:val="24"/>
          <w:szCs w:val="24"/>
        </w:rPr>
        <w:t>Ushakov</w:t>
      </w:r>
      <w:proofErr w:type="spellEnd"/>
      <w:r w:rsidRPr="00550A9C">
        <w:rPr>
          <w:rFonts w:ascii="Times New Roman" w:hAnsi="Times New Roman" w:cs="Times New Roman"/>
          <w:iCs/>
          <w:sz w:val="24"/>
          <w:szCs w:val="24"/>
        </w:rPr>
        <w:t xml:space="preserve"> c/ Russie, 18 juin 2019 </w:t>
      </w:r>
      <w:bookmarkEnd w:id="30"/>
    </w:p>
    <w:p w14:paraId="046A8534" w14:textId="44328257" w:rsidR="00E72417" w:rsidRPr="00550A9C" w:rsidRDefault="007726F8"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 </w:t>
      </w:r>
      <w:bookmarkStart w:id="31" w:name="_Hlk77757879"/>
      <w:proofErr w:type="spellStart"/>
      <w:r w:rsidRPr="00550A9C">
        <w:rPr>
          <w:rFonts w:ascii="Times New Roman" w:hAnsi="Times New Roman" w:cs="Times New Roman"/>
          <w:iCs/>
          <w:sz w:val="24"/>
          <w:szCs w:val="24"/>
        </w:rPr>
        <w:t>Rinau</w:t>
      </w:r>
      <w:proofErr w:type="spellEnd"/>
      <w:r w:rsidRPr="00550A9C">
        <w:rPr>
          <w:rFonts w:ascii="Times New Roman" w:hAnsi="Times New Roman" w:cs="Times New Roman"/>
          <w:iCs/>
          <w:sz w:val="24"/>
          <w:szCs w:val="24"/>
        </w:rPr>
        <w:t xml:space="preserve"> c/ Lituanie du 14 janv. 2020 </w:t>
      </w:r>
      <w:bookmarkEnd w:id="31"/>
    </w:p>
    <w:p w14:paraId="6510A0F7" w14:textId="77777777" w:rsidR="00E72417" w:rsidRPr="00550A9C" w:rsidRDefault="007726F8"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Sylvester</w:t>
      </w:r>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"$$Sylvester (2003)" </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c</w:t>
      </w:r>
      <w:proofErr w:type="spellEnd"/>
      <w:r w:rsidRPr="00550A9C">
        <w:rPr>
          <w:rFonts w:ascii="Times New Roman" w:hAnsi="Times New Roman" w:cs="Times New Roman"/>
          <w:iCs/>
          <w:sz w:val="24"/>
          <w:szCs w:val="24"/>
        </w:rPr>
        <w:t>/ Autriche, 24 avr. 2003</w:t>
      </w:r>
    </w:p>
    <w:p w14:paraId="1A41680B" w14:textId="77777777" w:rsidR="00E72417" w:rsidRPr="00550A9C" w:rsidRDefault="007726F8"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Bianchi c/ Suisse, 22 juin 2006 </w:t>
      </w:r>
    </w:p>
    <w:p w14:paraId="575422CC" w14:textId="77777777" w:rsidR="00E72417" w:rsidRPr="00550A9C" w:rsidRDefault="007726F8"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Cavani, Raw c/ France, 7 mars 2013</w:t>
      </w:r>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"$$Raw (2013)" </w:instrText>
      </w:r>
      <w:r w:rsidRPr="00550A9C">
        <w:rPr>
          <w:rFonts w:ascii="Times New Roman" w:hAnsi="Times New Roman" w:cs="Times New Roman"/>
          <w:iCs/>
          <w:sz w:val="24"/>
          <w:szCs w:val="24"/>
        </w:rPr>
        <w:fldChar w:fldCharType="end"/>
      </w:r>
    </w:p>
    <w:p w14:paraId="7E3C6708" w14:textId="77777777" w:rsidR="00E72417" w:rsidRPr="00550A9C" w:rsidRDefault="007726F8"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Iglesias Gil et AUI c/ Espagne, 29 avr. 2003</w:t>
      </w:r>
    </w:p>
    <w:p w14:paraId="25B6059B" w14:textId="77777777" w:rsidR="00E72417" w:rsidRPr="00550A9C" w:rsidRDefault="007726F8"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Hromadka</w:t>
      </w:r>
      <w:proofErr w:type="spellEnd"/>
      <w:r w:rsidRPr="00550A9C">
        <w:rPr>
          <w:rFonts w:ascii="Times New Roman" w:hAnsi="Times New Roman" w:cs="Times New Roman"/>
          <w:iCs/>
          <w:sz w:val="24"/>
          <w:szCs w:val="24"/>
        </w:rPr>
        <w:t xml:space="preserve"> et </w:t>
      </w:r>
      <w:proofErr w:type="spellStart"/>
      <w:r w:rsidRPr="00550A9C">
        <w:rPr>
          <w:rFonts w:ascii="Times New Roman" w:hAnsi="Times New Roman" w:cs="Times New Roman"/>
          <w:iCs/>
          <w:sz w:val="24"/>
          <w:szCs w:val="24"/>
        </w:rPr>
        <w:t>Hromadkova</w:t>
      </w:r>
      <w:proofErr w:type="spellEnd"/>
    </w:p>
    <w:p w14:paraId="2A837F39" w14:textId="77777777" w:rsidR="00E72417" w:rsidRPr="00550A9C" w:rsidRDefault="007726F8" w:rsidP="00550A9C">
      <w:pPr>
        <w:spacing w:after="0"/>
        <w:jc w:val="both"/>
        <w:rPr>
          <w:rFonts w:ascii="Times New Roman" w:hAnsi="Times New Roman" w:cs="Times New Roman"/>
          <w:bCs/>
          <w:iCs/>
          <w:sz w:val="24"/>
          <w:szCs w:val="24"/>
        </w:rPr>
      </w:pPr>
      <w:bookmarkStart w:id="32" w:name="_Hlk77757923"/>
      <w:proofErr w:type="spellStart"/>
      <w:r w:rsidRPr="00550A9C">
        <w:rPr>
          <w:rFonts w:ascii="Times New Roman" w:hAnsi="Times New Roman" w:cs="Times New Roman"/>
          <w:bCs/>
          <w:iCs/>
          <w:sz w:val="24"/>
          <w:szCs w:val="24"/>
        </w:rPr>
        <w:t>Makhmudova</w:t>
      </w:r>
      <w:proofErr w:type="spellEnd"/>
      <w:r w:rsidRPr="00550A9C">
        <w:rPr>
          <w:rFonts w:ascii="Times New Roman" w:hAnsi="Times New Roman" w:cs="Times New Roman"/>
          <w:bCs/>
          <w:iCs/>
          <w:sz w:val="24"/>
          <w:szCs w:val="24"/>
        </w:rPr>
        <w:t xml:space="preserve"> c/ Russie,1</w:t>
      </w:r>
      <w:r w:rsidRPr="00550A9C">
        <w:rPr>
          <w:rFonts w:ascii="Times New Roman" w:hAnsi="Times New Roman" w:cs="Times New Roman"/>
          <w:bCs/>
          <w:iCs/>
          <w:sz w:val="24"/>
          <w:szCs w:val="24"/>
          <w:vertAlign w:val="superscript"/>
        </w:rPr>
        <w:t>er</w:t>
      </w:r>
      <w:r w:rsidRPr="00550A9C">
        <w:rPr>
          <w:rFonts w:ascii="Times New Roman" w:hAnsi="Times New Roman" w:cs="Times New Roman"/>
          <w:bCs/>
          <w:iCs/>
          <w:sz w:val="24"/>
          <w:szCs w:val="24"/>
        </w:rPr>
        <w:t xml:space="preserve"> déc. 2020</w:t>
      </w:r>
      <w:bookmarkEnd w:id="32"/>
    </w:p>
    <w:p w14:paraId="484BB5FB" w14:textId="77777777" w:rsidR="00E72417" w:rsidRPr="00550A9C" w:rsidRDefault="007726F8"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G. S. c/ </w:t>
      </w:r>
      <w:proofErr w:type="spellStart"/>
      <w:r w:rsidRPr="00550A9C">
        <w:rPr>
          <w:rFonts w:ascii="Times New Roman" w:hAnsi="Times New Roman" w:cs="Times New Roman"/>
          <w:iCs/>
          <w:sz w:val="24"/>
          <w:szCs w:val="24"/>
        </w:rPr>
        <w:t>Georgie</w:t>
      </w:r>
      <w:proofErr w:type="spellEnd"/>
      <w:r w:rsidRPr="00550A9C">
        <w:rPr>
          <w:rFonts w:ascii="Times New Roman" w:hAnsi="Times New Roman" w:cs="Times New Roman"/>
          <w:iCs/>
          <w:sz w:val="24"/>
          <w:szCs w:val="24"/>
        </w:rPr>
        <w:t xml:space="preserve"> du 21 juill. 2015</w:t>
      </w:r>
    </w:p>
    <w:p w14:paraId="23C7FC45" w14:textId="77777777" w:rsidR="00E72417" w:rsidRPr="00550A9C" w:rsidRDefault="007726F8"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 </w:t>
      </w:r>
      <w:proofErr w:type="spellStart"/>
      <w:r w:rsidRPr="00550A9C">
        <w:rPr>
          <w:rFonts w:ascii="Times New Roman" w:hAnsi="Times New Roman" w:cs="Times New Roman"/>
          <w:iCs/>
          <w:sz w:val="24"/>
          <w:szCs w:val="24"/>
        </w:rPr>
        <w:t>Moogc</w:t>
      </w:r>
      <w:proofErr w:type="spellEnd"/>
      <w:r w:rsidRPr="00550A9C">
        <w:rPr>
          <w:rFonts w:ascii="Times New Roman" w:hAnsi="Times New Roman" w:cs="Times New Roman"/>
          <w:iCs/>
          <w:sz w:val="24"/>
          <w:szCs w:val="24"/>
        </w:rPr>
        <w:t>/ Allemagne, 6 oct. 2016</w:t>
      </w:r>
    </w:p>
    <w:p w14:paraId="783D4EE9" w14:textId="77777777" w:rsidR="00E72417" w:rsidRPr="00550A9C" w:rsidRDefault="007726F8"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K.J. c/ Pologne, 1</w:t>
      </w:r>
      <w:r w:rsidRPr="00550A9C">
        <w:rPr>
          <w:rFonts w:ascii="Times New Roman" w:hAnsi="Times New Roman" w:cs="Times New Roman"/>
          <w:iCs/>
          <w:sz w:val="24"/>
          <w:szCs w:val="24"/>
          <w:vertAlign w:val="superscript"/>
        </w:rPr>
        <w:t>er</w:t>
      </w:r>
      <w:r w:rsidRPr="00550A9C">
        <w:rPr>
          <w:rFonts w:ascii="Times New Roman" w:hAnsi="Times New Roman" w:cs="Times New Roman"/>
          <w:iCs/>
          <w:sz w:val="24"/>
          <w:szCs w:val="24"/>
        </w:rPr>
        <w:t> mars 2016</w:t>
      </w:r>
    </w:p>
    <w:p w14:paraId="0584D6B7" w14:textId="53AEE969" w:rsidR="007726F8" w:rsidRPr="00550A9C" w:rsidRDefault="007726F8"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 </w:t>
      </w:r>
      <w:proofErr w:type="spellStart"/>
      <w:r w:rsidRPr="00550A9C">
        <w:rPr>
          <w:rFonts w:ascii="Times New Roman" w:hAnsi="Times New Roman" w:cs="Times New Roman"/>
          <w:iCs/>
          <w:sz w:val="24"/>
          <w:szCs w:val="24"/>
        </w:rPr>
        <w:t>Vilenchik</w:t>
      </w:r>
      <w:proofErr w:type="spellEnd"/>
      <w:r w:rsidRPr="00550A9C">
        <w:rPr>
          <w:rFonts w:ascii="Times New Roman" w:hAnsi="Times New Roman" w:cs="Times New Roman"/>
          <w:iCs/>
          <w:sz w:val="24"/>
          <w:szCs w:val="24"/>
        </w:rPr>
        <w:t xml:space="preserve"> c/ Ukraine du 3 oct. 2017.</w:t>
      </w:r>
    </w:p>
    <w:p w14:paraId="49A0F801" w14:textId="77777777" w:rsidR="00AC4E90" w:rsidRPr="00550A9C" w:rsidRDefault="007726F8"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 Koons c/ Italie, 30 sept. 2008</w:t>
      </w:r>
    </w:p>
    <w:p w14:paraId="542DCE25" w14:textId="3F570C10" w:rsidR="007726F8" w:rsidRPr="00550A9C" w:rsidRDefault="007726F8"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Ancel c/ Turquie, 17 févr. 2009</w:t>
      </w:r>
    </w:p>
    <w:p w14:paraId="7C4A4CF6" w14:textId="2B869BF3" w:rsidR="007726F8" w:rsidRPr="00550A9C" w:rsidRDefault="00550A9C" w:rsidP="00550A9C">
      <w:pPr>
        <w:pStyle w:val="Paragraphedeliste"/>
        <w:numPr>
          <w:ilvl w:val="0"/>
          <w:numId w:val="47"/>
        </w:numPr>
        <w:spacing w:after="0"/>
        <w:jc w:val="both"/>
        <w:rPr>
          <w:rFonts w:ascii="Times New Roman" w:hAnsi="Times New Roman" w:cs="Times New Roman"/>
          <w:b/>
          <w:iCs/>
          <w:sz w:val="24"/>
          <w:szCs w:val="24"/>
        </w:rPr>
      </w:pPr>
      <w:r>
        <w:rPr>
          <w:rFonts w:ascii="Times New Roman" w:hAnsi="Times New Roman" w:cs="Times New Roman"/>
          <w:b/>
          <w:iCs/>
          <w:sz w:val="24"/>
          <w:szCs w:val="24"/>
        </w:rPr>
        <w:t>L’effectivité du dr</w:t>
      </w:r>
      <w:r w:rsidR="007726F8" w:rsidRPr="00550A9C">
        <w:rPr>
          <w:rFonts w:ascii="Times New Roman" w:hAnsi="Times New Roman" w:cs="Times New Roman"/>
          <w:b/>
          <w:iCs/>
          <w:sz w:val="24"/>
          <w:szCs w:val="24"/>
        </w:rPr>
        <w:t xml:space="preserve">oit de </w:t>
      </w:r>
      <w:r w:rsidR="00CA2B22" w:rsidRPr="00550A9C">
        <w:rPr>
          <w:rFonts w:ascii="Times New Roman" w:hAnsi="Times New Roman" w:cs="Times New Roman"/>
          <w:b/>
          <w:iCs/>
          <w:sz w:val="24"/>
          <w:szCs w:val="24"/>
        </w:rPr>
        <w:t>visite</w:t>
      </w:r>
      <w:r w:rsidR="007726F8" w:rsidRPr="00550A9C">
        <w:rPr>
          <w:rFonts w:ascii="Times New Roman" w:hAnsi="Times New Roman" w:cs="Times New Roman"/>
          <w:b/>
          <w:iCs/>
          <w:sz w:val="24"/>
          <w:szCs w:val="24"/>
        </w:rPr>
        <w:t xml:space="preserve"> du parent non hébergeant</w:t>
      </w:r>
    </w:p>
    <w:p w14:paraId="2FE3B360" w14:textId="77777777" w:rsidR="00AC4E90" w:rsidRPr="00550A9C" w:rsidRDefault="007726F8"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Fourchon c/ France du 28 sept. 2005</w:t>
      </w:r>
    </w:p>
    <w:p w14:paraId="49776C4F" w14:textId="6628A10C" w:rsidR="00AC4E90" w:rsidRPr="00550A9C" w:rsidRDefault="007726F8"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 Cristian </w:t>
      </w:r>
      <w:proofErr w:type="spellStart"/>
      <w:r w:rsidRPr="00550A9C">
        <w:rPr>
          <w:rFonts w:ascii="Times New Roman" w:hAnsi="Times New Roman" w:cs="Times New Roman"/>
          <w:iCs/>
          <w:sz w:val="24"/>
          <w:szCs w:val="24"/>
        </w:rPr>
        <w:t>Cătălin</w:t>
      </w:r>
      <w:proofErr w:type="spellEnd"/>
      <w:r w:rsidRPr="00550A9C">
        <w:rPr>
          <w:rFonts w:ascii="Times New Roman" w:hAnsi="Times New Roman" w:cs="Times New Roman"/>
          <w:iCs/>
          <w:sz w:val="24"/>
          <w:szCs w:val="24"/>
        </w:rPr>
        <w:t xml:space="preserve"> Ungureanu c/ Roumanie du 4 sept. 2018</w:t>
      </w:r>
    </w:p>
    <w:p w14:paraId="368714C7" w14:textId="77777777" w:rsidR="00AC4E90" w:rsidRPr="00550A9C" w:rsidRDefault="007726F8"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 </w:t>
      </w:r>
      <w:proofErr w:type="spellStart"/>
      <w:r w:rsidRPr="00550A9C">
        <w:rPr>
          <w:rFonts w:ascii="Times New Roman" w:hAnsi="Times New Roman" w:cs="Times New Roman"/>
          <w:iCs/>
          <w:sz w:val="24"/>
          <w:szCs w:val="24"/>
        </w:rPr>
        <w:t>Improta</w:t>
      </w:r>
      <w:proofErr w:type="spellEnd"/>
      <w:r w:rsidRPr="00550A9C">
        <w:rPr>
          <w:rFonts w:ascii="Times New Roman" w:hAnsi="Times New Roman" w:cs="Times New Roman"/>
          <w:iCs/>
          <w:sz w:val="24"/>
          <w:szCs w:val="24"/>
        </w:rPr>
        <w:t xml:space="preserve"> c/ Italie du 4 mai 2017</w:t>
      </w:r>
    </w:p>
    <w:p w14:paraId="72867649" w14:textId="77777777" w:rsidR="00AC4E90" w:rsidRPr="00550A9C" w:rsidRDefault="007726F8"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 </w:t>
      </w:r>
      <w:bookmarkStart w:id="33" w:name="_Hlk77758022"/>
      <w:proofErr w:type="spellStart"/>
      <w:r w:rsidRPr="00550A9C">
        <w:rPr>
          <w:rFonts w:ascii="Times New Roman" w:hAnsi="Times New Roman" w:cs="Times New Roman"/>
          <w:iCs/>
          <w:sz w:val="24"/>
          <w:szCs w:val="24"/>
        </w:rPr>
        <w:t>Cînta</w:t>
      </w:r>
      <w:proofErr w:type="spellEnd"/>
      <w:r w:rsidRPr="00550A9C">
        <w:rPr>
          <w:rFonts w:ascii="Times New Roman" w:hAnsi="Times New Roman" w:cs="Times New Roman"/>
          <w:iCs/>
          <w:sz w:val="24"/>
          <w:szCs w:val="24"/>
        </w:rPr>
        <w:t xml:space="preserve"> c/ Roumanie du 18 févr. 2020</w:t>
      </w:r>
      <w:r w:rsidRPr="00550A9C">
        <w:rPr>
          <w:rFonts w:ascii="Times New Roman" w:hAnsi="Times New Roman" w:cs="Times New Roman"/>
          <w:bCs/>
          <w:iCs/>
          <w:sz w:val="24"/>
          <w:szCs w:val="24"/>
        </w:rPr>
        <w:t xml:space="preserve"> </w:t>
      </w:r>
      <w:bookmarkEnd w:id="33"/>
    </w:p>
    <w:p w14:paraId="6FB9E209" w14:textId="4C9012CA" w:rsidR="00AC4E90" w:rsidRPr="00550A9C" w:rsidRDefault="00AC4E90" w:rsidP="00550A9C">
      <w:pPr>
        <w:spacing w:after="0"/>
        <w:jc w:val="both"/>
        <w:rPr>
          <w:rFonts w:ascii="Times New Roman" w:hAnsi="Times New Roman" w:cs="Times New Roman"/>
          <w:bCs/>
          <w:iCs/>
          <w:sz w:val="24"/>
          <w:szCs w:val="24"/>
        </w:rPr>
      </w:pPr>
      <w:proofErr w:type="spellStart"/>
      <w:r w:rsidRPr="00550A9C">
        <w:rPr>
          <w:rFonts w:ascii="Times New Roman" w:hAnsi="Times New Roman" w:cs="Times New Roman"/>
          <w:bCs/>
          <w:iCs/>
          <w:sz w:val="24"/>
          <w:szCs w:val="24"/>
        </w:rPr>
        <w:t>Nechay</w:t>
      </w:r>
      <w:proofErr w:type="spellEnd"/>
      <w:r w:rsidRPr="00550A9C">
        <w:rPr>
          <w:rFonts w:ascii="Times New Roman" w:hAnsi="Times New Roman" w:cs="Times New Roman"/>
          <w:bCs/>
          <w:iCs/>
          <w:sz w:val="24"/>
          <w:szCs w:val="24"/>
        </w:rPr>
        <w:t xml:space="preserve"> c/ Russie</w:t>
      </w:r>
      <w:r w:rsidR="00A74B24" w:rsidRPr="00550A9C">
        <w:rPr>
          <w:rFonts w:ascii="Times New Roman" w:hAnsi="Times New Roman" w:cs="Times New Roman"/>
          <w:bCs/>
          <w:iCs/>
          <w:sz w:val="24"/>
          <w:szCs w:val="24"/>
        </w:rPr>
        <w:t>, 25 mai 2021, n</w:t>
      </w:r>
      <w:r w:rsidR="00A74B24" w:rsidRPr="00550A9C">
        <w:rPr>
          <w:rFonts w:ascii="Times New Roman" w:hAnsi="Times New Roman" w:cs="Times New Roman"/>
          <w:bCs/>
          <w:iCs/>
          <w:sz w:val="24"/>
          <w:szCs w:val="24"/>
          <w:vertAlign w:val="superscript"/>
        </w:rPr>
        <w:t>o</w:t>
      </w:r>
      <w:r w:rsidR="00A74B24" w:rsidRPr="00550A9C">
        <w:rPr>
          <w:rFonts w:ascii="Times New Roman" w:hAnsi="Times New Roman" w:cs="Times New Roman"/>
          <w:bCs/>
          <w:iCs/>
          <w:sz w:val="24"/>
          <w:szCs w:val="24"/>
        </w:rPr>
        <w:t xml:space="preserve"> 40639/17</w:t>
      </w:r>
    </w:p>
    <w:p w14:paraId="0582DEC1" w14:textId="6180A144" w:rsidR="00AC4E90" w:rsidRPr="00550A9C" w:rsidRDefault="00A74B24" w:rsidP="00550A9C">
      <w:pPr>
        <w:spacing w:after="0"/>
        <w:jc w:val="both"/>
        <w:rPr>
          <w:rFonts w:ascii="Times New Roman" w:hAnsi="Times New Roman" w:cs="Times New Roman"/>
          <w:iCs/>
          <w:sz w:val="24"/>
          <w:szCs w:val="24"/>
        </w:rPr>
      </w:pPr>
      <w:r w:rsidRPr="00550A9C">
        <w:rPr>
          <w:rFonts w:ascii="Times New Roman" w:hAnsi="Times New Roman" w:cs="Times New Roman"/>
          <w:bCs/>
          <w:iCs/>
          <w:sz w:val="24"/>
          <w:szCs w:val="24"/>
        </w:rPr>
        <w:t xml:space="preserve"> </w:t>
      </w:r>
      <w:proofErr w:type="spellStart"/>
      <w:r w:rsidR="00AC4E90" w:rsidRPr="00550A9C">
        <w:rPr>
          <w:rFonts w:ascii="Times New Roman" w:hAnsi="Times New Roman" w:cs="Times New Roman"/>
          <w:bCs/>
          <w:iCs/>
          <w:sz w:val="24"/>
          <w:szCs w:val="24"/>
        </w:rPr>
        <w:t>Chizhov</w:t>
      </w:r>
      <w:proofErr w:type="spellEnd"/>
      <w:r w:rsidR="00AC4E90" w:rsidRPr="00550A9C">
        <w:rPr>
          <w:rFonts w:ascii="Times New Roman" w:hAnsi="Times New Roman" w:cs="Times New Roman"/>
          <w:bCs/>
          <w:iCs/>
          <w:sz w:val="24"/>
          <w:szCs w:val="24"/>
        </w:rPr>
        <w:t xml:space="preserve"> c/ Russie</w:t>
      </w:r>
      <w:r w:rsidR="00AC4E90" w:rsidRPr="00550A9C">
        <w:rPr>
          <w:rFonts w:ascii="Times New Roman" w:hAnsi="Times New Roman" w:cs="Times New Roman"/>
          <w:bCs/>
          <w:iCs/>
          <w:sz w:val="24"/>
          <w:szCs w:val="24"/>
        </w:rPr>
        <w:t xml:space="preserve"> </w:t>
      </w:r>
      <w:r w:rsidRPr="00550A9C">
        <w:rPr>
          <w:rFonts w:ascii="Times New Roman" w:hAnsi="Times New Roman" w:cs="Times New Roman"/>
          <w:bCs/>
          <w:iCs/>
          <w:sz w:val="24"/>
          <w:szCs w:val="24"/>
        </w:rPr>
        <w:t>6 juil. 2021</w:t>
      </w:r>
    </w:p>
    <w:p w14:paraId="6EEA4E5D" w14:textId="77777777" w:rsidR="00AC4E90" w:rsidRPr="00550A9C" w:rsidRDefault="007726F8"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 </w:t>
      </w:r>
      <w:proofErr w:type="spellStart"/>
      <w:r w:rsidRPr="00550A9C">
        <w:rPr>
          <w:rFonts w:ascii="Times New Roman" w:hAnsi="Times New Roman" w:cs="Times New Roman"/>
          <w:iCs/>
          <w:sz w:val="24"/>
          <w:szCs w:val="24"/>
        </w:rPr>
        <w:t>Penchevi</w:t>
      </w:r>
      <w:proofErr w:type="spellEnd"/>
      <w:r w:rsidRPr="00550A9C">
        <w:rPr>
          <w:rFonts w:ascii="Times New Roman" w:hAnsi="Times New Roman" w:cs="Times New Roman"/>
          <w:iCs/>
          <w:sz w:val="24"/>
          <w:szCs w:val="24"/>
        </w:rPr>
        <w:t xml:space="preserve"> c/ Bulgarie,10 févr. 2015</w:t>
      </w:r>
    </w:p>
    <w:p w14:paraId="08A8539B" w14:textId="348D48E8" w:rsidR="007726F8" w:rsidRPr="00550A9C" w:rsidRDefault="007726F8"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Dimova</w:t>
      </w:r>
      <w:proofErr w:type="spellEnd"/>
      <w:r w:rsidRPr="00550A9C">
        <w:rPr>
          <w:rFonts w:ascii="Times New Roman" w:hAnsi="Times New Roman" w:cs="Times New Roman"/>
          <w:iCs/>
          <w:sz w:val="24"/>
          <w:szCs w:val="24"/>
        </w:rPr>
        <w:t xml:space="preserve"> et </w:t>
      </w:r>
      <w:proofErr w:type="spellStart"/>
      <w:r w:rsidRPr="00550A9C">
        <w:rPr>
          <w:rFonts w:ascii="Times New Roman" w:hAnsi="Times New Roman" w:cs="Times New Roman"/>
          <w:iCs/>
          <w:sz w:val="24"/>
          <w:szCs w:val="24"/>
        </w:rPr>
        <w:t>Peeva</w:t>
      </w:r>
      <w:proofErr w:type="spellEnd"/>
      <w:r w:rsidRPr="00550A9C">
        <w:rPr>
          <w:rFonts w:ascii="Times New Roman" w:hAnsi="Times New Roman" w:cs="Times New Roman"/>
          <w:iCs/>
          <w:sz w:val="24"/>
          <w:szCs w:val="24"/>
        </w:rPr>
        <w:t xml:space="preserve"> c/ Bulgarie 19 janv. 2017</w:t>
      </w:r>
    </w:p>
    <w:p w14:paraId="63464FB7" w14:textId="77777777" w:rsidR="00AC4E90" w:rsidRPr="00550A9C" w:rsidRDefault="007726F8" w:rsidP="00550A9C">
      <w:pPr>
        <w:spacing w:after="0"/>
        <w:jc w:val="both"/>
        <w:rPr>
          <w:rFonts w:ascii="Times New Roman" w:hAnsi="Times New Roman" w:cs="Times New Roman"/>
          <w:iCs/>
          <w:sz w:val="24"/>
          <w:szCs w:val="24"/>
        </w:rPr>
      </w:pPr>
      <w:bookmarkStart w:id="34" w:name="_Hlk77758063"/>
      <w:proofErr w:type="spellStart"/>
      <w:r w:rsidRPr="00550A9C">
        <w:rPr>
          <w:rFonts w:ascii="Times New Roman" w:hAnsi="Times New Roman" w:cs="Times New Roman"/>
          <w:iCs/>
          <w:sz w:val="24"/>
          <w:szCs w:val="24"/>
        </w:rPr>
        <w:t>Honner</w:t>
      </w:r>
      <w:proofErr w:type="spellEnd"/>
      <w:r w:rsidRPr="00550A9C">
        <w:rPr>
          <w:rFonts w:ascii="Times New Roman" w:hAnsi="Times New Roman" w:cs="Times New Roman"/>
          <w:iCs/>
          <w:sz w:val="24"/>
          <w:szCs w:val="24"/>
        </w:rPr>
        <w:t xml:space="preserve"> contre France du 12 novembre 2020</w:t>
      </w:r>
      <w:bookmarkEnd w:id="34"/>
    </w:p>
    <w:p w14:paraId="1E881054" w14:textId="54B49D0A" w:rsidR="00AC4E90" w:rsidRPr="00550A9C" w:rsidRDefault="002D2BEF" w:rsidP="00550A9C">
      <w:pPr>
        <w:spacing w:after="0"/>
        <w:jc w:val="both"/>
        <w:rPr>
          <w:rFonts w:ascii="Times New Roman" w:hAnsi="Times New Roman" w:cs="Times New Roman"/>
          <w:sz w:val="24"/>
          <w:szCs w:val="24"/>
        </w:rPr>
      </w:pPr>
      <w:r w:rsidRPr="00550A9C">
        <w:rPr>
          <w:rFonts w:ascii="Times New Roman" w:hAnsi="Times New Roman" w:cs="Times New Roman"/>
          <w:sz w:val="24"/>
          <w:szCs w:val="24"/>
        </w:rPr>
        <w:t xml:space="preserve"> </w:t>
      </w:r>
      <w:proofErr w:type="spellStart"/>
      <w:r w:rsidRPr="00550A9C">
        <w:rPr>
          <w:rFonts w:ascii="Times New Roman" w:hAnsi="Times New Roman" w:cs="Times New Roman"/>
          <w:bCs/>
          <w:sz w:val="24"/>
          <w:szCs w:val="24"/>
        </w:rPr>
        <w:t>Callamand</w:t>
      </w:r>
      <w:proofErr w:type="spellEnd"/>
      <w:r w:rsidRPr="00550A9C">
        <w:rPr>
          <w:rFonts w:ascii="Times New Roman" w:hAnsi="Times New Roman" w:cs="Times New Roman"/>
          <w:bCs/>
          <w:sz w:val="24"/>
          <w:szCs w:val="24"/>
        </w:rPr>
        <w:t xml:space="preserve"> c/ France du 7 avril 2022</w:t>
      </w:r>
      <w:r w:rsidRPr="00550A9C">
        <w:rPr>
          <w:rFonts w:ascii="Times New Roman" w:hAnsi="Times New Roman" w:cs="Times New Roman"/>
          <w:sz w:val="24"/>
          <w:szCs w:val="24"/>
        </w:rPr>
        <w:t xml:space="preserve"> </w:t>
      </w:r>
    </w:p>
    <w:p w14:paraId="68D5857D" w14:textId="6261528D" w:rsidR="00C34329" w:rsidRPr="00550A9C" w:rsidRDefault="007726F8"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Bove</w:t>
      </w:r>
      <w:proofErr w:type="spellEnd"/>
      <w:r w:rsidRPr="00550A9C">
        <w:rPr>
          <w:rFonts w:ascii="Times New Roman" w:hAnsi="Times New Roman" w:cs="Times New Roman"/>
          <w:iCs/>
          <w:sz w:val="24"/>
          <w:szCs w:val="24"/>
        </w:rPr>
        <w:t xml:space="preserve"> c/ Italie, 30 juin 2005</w:t>
      </w:r>
    </w:p>
    <w:p w14:paraId="118D5EB1" w14:textId="77777777" w:rsidR="00C34329" w:rsidRPr="00550A9C" w:rsidRDefault="007726F8"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Reidago</w:t>
      </w:r>
      <w:proofErr w:type="spellEnd"/>
      <w:r w:rsidRPr="00550A9C">
        <w:rPr>
          <w:rFonts w:ascii="Times New Roman" w:hAnsi="Times New Roman" w:cs="Times New Roman"/>
          <w:iCs/>
          <w:sz w:val="24"/>
          <w:szCs w:val="24"/>
        </w:rPr>
        <w:t xml:space="preserve"> Ramos c/ Portugal, 22 nov. 2005</w:t>
      </w:r>
    </w:p>
    <w:p w14:paraId="7F9752D1" w14:textId="77777777" w:rsidR="00C34329" w:rsidRPr="00550A9C" w:rsidRDefault="007726F8" w:rsidP="00550A9C">
      <w:pPr>
        <w:spacing w:after="0"/>
        <w:jc w:val="both"/>
        <w:rPr>
          <w:rFonts w:ascii="Times New Roman" w:hAnsi="Times New Roman" w:cs="Times New Roman"/>
          <w:iCs/>
          <w:sz w:val="24"/>
          <w:szCs w:val="24"/>
        </w:rPr>
      </w:pPr>
      <w:r w:rsidRPr="00550A9C">
        <w:rPr>
          <w:rFonts w:ascii="Times New Roman" w:hAnsi="Times New Roman" w:cs="Times New Roman"/>
          <w:bCs/>
          <w:iCs/>
          <w:sz w:val="24"/>
          <w:szCs w:val="24"/>
        </w:rPr>
        <w:t>R.B. et M. c/ Italie ,22 avril 2021</w:t>
      </w:r>
    </w:p>
    <w:p w14:paraId="499A2EE9" w14:textId="77777777" w:rsidR="00C34329" w:rsidRPr="00550A9C" w:rsidRDefault="007726F8"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Kuppinger</w:t>
      </w:r>
      <w:proofErr w:type="spellEnd"/>
      <w:r w:rsidRPr="00550A9C">
        <w:rPr>
          <w:rFonts w:ascii="Times New Roman" w:hAnsi="Times New Roman" w:cs="Times New Roman"/>
          <w:iCs/>
          <w:sz w:val="24"/>
          <w:szCs w:val="24"/>
        </w:rPr>
        <w:t xml:space="preserve"> c/ Allemagne, 15 janv. 2015</w:t>
      </w:r>
    </w:p>
    <w:p w14:paraId="5CC6FAF6" w14:textId="77777777" w:rsidR="00C34329" w:rsidRPr="00550A9C" w:rsidRDefault="007726F8"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Strumia</w:t>
      </w:r>
      <w:proofErr w:type="spellEnd"/>
      <w:r w:rsidRPr="00550A9C">
        <w:rPr>
          <w:rFonts w:ascii="Times New Roman" w:hAnsi="Times New Roman" w:cs="Times New Roman"/>
          <w:iCs/>
          <w:sz w:val="24"/>
          <w:szCs w:val="24"/>
        </w:rPr>
        <w:t xml:space="preserve"> c/ Italie 23 juin 2016</w:t>
      </w:r>
    </w:p>
    <w:p w14:paraId="3D303954" w14:textId="77777777" w:rsidR="00C34329" w:rsidRPr="00550A9C" w:rsidRDefault="007726F8"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Bergmann</w:t>
      </w:r>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"$$Bergmann (2011)" </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c</w:t>
      </w:r>
      <w:proofErr w:type="spellEnd"/>
      <w:r w:rsidRPr="00550A9C">
        <w:rPr>
          <w:rFonts w:ascii="Times New Roman" w:hAnsi="Times New Roman" w:cs="Times New Roman"/>
          <w:iCs/>
          <w:sz w:val="24"/>
          <w:szCs w:val="24"/>
        </w:rPr>
        <w:t xml:space="preserve">/ République tchèque, 27 </w:t>
      </w:r>
      <w:proofErr w:type="spellStart"/>
      <w:r w:rsidRPr="00550A9C">
        <w:rPr>
          <w:rFonts w:ascii="Times New Roman" w:hAnsi="Times New Roman" w:cs="Times New Roman"/>
          <w:iCs/>
          <w:sz w:val="24"/>
          <w:szCs w:val="24"/>
        </w:rPr>
        <w:t>oct</w:t>
      </w:r>
      <w:proofErr w:type="spellEnd"/>
      <w:r w:rsidRPr="00550A9C">
        <w:rPr>
          <w:rFonts w:ascii="Times New Roman" w:hAnsi="Times New Roman" w:cs="Times New Roman"/>
          <w:iCs/>
          <w:sz w:val="24"/>
          <w:szCs w:val="24"/>
        </w:rPr>
        <w:t xml:space="preserve"> 2011</w:t>
      </w:r>
    </w:p>
    <w:p w14:paraId="37E5E164" w14:textId="77777777" w:rsidR="00C34329" w:rsidRPr="00550A9C" w:rsidRDefault="007726F8" w:rsidP="00550A9C">
      <w:pPr>
        <w:spacing w:after="0"/>
        <w:jc w:val="both"/>
        <w:rPr>
          <w:rFonts w:ascii="Times New Roman" w:hAnsi="Times New Roman" w:cs="Times New Roman"/>
          <w:bCs/>
          <w:iCs/>
          <w:sz w:val="24"/>
          <w:szCs w:val="24"/>
        </w:rPr>
      </w:pPr>
      <w:bookmarkStart w:id="35" w:name="_Hlk77758128"/>
      <w:proofErr w:type="spellStart"/>
      <w:r w:rsidRPr="00550A9C">
        <w:rPr>
          <w:rFonts w:ascii="Times New Roman" w:hAnsi="Times New Roman" w:cs="Times New Roman"/>
          <w:bCs/>
          <w:iCs/>
          <w:sz w:val="24"/>
          <w:szCs w:val="24"/>
        </w:rPr>
        <w:t>Pisică</w:t>
      </w:r>
      <w:proofErr w:type="spellEnd"/>
      <w:r w:rsidRPr="00550A9C">
        <w:rPr>
          <w:rFonts w:ascii="Times New Roman" w:hAnsi="Times New Roman" w:cs="Times New Roman"/>
          <w:bCs/>
          <w:iCs/>
          <w:sz w:val="24"/>
          <w:szCs w:val="24"/>
        </w:rPr>
        <w:t xml:space="preserve"> c/ République de Moldova</w:t>
      </w:r>
      <w:r w:rsidRPr="00550A9C">
        <w:rPr>
          <w:rFonts w:ascii="Times New Roman" w:hAnsi="Times New Roman" w:cs="Times New Roman"/>
          <w:bCs/>
          <w:iCs/>
          <w:sz w:val="24"/>
          <w:szCs w:val="24"/>
          <w:lang w:val="fr"/>
        </w:rPr>
        <w:t xml:space="preserve"> ,</w:t>
      </w:r>
      <w:r w:rsidRPr="00550A9C">
        <w:rPr>
          <w:rFonts w:ascii="Times New Roman" w:hAnsi="Times New Roman" w:cs="Times New Roman"/>
          <w:bCs/>
          <w:iCs/>
          <w:sz w:val="24"/>
          <w:szCs w:val="24"/>
        </w:rPr>
        <w:t>29 oct. 2019</w:t>
      </w:r>
      <w:bookmarkEnd w:id="35"/>
    </w:p>
    <w:p w14:paraId="604E94FE" w14:textId="77777777" w:rsidR="00C34329" w:rsidRPr="00550A9C" w:rsidRDefault="00C34329" w:rsidP="00550A9C">
      <w:pPr>
        <w:spacing w:after="0"/>
        <w:jc w:val="both"/>
        <w:rPr>
          <w:rFonts w:ascii="Times New Roman" w:hAnsi="Times New Roman" w:cs="Times New Roman"/>
          <w:bCs/>
          <w:iCs/>
          <w:sz w:val="24"/>
          <w:szCs w:val="24"/>
        </w:rPr>
      </w:pPr>
      <w:r w:rsidRPr="00550A9C">
        <w:rPr>
          <w:rFonts w:ascii="Times New Roman" w:hAnsi="Times New Roman" w:cs="Times New Roman"/>
          <w:bCs/>
          <w:iCs/>
          <w:sz w:val="24"/>
          <w:szCs w:val="24"/>
        </w:rPr>
        <w:t>A.T. c/ Italie</w:t>
      </w:r>
      <w:r w:rsidRPr="00550A9C">
        <w:rPr>
          <w:rFonts w:ascii="Times New Roman" w:hAnsi="Times New Roman" w:cs="Times New Roman"/>
          <w:bCs/>
          <w:iCs/>
          <w:sz w:val="24"/>
          <w:szCs w:val="24"/>
        </w:rPr>
        <w:t xml:space="preserve"> </w:t>
      </w:r>
      <w:r w:rsidR="00D5665A" w:rsidRPr="00550A9C">
        <w:rPr>
          <w:rFonts w:ascii="Times New Roman" w:hAnsi="Times New Roman" w:cs="Times New Roman"/>
          <w:bCs/>
          <w:iCs/>
          <w:sz w:val="24"/>
          <w:szCs w:val="24"/>
        </w:rPr>
        <w:t>24 juin 2021</w:t>
      </w:r>
    </w:p>
    <w:p w14:paraId="27C71D47" w14:textId="77777777" w:rsidR="00C34329" w:rsidRPr="00550A9C" w:rsidRDefault="00D5665A" w:rsidP="00550A9C">
      <w:pPr>
        <w:spacing w:after="0"/>
        <w:jc w:val="both"/>
        <w:rPr>
          <w:rFonts w:ascii="Times New Roman" w:hAnsi="Times New Roman" w:cs="Times New Roman"/>
          <w:bCs/>
          <w:iCs/>
          <w:sz w:val="24"/>
          <w:szCs w:val="24"/>
        </w:rPr>
      </w:pPr>
      <w:r w:rsidRPr="00550A9C">
        <w:rPr>
          <w:rFonts w:ascii="Times New Roman" w:hAnsi="Times New Roman" w:cs="Times New Roman"/>
          <w:bCs/>
          <w:iCs/>
          <w:sz w:val="24"/>
          <w:szCs w:val="24"/>
        </w:rPr>
        <w:t xml:space="preserve"> R.B. et M. c/ </w:t>
      </w:r>
      <w:r w:rsidR="00C34329" w:rsidRPr="00550A9C">
        <w:rPr>
          <w:rFonts w:ascii="Times New Roman" w:hAnsi="Times New Roman" w:cs="Times New Roman"/>
          <w:bCs/>
          <w:iCs/>
          <w:sz w:val="24"/>
          <w:szCs w:val="24"/>
        </w:rPr>
        <w:t xml:space="preserve">Italie </w:t>
      </w:r>
      <w:r w:rsidRPr="00550A9C">
        <w:rPr>
          <w:rFonts w:ascii="Times New Roman" w:hAnsi="Times New Roman" w:cs="Times New Roman"/>
          <w:bCs/>
          <w:iCs/>
          <w:sz w:val="24"/>
          <w:szCs w:val="24"/>
        </w:rPr>
        <w:t>22 avr. 2021</w:t>
      </w:r>
    </w:p>
    <w:p w14:paraId="496C04FC" w14:textId="4876E606" w:rsidR="007726F8" w:rsidRPr="00550A9C" w:rsidRDefault="00D91DC6" w:rsidP="00550A9C">
      <w:pPr>
        <w:spacing w:after="0"/>
        <w:jc w:val="both"/>
        <w:rPr>
          <w:rFonts w:ascii="Times New Roman" w:hAnsi="Times New Roman" w:cs="Times New Roman"/>
          <w:iCs/>
          <w:sz w:val="24"/>
          <w:szCs w:val="24"/>
        </w:rPr>
      </w:pPr>
      <w:r w:rsidRPr="00550A9C">
        <w:rPr>
          <w:rFonts w:ascii="Times New Roman" w:hAnsi="Times New Roman" w:cs="Times New Roman"/>
          <w:sz w:val="24"/>
          <w:szCs w:val="24"/>
        </w:rPr>
        <w:t xml:space="preserve"> </w:t>
      </w:r>
      <w:r w:rsidRPr="00550A9C">
        <w:rPr>
          <w:rFonts w:ascii="Times New Roman" w:hAnsi="Times New Roman" w:cs="Times New Roman"/>
          <w:bCs/>
          <w:sz w:val="24"/>
          <w:szCs w:val="24"/>
        </w:rPr>
        <w:t>Y.Y. et Y.Y. du 8 mars 2022</w:t>
      </w:r>
      <w:r w:rsidRPr="00550A9C">
        <w:rPr>
          <w:rFonts w:ascii="Times New Roman" w:hAnsi="Times New Roman" w:cs="Times New Roman"/>
          <w:sz w:val="24"/>
          <w:szCs w:val="24"/>
        </w:rPr>
        <w:t xml:space="preserve"> </w:t>
      </w:r>
    </w:p>
    <w:p w14:paraId="1759BDEC" w14:textId="77777777" w:rsidR="00C34329" w:rsidRPr="00550A9C" w:rsidRDefault="007726F8"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A.V. c/Slovénie, </w:t>
      </w:r>
      <w:r w:rsidR="00810323" w:rsidRPr="00550A9C">
        <w:rPr>
          <w:rFonts w:ascii="Times New Roman" w:hAnsi="Times New Roman" w:cs="Times New Roman"/>
          <w:iCs/>
          <w:sz w:val="24"/>
          <w:szCs w:val="24"/>
        </w:rPr>
        <w:t>9 avr. 2019</w:t>
      </w:r>
      <w:r w:rsidR="00AC2D57" w:rsidRPr="00550A9C">
        <w:rPr>
          <w:rFonts w:ascii="Times New Roman" w:hAnsi="Times New Roman" w:cs="Times New Roman"/>
          <w:iCs/>
          <w:sz w:val="24"/>
          <w:szCs w:val="24"/>
        </w:rPr>
        <w:t xml:space="preserve"> </w:t>
      </w:r>
    </w:p>
    <w:p w14:paraId="6DAE4B76" w14:textId="77777777" w:rsidR="00C34329" w:rsidRPr="00550A9C" w:rsidRDefault="007726F8"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Vyshnyakov</w:t>
      </w:r>
      <w:proofErr w:type="spellEnd"/>
      <w:r w:rsidRPr="00550A9C">
        <w:rPr>
          <w:rFonts w:ascii="Times New Roman" w:hAnsi="Times New Roman" w:cs="Times New Roman"/>
          <w:iCs/>
          <w:sz w:val="24"/>
          <w:szCs w:val="24"/>
        </w:rPr>
        <w:t xml:space="preserve"> c/ Ukraine, 24 juill. 2018</w:t>
      </w:r>
    </w:p>
    <w:p w14:paraId="50082577" w14:textId="3845ED53" w:rsidR="007726F8" w:rsidRPr="00550A9C" w:rsidRDefault="007726F8" w:rsidP="00550A9C">
      <w:pPr>
        <w:spacing w:after="0"/>
        <w:jc w:val="both"/>
        <w:rPr>
          <w:rFonts w:ascii="Times New Roman" w:hAnsi="Times New Roman" w:cs="Times New Roman"/>
          <w:iCs/>
          <w:sz w:val="24"/>
          <w:szCs w:val="24"/>
        </w:rPr>
      </w:pPr>
      <w:r w:rsidRPr="00550A9C">
        <w:rPr>
          <w:rFonts w:ascii="Times New Roman" w:hAnsi="Times New Roman" w:cs="Times New Roman"/>
          <w:bCs/>
          <w:iCs/>
          <w:sz w:val="24"/>
          <w:szCs w:val="24"/>
        </w:rPr>
        <w:t>Luzi c/ Italie, 5 déc. 2019</w:t>
      </w:r>
      <w:r w:rsidRPr="00550A9C">
        <w:rPr>
          <w:rFonts w:ascii="Times New Roman" w:hAnsi="Times New Roman" w:cs="Times New Roman"/>
          <w:iCs/>
          <w:sz w:val="24"/>
          <w:szCs w:val="24"/>
        </w:rPr>
        <w:t>).</w:t>
      </w:r>
    </w:p>
    <w:p w14:paraId="62FF2833" w14:textId="77777777" w:rsidR="00C34329" w:rsidRPr="00550A9C" w:rsidRDefault="007726F8"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Prodelalova</w:t>
      </w:r>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"$$Prodelalova (2011)" </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c</w:t>
      </w:r>
      <w:proofErr w:type="spellEnd"/>
      <w:r w:rsidRPr="00550A9C">
        <w:rPr>
          <w:rFonts w:ascii="Times New Roman" w:hAnsi="Times New Roman" w:cs="Times New Roman"/>
          <w:iCs/>
          <w:sz w:val="24"/>
          <w:szCs w:val="24"/>
        </w:rPr>
        <w:t>/ République tchèque, 20 déc. 2011</w:t>
      </w:r>
    </w:p>
    <w:p w14:paraId="639231FA" w14:textId="70CB628C" w:rsidR="007726F8" w:rsidRPr="00550A9C" w:rsidRDefault="007726F8"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Cengil-Kiliç</w:t>
      </w:r>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"$$Cengil-Kiliç (2011)" </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c</w:t>
      </w:r>
      <w:proofErr w:type="spellEnd"/>
      <w:r w:rsidRPr="00550A9C">
        <w:rPr>
          <w:rFonts w:ascii="Times New Roman" w:hAnsi="Times New Roman" w:cs="Times New Roman"/>
          <w:iCs/>
          <w:sz w:val="24"/>
          <w:szCs w:val="24"/>
        </w:rPr>
        <w:t>/ Turquie, 6 déc. 2011</w:t>
      </w:r>
    </w:p>
    <w:p w14:paraId="111ED87B" w14:textId="77777777" w:rsidR="00C34329" w:rsidRPr="00550A9C" w:rsidRDefault="007726F8"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Grujić</w:t>
      </w:r>
      <w:proofErr w:type="spellEnd"/>
      <w:r w:rsidRPr="00550A9C">
        <w:rPr>
          <w:rFonts w:ascii="Times New Roman" w:hAnsi="Times New Roman" w:cs="Times New Roman"/>
          <w:iCs/>
          <w:sz w:val="24"/>
          <w:szCs w:val="24"/>
        </w:rPr>
        <w:t xml:space="preserve"> c/ Serbie, 28 août 2018</w:t>
      </w:r>
    </w:p>
    <w:p w14:paraId="2855ACB1" w14:textId="77777777" w:rsidR="002407BC" w:rsidRPr="00550A9C" w:rsidRDefault="007726F8"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Ball</w:t>
      </w:r>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"$$Ball (2012)" </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c</w:t>
      </w:r>
      <w:proofErr w:type="spellEnd"/>
      <w:r w:rsidRPr="00550A9C">
        <w:rPr>
          <w:rFonts w:ascii="Times New Roman" w:hAnsi="Times New Roman" w:cs="Times New Roman"/>
          <w:iCs/>
          <w:sz w:val="24"/>
          <w:szCs w:val="24"/>
        </w:rPr>
        <w:t>/ Andorre, 11 déc. 2012</w:t>
      </w:r>
    </w:p>
    <w:p w14:paraId="2067E0E1" w14:textId="1419F5B7" w:rsidR="002407BC" w:rsidRPr="00550A9C" w:rsidRDefault="007726F8"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 </w:t>
      </w:r>
      <w:proofErr w:type="spellStart"/>
      <w:r w:rsidRPr="00550A9C">
        <w:rPr>
          <w:rFonts w:ascii="Times New Roman" w:hAnsi="Times New Roman" w:cs="Times New Roman"/>
          <w:iCs/>
          <w:sz w:val="24"/>
          <w:szCs w:val="24"/>
        </w:rPr>
        <w:t>Bordeianu</w:t>
      </w:r>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"$$Bordeianu (2011)" </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c</w:t>
      </w:r>
      <w:proofErr w:type="spellEnd"/>
      <w:r w:rsidRPr="00550A9C">
        <w:rPr>
          <w:rFonts w:ascii="Times New Roman" w:hAnsi="Times New Roman" w:cs="Times New Roman"/>
          <w:iCs/>
          <w:sz w:val="24"/>
          <w:szCs w:val="24"/>
        </w:rPr>
        <w:t>/ Moldavie du 11 janv. 2011</w:t>
      </w:r>
    </w:p>
    <w:p w14:paraId="55D3ADA3" w14:textId="77777777" w:rsidR="002407BC" w:rsidRPr="00550A9C" w:rsidRDefault="007726F8"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Milovanovic</w:t>
      </w:r>
      <w:proofErr w:type="spellEnd"/>
      <w:r w:rsidRPr="00550A9C">
        <w:rPr>
          <w:rFonts w:ascii="Times New Roman" w:hAnsi="Times New Roman" w:cs="Times New Roman"/>
          <w:iCs/>
          <w:sz w:val="24"/>
          <w:szCs w:val="24"/>
        </w:rPr>
        <w:t xml:space="preserve"> c/ 8 oct. 2019</w:t>
      </w:r>
    </w:p>
    <w:p w14:paraId="2D2C14AC" w14:textId="34B93329" w:rsidR="007726F8" w:rsidRPr="00550A9C" w:rsidRDefault="007726F8"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 </w:t>
      </w:r>
      <w:proofErr w:type="spellStart"/>
      <w:r w:rsidRPr="00550A9C">
        <w:rPr>
          <w:rFonts w:ascii="Times New Roman" w:hAnsi="Times New Roman" w:cs="Times New Roman"/>
          <w:iCs/>
          <w:sz w:val="24"/>
          <w:szCs w:val="24"/>
        </w:rPr>
        <w:t>Muruzheva</w:t>
      </w:r>
      <w:proofErr w:type="spellEnd"/>
      <w:r w:rsidRPr="00550A9C">
        <w:rPr>
          <w:rFonts w:ascii="Times New Roman" w:hAnsi="Times New Roman" w:cs="Times New Roman"/>
          <w:iCs/>
          <w:sz w:val="24"/>
          <w:szCs w:val="24"/>
        </w:rPr>
        <w:t xml:space="preserve"> c/ Russie du 15 mai 2018 </w:t>
      </w:r>
    </w:p>
    <w:p w14:paraId="20F0CC96" w14:textId="77777777" w:rsidR="007726F8" w:rsidRPr="00550A9C" w:rsidRDefault="007726F8" w:rsidP="00550A9C">
      <w:pPr>
        <w:spacing w:after="0"/>
        <w:jc w:val="both"/>
        <w:rPr>
          <w:rFonts w:ascii="Times New Roman" w:hAnsi="Times New Roman" w:cs="Times New Roman"/>
          <w:b/>
          <w:iCs/>
          <w:sz w:val="24"/>
          <w:szCs w:val="24"/>
        </w:rPr>
      </w:pPr>
      <w:r w:rsidRPr="00550A9C">
        <w:rPr>
          <w:rFonts w:ascii="Times New Roman" w:hAnsi="Times New Roman" w:cs="Times New Roman"/>
          <w:b/>
          <w:iCs/>
          <w:sz w:val="24"/>
          <w:szCs w:val="24"/>
        </w:rPr>
        <w:t>4. Le regroupement familial</w:t>
      </w:r>
    </w:p>
    <w:p w14:paraId="108540EC" w14:textId="77777777" w:rsidR="00F91704" w:rsidRPr="00550A9C" w:rsidRDefault="007726F8"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Abdulaziz</w:t>
      </w:r>
      <w:proofErr w:type="spellEnd"/>
      <w:r w:rsidRPr="00550A9C">
        <w:rPr>
          <w:rFonts w:ascii="Times New Roman" w:hAnsi="Times New Roman" w:cs="Times New Roman"/>
          <w:iCs/>
          <w:sz w:val="24"/>
          <w:szCs w:val="24"/>
        </w:rPr>
        <w:t xml:space="preserve">, Cabales et </w:t>
      </w:r>
      <w:proofErr w:type="spellStart"/>
      <w:r w:rsidRPr="00550A9C">
        <w:rPr>
          <w:rFonts w:ascii="Times New Roman" w:hAnsi="Times New Roman" w:cs="Times New Roman"/>
          <w:iCs/>
          <w:sz w:val="24"/>
          <w:szCs w:val="24"/>
        </w:rPr>
        <w:t>Balkandali</w:t>
      </w:r>
      <w:proofErr w:type="spellEnd"/>
      <w:r w:rsidRPr="00550A9C">
        <w:rPr>
          <w:rFonts w:ascii="Times New Roman" w:hAnsi="Times New Roman" w:cs="Times New Roman"/>
          <w:iCs/>
          <w:sz w:val="24"/>
          <w:szCs w:val="24"/>
        </w:rPr>
        <w:t xml:space="preserve"> c. Royaume-Uni, 28 mai 1985</w:t>
      </w:r>
    </w:p>
    <w:p w14:paraId="7898DD36" w14:textId="77777777" w:rsidR="00F91704" w:rsidRPr="00550A9C" w:rsidRDefault="007726F8"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Berrheab</w:t>
      </w:r>
      <w:proofErr w:type="spellEnd"/>
      <w:r w:rsidRPr="00550A9C">
        <w:rPr>
          <w:rFonts w:ascii="Times New Roman" w:hAnsi="Times New Roman" w:cs="Times New Roman"/>
          <w:iCs/>
          <w:sz w:val="24"/>
          <w:szCs w:val="24"/>
        </w:rPr>
        <w:t xml:space="preserve"> c. Pays-Bas, 21 juin 1988</w:t>
      </w:r>
    </w:p>
    <w:p w14:paraId="3BDB9F53" w14:textId="77777777" w:rsidR="00F91704" w:rsidRPr="00550A9C" w:rsidRDefault="007726F8"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Mendizabal</w:t>
      </w:r>
      <w:proofErr w:type="spellEnd"/>
      <w:r w:rsidRPr="00550A9C">
        <w:rPr>
          <w:rFonts w:ascii="Times New Roman" w:hAnsi="Times New Roman" w:cs="Times New Roman"/>
          <w:iCs/>
          <w:sz w:val="24"/>
          <w:szCs w:val="24"/>
        </w:rPr>
        <w:t xml:space="preserve"> c. France, 17 janv. 2006</w:t>
      </w:r>
    </w:p>
    <w:p w14:paraId="50E5544F" w14:textId="7756519A" w:rsidR="007726F8" w:rsidRPr="00550A9C" w:rsidRDefault="007726F8"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Müslim</w:t>
      </w:r>
      <w:proofErr w:type="spellEnd"/>
      <w:r w:rsidRPr="00550A9C">
        <w:rPr>
          <w:rFonts w:ascii="Times New Roman" w:hAnsi="Times New Roman" w:cs="Times New Roman"/>
          <w:iCs/>
          <w:sz w:val="24"/>
          <w:szCs w:val="24"/>
        </w:rPr>
        <w:t xml:space="preserve"> c. Turquie, 26 avr. 2005</w:t>
      </w:r>
    </w:p>
    <w:p w14:paraId="47BA921D" w14:textId="77777777" w:rsidR="00F91704" w:rsidRPr="00550A9C" w:rsidRDefault="007726F8"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 </w:t>
      </w:r>
      <w:proofErr w:type="spellStart"/>
      <w:r w:rsidRPr="00550A9C">
        <w:rPr>
          <w:rFonts w:ascii="Times New Roman" w:hAnsi="Times New Roman" w:cs="Times New Roman"/>
          <w:iCs/>
          <w:sz w:val="24"/>
          <w:szCs w:val="24"/>
        </w:rPr>
        <w:t>Slivenko</w:t>
      </w:r>
      <w:proofErr w:type="spellEnd"/>
      <w:r w:rsidRPr="00550A9C">
        <w:rPr>
          <w:rFonts w:ascii="Times New Roman" w:hAnsi="Times New Roman" w:cs="Times New Roman"/>
          <w:iCs/>
          <w:sz w:val="24"/>
          <w:szCs w:val="24"/>
        </w:rPr>
        <w:t xml:space="preserve"> c. Lettonie, Gr. Ch., 9 oct. 2003</w:t>
      </w:r>
    </w:p>
    <w:p w14:paraId="1DB1E497" w14:textId="77777777" w:rsidR="00F91704" w:rsidRPr="00550A9C" w:rsidRDefault="007726F8"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 </w:t>
      </w:r>
      <w:proofErr w:type="spellStart"/>
      <w:r w:rsidRPr="00550A9C">
        <w:rPr>
          <w:rFonts w:ascii="Times New Roman" w:hAnsi="Times New Roman" w:cs="Times New Roman"/>
          <w:iCs/>
          <w:sz w:val="24"/>
          <w:szCs w:val="24"/>
        </w:rPr>
        <w:t>Kiyutin</w:t>
      </w:r>
      <w:proofErr w:type="spellEnd"/>
      <w:r w:rsidRPr="00550A9C">
        <w:rPr>
          <w:rFonts w:ascii="Times New Roman" w:hAnsi="Times New Roman" w:cs="Times New Roman"/>
          <w:iCs/>
          <w:sz w:val="24"/>
          <w:szCs w:val="24"/>
        </w:rPr>
        <w:t xml:space="preserve"> c. Russie, 10 mars 2011</w:t>
      </w:r>
    </w:p>
    <w:p w14:paraId="7058272B" w14:textId="77777777" w:rsidR="00F91704" w:rsidRPr="00550A9C" w:rsidRDefault="007726F8"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Z.H. et R.H. c. Suisse, 8 décembre 2015</w:t>
      </w:r>
    </w:p>
    <w:p w14:paraId="2FB65313" w14:textId="77777777" w:rsidR="00F91704" w:rsidRPr="00550A9C" w:rsidRDefault="007726F8"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Salek Bardi c. Espagne, 24 mai 2011, </w:t>
      </w:r>
    </w:p>
    <w:p w14:paraId="578A618F" w14:textId="77777777" w:rsidR="00F91704" w:rsidRPr="00550A9C" w:rsidRDefault="007726F8"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M.P.E.V. et al. c. Suisse, 8 juillet 2014, </w:t>
      </w:r>
    </w:p>
    <w:p w14:paraId="192C705B" w14:textId="77777777" w:rsidR="00F91704" w:rsidRPr="00550A9C" w:rsidRDefault="007726F8"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Gül c. Pays-Bas, 19 février 1996, </w:t>
      </w:r>
    </w:p>
    <w:p w14:paraId="1B74CD82" w14:textId="79AF9DA7" w:rsidR="00F91704" w:rsidRPr="00550A9C" w:rsidRDefault="007726F8"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Emre</w:t>
      </w:r>
      <w:proofErr w:type="spellEnd"/>
      <w:r w:rsidRPr="00550A9C">
        <w:rPr>
          <w:rFonts w:ascii="Times New Roman" w:hAnsi="Times New Roman" w:cs="Times New Roman"/>
          <w:iCs/>
          <w:sz w:val="24"/>
          <w:szCs w:val="24"/>
        </w:rPr>
        <w:t xml:space="preserve"> c. Suisse, 22 mai 2008</w:t>
      </w:r>
    </w:p>
    <w:p w14:paraId="5F9D747C" w14:textId="77777777" w:rsidR="00F91704" w:rsidRPr="00550A9C" w:rsidRDefault="007726F8"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Cruz </w:t>
      </w:r>
      <w:proofErr w:type="spellStart"/>
      <w:r w:rsidRPr="00550A9C">
        <w:rPr>
          <w:rFonts w:ascii="Times New Roman" w:hAnsi="Times New Roman" w:cs="Times New Roman"/>
          <w:iCs/>
          <w:sz w:val="24"/>
          <w:szCs w:val="24"/>
        </w:rPr>
        <w:t>Varas</w:t>
      </w:r>
      <w:proofErr w:type="spellEnd"/>
      <w:r w:rsidRPr="00550A9C">
        <w:rPr>
          <w:rFonts w:ascii="Times New Roman" w:hAnsi="Times New Roman" w:cs="Times New Roman"/>
          <w:iCs/>
          <w:sz w:val="24"/>
          <w:szCs w:val="24"/>
        </w:rPr>
        <w:t xml:space="preserve"> et al. c. Suède, 20 mars 1991</w:t>
      </w:r>
    </w:p>
    <w:p w14:paraId="6AFCA96C" w14:textId="5C40F903" w:rsidR="00F91704" w:rsidRPr="00550A9C" w:rsidRDefault="007726F8"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Ahmut</w:t>
      </w:r>
      <w:proofErr w:type="spellEnd"/>
      <w:r w:rsidRPr="00550A9C">
        <w:rPr>
          <w:rFonts w:ascii="Times New Roman" w:hAnsi="Times New Roman" w:cs="Times New Roman"/>
          <w:iCs/>
          <w:sz w:val="24"/>
          <w:szCs w:val="24"/>
        </w:rPr>
        <w:t xml:space="preserve"> c. Pays-Bas, 28 nov. 1996, </w:t>
      </w:r>
    </w:p>
    <w:p w14:paraId="0B9CFDDB" w14:textId="77777777" w:rsidR="00F91704" w:rsidRPr="00550A9C" w:rsidRDefault="007726F8"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Şen</w:t>
      </w:r>
      <w:proofErr w:type="spellEnd"/>
      <w:r w:rsidRPr="00550A9C">
        <w:rPr>
          <w:rFonts w:ascii="Times New Roman" w:hAnsi="Times New Roman" w:cs="Times New Roman"/>
          <w:iCs/>
          <w:sz w:val="24"/>
          <w:szCs w:val="24"/>
        </w:rPr>
        <w:t xml:space="preserve"> c. Pays-Bas, 21 déc. 2001</w:t>
      </w:r>
    </w:p>
    <w:p w14:paraId="3AD8F9DC" w14:textId="77777777" w:rsidR="00F91704" w:rsidRPr="00550A9C" w:rsidRDefault="007726F8"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Tuquabo-Tekle</w:t>
      </w:r>
      <w:proofErr w:type="spellEnd"/>
      <w:r w:rsidRPr="00550A9C">
        <w:rPr>
          <w:rFonts w:ascii="Times New Roman" w:hAnsi="Times New Roman" w:cs="Times New Roman"/>
          <w:iCs/>
          <w:sz w:val="24"/>
          <w:szCs w:val="24"/>
        </w:rPr>
        <w:t xml:space="preserve"> et al. c. Pays-Bas, 1er déc. 2005</w:t>
      </w:r>
    </w:p>
    <w:p w14:paraId="103BAC8D" w14:textId="77777777" w:rsidR="00F91704" w:rsidRPr="00550A9C" w:rsidRDefault="007726F8"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Berisha c. Suisse, 30 juillet 2013 </w:t>
      </w:r>
    </w:p>
    <w:p w14:paraId="353029C5" w14:textId="77777777" w:rsidR="00F91704" w:rsidRPr="00550A9C" w:rsidRDefault="007726F8"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Hode</w:t>
      </w:r>
      <w:proofErr w:type="spellEnd"/>
      <w:r w:rsidRPr="00550A9C">
        <w:rPr>
          <w:rFonts w:ascii="Times New Roman" w:hAnsi="Times New Roman" w:cs="Times New Roman"/>
          <w:iCs/>
          <w:sz w:val="24"/>
          <w:szCs w:val="24"/>
        </w:rPr>
        <w:t xml:space="preserve"> et Abdi c. Royaume-Uni, 6 nov. 2012</w:t>
      </w:r>
    </w:p>
    <w:p w14:paraId="79FC9316" w14:textId="2F41BF0A" w:rsidR="00F91704" w:rsidRPr="00550A9C" w:rsidRDefault="007726F8"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Biao</w:t>
      </w:r>
      <w:proofErr w:type="spellEnd"/>
      <w:r w:rsidRPr="00550A9C">
        <w:rPr>
          <w:rFonts w:ascii="Times New Roman" w:hAnsi="Times New Roman" w:cs="Times New Roman"/>
          <w:iCs/>
          <w:sz w:val="24"/>
          <w:szCs w:val="24"/>
        </w:rPr>
        <w:t xml:space="preserve"> c. Danemark, 25 mars 2014</w:t>
      </w:r>
    </w:p>
    <w:p w14:paraId="0CEFC496" w14:textId="77777777" w:rsidR="00F91704" w:rsidRPr="00550A9C" w:rsidRDefault="007726F8"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Jeunesse c. Pays-Bas, Gr. Ch., 3 octobre 2014</w:t>
      </w:r>
    </w:p>
    <w:p w14:paraId="638004E6" w14:textId="16C2C65E" w:rsidR="00F91704" w:rsidRPr="00550A9C" w:rsidRDefault="007726F8"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Chbibihi</w:t>
      </w:r>
      <w:proofErr w:type="spellEnd"/>
      <w:r w:rsidRPr="00550A9C">
        <w:rPr>
          <w:rFonts w:ascii="Times New Roman" w:hAnsi="Times New Roman" w:cs="Times New Roman"/>
          <w:iCs/>
          <w:sz w:val="24"/>
          <w:szCs w:val="24"/>
        </w:rPr>
        <w:t xml:space="preserve"> </w:t>
      </w:r>
      <w:proofErr w:type="spellStart"/>
      <w:r w:rsidRPr="00550A9C">
        <w:rPr>
          <w:rFonts w:ascii="Times New Roman" w:hAnsi="Times New Roman" w:cs="Times New Roman"/>
          <w:iCs/>
          <w:sz w:val="24"/>
          <w:szCs w:val="24"/>
        </w:rPr>
        <w:t>Loudoudi</w:t>
      </w:r>
      <w:proofErr w:type="spellEnd"/>
      <w:r w:rsidRPr="00550A9C">
        <w:rPr>
          <w:rFonts w:ascii="Times New Roman" w:hAnsi="Times New Roman" w:cs="Times New Roman"/>
          <w:iCs/>
          <w:sz w:val="24"/>
          <w:szCs w:val="24"/>
        </w:rPr>
        <w:t xml:space="preserve"> c. Belgique, 16 décembre 2014 </w:t>
      </w:r>
    </w:p>
    <w:p w14:paraId="05275706" w14:textId="228A6FCB" w:rsidR="003D3ACA" w:rsidRPr="00550A9C" w:rsidRDefault="003D3ACA"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M.A. c. Danemark </w:t>
      </w:r>
      <w:r w:rsidRPr="00550A9C">
        <w:rPr>
          <w:rFonts w:ascii="Times New Roman" w:hAnsi="Times New Roman" w:cs="Times New Roman"/>
          <w:bCs/>
          <w:iCs/>
          <w:sz w:val="24"/>
          <w:szCs w:val="24"/>
        </w:rPr>
        <w:t>9 juill. 2021</w:t>
      </w:r>
    </w:p>
    <w:p w14:paraId="574F47E6" w14:textId="2037C429" w:rsidR="007726F8" w:rsidRPr="00550A9C" w:rsidRDefault="007726F8" w:rsidP="00550A9C">
      <w:pPr>
        <w:spacing w:after="0"/>
        <w:jc w:val="both"/>
        <w:rPr>
          <w:rFonts w:ascii="Times New Roman" w:hAnsi="Times New Roman" w:cs="Times New Roman"/>
          <w:b/>
          <w:iCs/>
          <w:sz w:val="24"/>
          <w:szCs w:val="24"/>
        </w:rPr>
      </w:pPr>
      <w:r w:rsidRPr="00550A9C">
        <w:rPr>
          <w:rFonts w:ascii="Times New Roman" w:hAnsi="Times New Roman" w:cs="Times New Roman"/>
          <w:b/>
          <w:iCs/>
          <w:sz w:val="24"/>
          <w:szCs w:val="24"/>
        </w:rPr>
        <w:t>5. La détention</w:t>
      </w:r>
      <w:r w:rsidR="00550A9C">
        <w:rPr>
          <w:rFonts w:ascii="Times New Roman" w:hAnsi="Times New Roman" w:cs="Times New Roman"/>
          <w:b/>
          <w:iCs/>
          <w:sz w:val="24"/>
          <w:szCs w:val="24"/>
        </w:rPr>
        <w:t xml:space="preserve"> d’un membre de la famille</w:t>
      </w:r>
    </w:p>
    <w:p w14:paraId="7502D836" w14:textId="77777777" w:rsidR="00F91704" w:rsidRPr="00550A9C" w:rsidRDefault="007726F8"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 </w:t>
      </w:r>
      <w:proofErr w:type="spellStart"/>
      <w:r w:rsidRPr="00550A9C">
        <w:rPr>
          <w:rFonts w:ascii="Times New Roman" w:hAnsi="Times New Roman" w:cs="Times New Roman"/>
          <w:iCs/>
          <w:sz w:val="24"/>
          <w:szCs w:val="24"/>
        </w:rPr>
        <w:t>Uçar</w:t>
      </w:r>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"$$Uçar (2006)" </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c</w:t>
      </w:r>
      <w:proofErr w:type="spellEnd"/>
      <w:r w:rsidRPr="00550A9C">
        <w:rPr>
          <w:rFonts w:ascii="Times New Roman" w:hAnsi="Times New Roman" w:cs="Times New Roman"/>
          <w:iCs/>
          <w:sz w:val="24"/>
          <w:szCs w:val="24"/>
        </w:rPr>
        <w:t>/ Turquie, 4 avr. 2006</w:t>
      </w:r>
    </w:p>
    <w:p w14:paraId="6E76A87E" w14:textId="77777777" w:rsidR="00F91704" w:rsidRPr="00550A9C" w:rsidRDefault="007726F8"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Avşar</w:t>
      </w:r>
      <w:proofErr w:type="spellEnd"/>
      <w:r w:rsidRPr="00550A9C">
        <w:rPr>
          <w:rFonts w:ascii="Times New Roman" w:hAnsi="Times New Roman" w:cs="Times New Roman"/>
          <w:iCs/>
          <w:sz w:val="24"/>
          <w:szCs w:val="24"/>
        </w:rPr>
        <w:t xml:space="preserve"> et </w:t>
      </w:r>
      <w:proofErr w:type="spellStart"/>
      <w:r w:rsidRPr="00550A9C">
        <w:rPr>
          <w:rFonts w:ascii="Times New Roman" w:hAnsi="Times New Roman" w:cs="Times New Roman"/>
          <w:iCs/>
          <w:sz w:val="24"/>
          <w:szCs w:val="24"/>
        </w:rPr>
        <w:t>Tekin</w:t>
      </w:r>
      <w:proofErr w:type="spellEnd"/>
      <w:r w:rsidRPr="00550A9C">
        <w:rPr>
          <w:rFonts w:ascii="Times New Roman" w:hAnsi="Times New Roman" w:cs="Times New Roman"/>
          <w:iCs/>
          <w:sz w:val="24"/>
          <w:szCs w:val="24"/>
        </w:rPr>
        <w:t xml:space="preserve"> c/ la Turquie, 17 sept. 2019</w:t>
      </w:r>
    </w:p>
    <w:p w14:paraId="5BA3C45E" w14:textId="77777777" w:rsidR="00F91704" w:rsidRPr="00550A9C" w:rsidRDefault="007726F8" w:rsidP="00550A9C">
      <w:pPr>
        <w:spacing w:after="0"/>
        <w:jc w:val="both"/>
        <w:rPr>
          <w:rFonts w:ascii="Times New Roman" w:hAnsi="Times New Roman" w:cs="Times New Roman"/>
          <w:bCs/>
          <w:iCs/>
          <w:sz w:val="24"/>
          <w:szCs w:val="24"/>
        </w:rPr>
      </w:pPr>
      <w:proofErr w:type="spellStart"/>
      <w:r w:rsidRPr="00550A9C">
        <w:rPr>
          <w:rFonts w:ascii="Times New Roman" w:hAnsi="Times New Roman" w:cs="Times New Roman"/>
          <w:bCs/>
          <w:iCs/>
          <w:sz w:val="24"/>
          <w:szCs w:val="24"/>
        </w:rPr>
        <w:t>Izmestyev</w:t>
      </w:r>
      <w:proofErr w:type="spellEnd"/>
      <w:r w:rsidRPr="00550A9C">
        <w:rPr>
          <w:rFonts w:ascii="Times New Roman" w:hAnsi="Times New Roman" w:cs="Times New Roman"/>
          <w:bCs/>
          <w:iCs/>
          <w:sz w:val="24"/>
          <w:szCs w:val="24"/>
        </w:rPr>
        <w:t xml:space="preserve"> c/ Russie 27 août 2019</w:t>
      </w:r>
    </w:p>
    <w:p w14:paraId="5C2A6438" w14:textId="77777777" w:rsidR="00F91704" w:rsidRPr="00550A9C" w:rsidRDefault="007726F8"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Vlasov</w:t>
      </w:r>
      <w:proofErr w:type="spellEnd"/>
      <w:r w:rsidRPr="00550A9C">
        <w:rPr>
          <w:rFonts w:ascii="Times New Roman" w:hAnsi="Times New Roman" w:cs="Times New Roman"/>
          <w:iCs/>
          <w:sz w:val="24"/>
          <w:szCs w:val="24"/>
        </w:rPr>
        <w:t xml:space="preserve"> c/ Russie, 12 juin 2008) </w:t>
      </w:r>
    </w:p>
    <w:p w14:paraId="70E7591D" w14:textId="77777777" w:rsidR="00F91704" w:rsidRPr="00550A9C" w:rsidRDefault="007726F8"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Kungurov</w:t>
      </w:r>
      <w:proofErr w:type="spellEnd"/>
      <w:r w:rsidRPr="00550A9C">
        <w:rPr>
          <w:rFonts w:ascii="Times New Roman" w:hAnsi="Times New Roman" w:cs="Times New Roman"/>
          <w:iCs/>
          <w:sz w:val="24"/>
          <w:szCs w:val="24"/>
        </w:rPr>
        <w:t xml:space="preserve"> c/ Russie et </w:t>
      </w:r>
      <w:proofErr w:type="spellStart"/>
      <w:r w:rsidRPr="00550A9C">
        <w:rPr>
          <w:rFonts w:ascii="Times New Roman" w:hAnsi="Times New Roman" w:cs="Times New Roman"/>
          <w:iCs/>
          <w:sz w:val="24"/>
          <w:szCs w:val="24"/>
        </w:rPr>
        <w:t>Pavlova</w:t>
      </w:r>
      <w:proofErr w:type="spellEnd"/>
      <w:r w:rsidRPr="00550A9C">
        <w:rPr>
          <w:rFonts w:ascii="Times New Roman" w:hAnsi="Times New Roman" w:cs="Times New Roman"/>
          <w:iCs/>
          <w:sz w:val="24"/>
          <w:szCs w:val="24"/>
        </w:rPr>
        <w:t xml:space="preserve"> c/ Russie, 18 févr. 2020</w:t>
      </w:r>
    </w:p>
    <w:p w14:paraId="6CAF7D00" w14:textId="77777777" w:rsidR="00F91704" w:rsidRPr="00550A9C" w:rsidRDefault="007726F8"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Chaldayev</w:t>
      </w:r>
      <w:proofErr w:type="spellEnd"/>
      <w:r w:rsidRPr="00550A9C">
        <w:rPr>
          <w:rFonts w:ascii="Times New Roman" w:hAnsi="Times New Roman" w:cs="Times New Roman"/>
          <w:iCs/>
          <w:sz w:val="24"/>
          <w:szCs w:val="24"/>
        </w:rPr>
        <w:t xml:space="preserve"> c/ Russie,</w:t>
      </w:r>
      <w:r w:rsidRPr="00550A9C" w:rsidDel="00215D8A">
        <w:rPr>
          <w:rFonts w:ascii="Times New Roman" w:hAnsi="Times New Roman" w:cs="Times New Roman"/>
          <w:iCs/>
          <w:sz w:val="24"/>
          <w:szCs w:val="24"/>
        </w:rPr>
        <w:t xml:space="preserve"> </w:t>
      </w:r>
      <w:r w:rsidRPr="00550A9C">
        <w:rPr>
          <w:rFonts w:ascii="Times New Roman" w:hAnsi="Times New Roman" w:cs="Times New Roman"/>
          <w:iCs/>
          <w:sz w:val="24"/>
          <w:szCs w:val="24"/>
        </w:rPr>
        <w:t>28 mai 2019</w:t>
      </w:r>
    </w:p>
    <w:p w14:paraId="0BAB1231" w14:textId="77777777" w:rsidR="00F91704" w:rsidRPr="00550A9C" w:rsidRDefault="007726F8"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Trosin</w:t>
      </w:r>
      <w:proofErr w:type="spellEnd"/>
      <w:r w:rsidRPr="00550A9C">
        <w:rPr>
          <w:rFonts w:ascii="Times New Roman" w:hAnsi="Times New Roman" w:cs="Times New Roman"/>
          <w:iCs/>
          <w:sz w:val="24"/>
          <w:szCs w:val="24"/>
        </w:rPr>
        <w:t xml:space="preserve"> c/ Ukraine, 23 févr. 2012, </w:t>
      </w:r>
      <w:bookmarkStart w:id="36" w:name="_Hlk77757573"/>
    </w:p>
    <w:p w14:paraId="63610A02" w14:textId="77777777" w:rsidR="00F91704" w:rsidRPr="00550A9C" w:rsidRDefault="007726F8"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Kosenko</w:t>
      </w:r>
      <w:proofErr w:type="spellEnd"/>
      <w:r w:rsidRPr="00550A9C">
        <w:rPr>
          <w:rFonts w:ascii="Times New Roman" w:hAnsi="Times New Roman" w:cs="Times New Roman"/>
          <w:iCs/>
          <w:sz w:val="24"/>
          <w:szCs w:val="24"/>
        </w:rPr>
        <w:t xml:space="preserve"> c/ Russie</w:t>
      </w:r>
      <w:r w:rsidRPr="00550A9C" w:rsidDel="00215D8A">
        <w:rPr>
          <w:rFonts w:ascii="Times New Roman" w:hAnsi="Times New Roman" w:cs="Times New Roman"/>
          <w:iCs/>
          <w:sz w:val="24"/>
          <w:szCs w:val="24"/>
        </w:rPr>
        <w:t xml:space="preserve"> </w:t>
      </w:r>
      <w:r w:rsidRPr="00550A9C">
        <w:rPr>
          <w:rFonts w:ascii="Times New Roman" w:hAnsi="Times New Roman" w:cs="Times New Roman"/>
          <w:iCs/>
          <w:sz w:val="24"/>
          <w:szCs w:val="24"/>
        </w:rPr>
        <w:t>17 mars 2020</w:t>
      </w:r>
      <w:bookmarkStart w:id="37" w:name="_Hlk77757606"/>
      <w:bookmarkEnd w:id="36"/>
    </w:p>
    <w:p w14:paraId="07DF2402" w14:textId="77777777" w:rsidR="00F91704" w:rsidRPr="00550A9C" w:rsidRDefault="007726F8"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Resin</w:t>
      </w:r>
      <w:proofErr w:type="spellEnd"/>
      <w:r w:rsidRPr="00550A9C">
        <w:rPr>
          <w:rFonts w:ascii="Times New Roman" w:hAnsi="Times New Roman" w:cs="Times New Roman"/>
          <w:iCs/>
          <w:sz w:val="24"/>
          <w:szCs w:val="24"/>
        </w:rPr>
        <w:t xml:space="preserve"> c/ Russie, 18 déc. 2018</w:t>
      </w:r>
      <w:bookmarkStart w:id="38" w:name="_Hlk77757644"/>
      <w:bookmarkEnd w:id="37"/>
    </w:p>
    <w:p w14:paraId="727B91CE" w14:textId="0481EFF4" w:rsidR="007726F8" w:rsidRPr="00550A9C" w:rsidRDefault="007726F8"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bCs/>
          <w:iCs/>
          <w:sz w:val="24"/>
          <w:szCs w:val="24"/>
        </w:rPr>
        <w:t>Bădulescu</w:t>
      </w:r>
      <w:proofErr w:type="spellEnd"/>
      <w:r w:rsidRPr="00550A9C">
        <w:rPr>
          <w:rFonts w:ascii="Times New Roman" w:hAnsi="Times New Roman" w:cs="Times New Roman"/>
          <w:bCs/>
          <w:iCs/>
          <w:sz w:val="24"/>
          <w:szCs w:val="24"/>
        </w:rPr>
        <w:t xml:space="preserve"> c/ Portugal, 20 oct. 2020</w:t>
      </w:r>
      <w:bookmarkEnd w:id="38"/>
      <w:r w:rsidRPr="00550A9C">
        <w:rPr>
          <w:rFonts w:ascii="Times New Roman" w:hAnsi="Times New Roman" w:cs="Times New Roman"/>
          <w:bCs/>
          <w:iCs/>
          <w:sz w:val="24"/>
          <w:szCs w:val="24"/>
        </w:rPr>
        <w:t>).</w:t>
      </w:r>
    </w:p>
    <w:p w14:paraId="74D7DB7B" w14:textId="77777777" w:rsidR="00540695" w:rsidRPr="00550A9C" w:rsidRDefault="00AE2210" w:rsidP="00550A9C">
      <w:pPr>
        <w:spacing w:after="0"/>
        <w:jc w:val="both"/>
        <w:rPr>
          <w:rFonts w:ascii="Times New Roman" w:hAnsi="Times New Roman" w:cs="Times New Roman"/>
          <w:b/>
          <w:iCs/>
          <w:sz w:val="24"/>
          <w:szCs w:val="24"/>
        </w:rPr>
      </w:pPr>
      <w:r w:rsidRPr="00550A9C">
        <w:rPr>
          <w:rFonts w:ascii="Times New Roman" w:hAnsi="Times New Roman" w:cs="Times New Roman"/>
          <w:b/>
          <w:iCs/>
          <w:sz w:val="24"/>
          <w:szCs w:val="24"/>
        </w:rPr>
        <w:t>§3 : Les discriminations dans le droit au respect de la vie familiale</w:t>
      </w:r>
    </w:p>
    <w:p w14:paraId="695D573F" w14:textId="180BF6D8" w:rsidR="00AE2210" w:rsidRPr="00550A9C" w:rsidRDefault="00AE2210" w:rsidP="00550A9C">
      <w:pPr>
        <w:spacing w:after="0"/>
        <w:jc w:val="both"/>
        <w:rPr>
          <w:rFonts w:ascii="Times New Roman" w:hAnsi="Times New Roman" w:cs="Times New Roman"/>
          <w:bCs/>
          <w:iCs/>
          <w:sz w:val="24"/>
          <w:szCs w:val="24"/>
        </w:rPr>
      </w:pPr>
      <w:proofErr w:type="spellStart"/>
      <w:r w:rsidRPr="00550A9C">
        <w:rPr>
          <w:rFonts w:ascii="Times New Roman" w:hAnsi="Times New Roman" w:cs="Times New Roman"/>
          <w:iCs/>
          <w:sz w:val="24"/>
          <w:szCs w:val="24"/>
        </w:rPr>
        <w:t>Marckx</w:t>
      </w:r>
      <w:proofErr w:type="spellEnd"/>
      <w:r w:rsidRPr="00550A9C">
        <w:rPr>
          <w:rFonts w:ascii="Times New Roman" w:hAnsi="Times New Roman" w:cs="Times New Roman"/>
          <w:iCs/>
          <w:sz w:val="24"/>
          <w:szCs w:val="24"/>
        </w:rPr>
        <w:t xml:space="preserve"> </w:t>
      </w:r>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"$$Marckx (1979)" </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 xml:space="preserve">c/ Belgique, du 13 juin 1979 </w:t>
      </w:r>
    </w:p>
    <w:p w14:paraId="3CE90C50" w14:textId="77777777" w:rsidR="00AE2210" w:rsidRPr="00550A9C" w:rsidRDefault="00AE2210" w:rsidP="00550A9C">
      <w:pPr>
        <w:spacing w:after="0"/>
        <w:jc w:val="both"/>
        <w:rPr>
          <w:rFonts w:ascii="Times New Roman" w:hAnsi="Times New Roman" w:cs="Times New Roman"/>
          <w:b/>
          <w:iCs/>
          <w:sz w:val="24"/>
          <w:szCs w:val="24"/>
        </w:rPr>
      </w:pPr>
      <w:r w:rsidRPr="00550A9C">
        <w:rPr>
          <w:rFonts w:ascii="Times New Roman" w:hAnsi="Times New Roman" w:cs="Times New Roman"/>
          <w:b/>
          <w:iCs/>
          <w:sz w:val="24"/>
          <w:szCs w:val="24"/>
        </w:rPr>
        <w:t>A. L’égalité des enfants</w:t>
      </w:r>
    </w:p>
    <w:p w14:paraId="1349DA32" w14:textId="77777777" w:rsidR="00540695" w:rsidRPr="00550A9C" w:rsidRDefault="00AE2210"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Mazurek c/ France du 1er févr. 2000</w:t>
      </w:r>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"$$Mazurek (2000)" </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 xml:space="preserve"> </w:t>
      </w:r>
    </w:p>
    <w:p w14:paraId="4C4C1B7B" w14:textId="77777777" w:rsidR="00540695" w:rsidRPr="00550A9C" w:rsidRDefault="00AE2210"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Vermeire</w:t>
      </w:r>
      <w:proofErr w:type="spellEnd"/>
      <w:r w:rsidRPr="00550A9C">
        <w:rPr>
          <w:rFonts w:ascii="Times New Roman" w:hAnsi="Times New Roman" w:cs="Times New Roman"/>
          <w:iCs/>
          <w:sz w:val="24"/>
          <w:szCs w:val="24"/>
        </w:rPr>
        <w:t xml:space="preserve"> </w:t>
      </w:r>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"$$Vermeire (1991)" </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c/ Belgique, 29 nov. 1991</w:t>
      </w:r>
    </w:p>
    <w:p w14:paraId="6FEDD843" w14:textId="77777777" w:rsidR="00540695" w:rsidRPr="00550A9C" w:rsidRDefault="00AE2210"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Inze</w:t>
      </w:r>
      <w:proofErr w:type="spellEnd"/>
      <w:r w:rsidRPr="00550A9C">
        <w:rPr>
          <w:rFonts w:ascii="Times New Roman" w:hAnsi="Times New Roman" w:cs="Times New Roman"/>
          <w:iCs/>
          <w:sz w:val="24"/>
          <w:szCs w:val="24"/>
        </w:rPr>
        <w:t xml:space="preserve"> </w:t>
      </w:r>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"$$Inze (1987)" </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c/ Autriche, 28 oct. 1987</w:t>
      </w:r>
    </w:p>
    <w:p w14:paraId="02AC0170" w14:textId="77777777" w:rsidR="00540695" w:rsidRPr="00550A9C" w:rsidRDefault="00AE2210"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 Pla et </w:t>
      </w:r>
      <w:proofErr w:type="spellStart"/>
      <w:r w:rsidRPr="00550A9C">
        <w:rPr>
          <w:rFonts w:ascii="Times New Roman" w:hAnsi="Times New Roman" w:cs="Times New Roman"/>
          <w:iCs/>
          <w:sz w:val="24"/>
          <w:szCs w:val="24"/>
        </w:rPr>
        <w:t>Puncernau</w:t>
      </w:r>
      <w:proofErr w:type="spellEnd"/>
      <w:r w:rsidRPr="00550A9C">
        <w:rPr>
          <w:rFonts w:ascii="Times New Roman" w:hAnsi="Times New Roman" w:cs="Times New Roman"/>
          <w:iCs/>
          <w:sz w:val="24"/>
          <w:szCs w:val="24"/>
        </w:rPr>
        <w:t xml:space="preserve"> c/ Andorre du 13 juillet 2004</w:t>
      </w:r>
    </w:p>
    <w:p w14:paraId="538A3FA3" w14:textId="0373AB58" w:rsidR="00AE2210" w:rsidRPr="00550A9C" w:rsidRDefault="00AE2210"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Merger et Cros</w:t>
      </w:r>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"$$Merger et Cros (2004)" </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 xml:space="preserve"> c/ France du 22 </w:t>
      </w:r>
      <w:proofErr w:type="spellStart"/>
      <w:r w:rsidRPr="00550A9C">
        <w:rPr>
          <w:rFonts w:ascii="Times New Roman" w:hAnsi="Times New Roman" w:cs="Times New Roman"/>
          <w:iCs/>
          <w:sz w:val="24"/>
          <w:szCs w:val="24"/>
        </w:rPr>
        <w:t>déc</w:t>
      </w:r>
      <w:proofErr w:type="spellEnd"/>
      <w:r w:rsidRPr="00550A9C">
        <w:rPr>
          <w:rFonts w:ascii="Times New Roman" w:hAnsi="Times New Roman" w:cs="Times New Roman"/>
          <w:iCs/>
          <w:sz w:val="24"/>
          <w:szCs w:val="24"/>
        </w:rPr>
        <w:t xml:space="preserve"> 2004</w:t>
      </w:r>
    </w:p>
    <w:p w14:paraId="2D0660A9" w14:textId="535F6FF3" w:rsidR="00540695" w:rsidRPr="00550A9C" w:rsidRDefault="00AE2210" w:rsidP="00550A9C">
      <w:pPr>
        <w:spacing w:after="0"/>
        <w:jc w:val="both"/>
        <w:rPr>
          <w:rFonts w:ascii="Times New Roman" w:hAnsi="Times New Roman" w:cs="Times New Roman"/>
          <w:b/>
          <w:iCs/>
          <w:sz w:val="24"/>
          <w:szCs w:val="24"/>
        </w:rPr>
      </w:pPr>
      <w:r w:rsidRPr="00550A9C">
        <w:rPr>
          <w:rFonts w:ascii="Times New Roman" w:hAnsi="Times New Roman" w:cs="Times New Roman"/>
          <w:b/>
          <w:iCs/>
          <w:sz w:val="24"/>
          <w:szCs w:val="24"/>
        </w:rPr>
        <w:t>1° L'égalité des enfants</w:t>
      </w:r>
      <w:r w:rsidRPr="00550A9C">
        <w:rPr>
          <w:rFonts w:ascii="Times New Roman" w:hAnsi="Times New Roman" w:cs="Times New Roman"/>
          <w:b/>
          <w:iCs/>
          <w:sz w:val="24"/>
          <w:szCs w:val="24"/>
        </w:rPr>
        <w:fldChar w:fldCharType="begin"/>
      </w:r>
      <w:r w:rsidRPr="00550A9C">
        <w:rPr>
          <w:rFonts w:ascii="Times New Roman" w:hAnsi="Times New Roman" w:cs="Times New Roman"/>
          <w:b/>
          <w:iCs/>
          <w:sz w:val="24"/>
          <w:szCs w:val="24"/>
        </w:rPr>
        <w:instrText xml:space="preserve"> XE "Égalité :des enfants" </w:instrText>
      </w:r>
      <w:r w:rsidRPr="00550A9C">
        <w:rPr>
          <w:rFonts w:ascii="Times New Roman" w:hAnsi="Times New Roman" w:cs="Times New Roman"/>
          <w:b/>
          <w:iCs/>
          <w:sz w:val="24"/>
          <w:szCs w:val="24"/>
        </w:rPr>
        <w:fldChar w:fldCharType="end"/>
      </w:r>
      <w:r w:rsidRPr="00550A9C">
        <w:rPr>
          <w:rFonts w:ascii="Times New Roman" w:hAnsi="Times New Roman" w:cs="Times New Roman"/>
          <w:b/>
          <w:iCs/>
          <w:sz w:val="24"/>
          <w:szCs w:val="24"/>
        </w:rPr>
        <w:t xml:space="preserve"> dans l'établissement de la filiation</w:t>
      </w:r>
      <w:r w:rsidRPr="00550A9C">
        <w:rPr>
          <w:rFonts w:ascii="Times New Roman" w:hAnsi="Times New Roman" w:cs="Times New Roman"/>
          <w:b/>
          <w:iCs/>
          <w:sz w:val="24"/>
          <w:szCs w:val="24"/>
        </w:rPr>
        <w:fldChar w:fldCharType="begin"/>
      </w:r>
      <w:r w:rsidRPr="00550A9C">
        <w:rPr>
          <w:rFonts w:ascii="Times New Roman" w:hAnsi="Times New Roman" w:cs="Times New Roman"/>
          <w:b/>
          <w:iCs/>
          <w:sz w:val="24"/>
          <w:szCs w:val="24"/>
        </w:rPr>
        <w:instrText xml:space="preserve"> XE "Filiation :établissement de la" </w:instrText>
      </w:r>
      <w:r w:rsidRPr="00550A9C">
        <w:rPr>
          <w:rFonts w:ascii="Times New Roman" w:hAnsi="Times New Roman" w:cs="Times New Roman"/>
          <w:b/>
          <w:iCs/>
          <w:sz w:val="24"/>
          <w:szCs w:val="24"/>
        </w:rPr>
        <w:fldChar w:fldCharType="end"/>
      </w:r>
    </w:p>
    <w:p w14:paraId="68B6F4A8" w14:textId="0F569CD0" w:rsidR="00AE2210" w:rsidRPr="00550A9C" w:rsidRDefault="00AE2210"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 Johnston</w:t>
      </w:r>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"$$Johnston (1986)" </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 xml:space="preserve"> c/ Irlande du 18 déc. 1986</w:t>
      </w:r>
    </w:p>
    <w:p w14:paraId="4DD4B2E3" w14:textId="77777777" w:rsidR="00AE2210" w:rsidRPr="00550A9C" w:rsidRDefault="00AE2210" w:rsidP="00550A9C">
      <w:pPr>
        <w:spacing w:after="0"/>
        <w:jc w:val="both"/>
        <w:rPr>
          <w:rFonts w:ascii="Times New Roman" w:hAnsi="Times New Roman" w:cs="Times New Roman"/>
          <w:b/>
          <w:iCs/>
          <w:sz w:val="24"/>
          <w:szCs w:val="24"/>
        </w:rPr>
      </w:pPr>
      <w:r w:rsidRPr="00550A9C">
        <w:rPr>
          <w:rFonts w:ascii="Times New Roman" w:hAnsi="Times New Roman" w:cs="Times New Roman"/>
          <w:b/>
          <w:iCs/>
          <w:sz w:val="24"/>
          <w:szCs w:val="24"/>
        </w:rPr>
        <w:t>2°L'égalité des droits patrimoniaux des enfants</w:t>
      </w:r>
    </w:p>
    <w:p w14:paraId="193CC693" w14:textId="77777777" w:rsidR="00540695" w:rsidRPr="00550A9C" w:rsidRDefault="00AE2210"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Mitzinger</w:t>
      </w:r>
      <w:proofErr w:type="spellEnd"/>
      <w:r w:rsidRPr="00550A9C">
        <w:rPr>
          <w:rFonts w:ascii="Times New Roman" w:hAnsi="Times New Roman" w:cs="Times New Roman"/>
          <w:iCs/>
          <w:sz w:val="24"/>
          <w:szCs w:val="24"/>
        </w:rPr>
        <w:t xml:space="preserve"> du 9 fév. 2017</w:t>
      </w:r>
    </w:p>
    <w:p w14:paraId="2B854FA7" w14:textId="2B73EC4B" w:rsidR="00AE2210" w:rsidRPr="00550A9C" w:rsidRDefault="00AE2210"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Bauer c/ Allemagne, 28 mai 2009).</w:t>
      </w:r>
    </w:p>
    <w:p w14:paraId="344D8C3D" w14:textId="35A0392B" w:rsidR="00AE2210" w:rsidRPr="00550A9C" w:rsidRDefault="00AE2210"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Fabris</w:t>
      </w:r>
      <w:proofErr w:type="spellEnd"/>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"$$Fabris (2013)" </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 xml:space="preserve"> c/ France, 7 févr. 2013).</w:t>
      </w:r>
    </w:p>
    <w:p w14:paraId="7BF4388C" w14:textId="77777777" w:rsidR="00AE2210" w:rsidRPr="00550A9C" w:rsidRDefault="00AE2210" w:rsidP="00550A9C">
      <w:pPr>
        <w:spacing w:after="0"/>
        <w:jc w:val="both"/>
        <w:rPr>
          <w:rFonts w:ascii="Times New Roman" w:hAnsi="Times New Roman" w:cs="Times New Roman"/>
          <w:b/>
          <w:iCs/>
          <w:sz w:val="24"/>
          <w:szCs w:val="24"/>
        </w:rPr>
      </w:pPr>
      <w:r w:rsidRPr="00550A9C">
        <w:rPr>
          <w:rFonts w:ascii="Times New Roman" w:hAnsi="Times New Roman" w:cs="Times New Roman"/>
          <w:b/>
          <w:iCs/>
          <w:sz w:val="24"/>
          <w:szCs w:val="24"/>
        </w:rPr>
        <w:t>B. L’égalité des parents</w:t>
      </w:r>
    </w:p>
    <w:p w14:paraId="68516F1C" w14:textId="77777777" w:rsidR="00AE2210" w:rsidRPr="00550A9C" w:rsidRDefault="00AE2210" w:rsidP="00550A9C">
      <w:pPr>
        <w:spacing w:after="0"/>
        <w:jc w:val="both"/>
        <w:rPr>
          <w:rFonts w:ascii="Times New Roman" w:hAnsi="Times New Roman" w:cs="Times New Roman"/>
          <w:b/>
          <w:iCs/>
          <w:sz w:val="24"/>
          <w:szCs w:val="24"/>
        </w:rPr>
      </w:pPr>
      <w:r w:rsidRPr="00550A9C">
        <w:rPr>
          <w:rFonts w:ascii="Times New Roman" w:hAnsi="Times New Roman" w:cs="Times New Roman"/>
          <w:b/>
          <w:iCs/>
          <w:sz w:val="24"/>
          <w:szCs w:val="24"/>
        </w:rPr>
        <w:t>1°</w:t>
      </w:r>
      <w:r w:rsidRPr="00550A9C">
        <w:rPr>
          <w:rFonts w:ascii="Times New Roman" w:hAnsi="Times New Roman" w:cs="Times New Roman"/>
          <w:b/>
          <w:iCs/>
          <w:sz w:val="24"/>
          <w:szCs w:val="24"/>
        </w:rPr>
        <w:t> </w:t>
      </w:r>
      <w:r w:rsidRPr="00550A9C">
        <w:rPr>
          <w:rFonts w:ascii="Times New Roman" w:hAnsi="Times New Roman" w:cs="Times New Roman"/>
          <w:b/>
          <w:iCs/>
          <w:sz w:val="24"/>
          <w:szCs w:val="24"/>
        </w:rPr>
        <w:t>Les inégalités de traitement fondées sur l’orientation et identité sexuelle ou religieuse du parent</w:t>
      </w:r>
    </w:p>
    <w:p w14:paraId="53CD1BC0" w14:textId="534E9356" w:rsidR="00540695" w:rsidRPr="00550A9C" w:rsidRDefault="00AE2210"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Hoffman</w:t>
      </w:r>
      <w:r w:rsidR="00550A9C" w:rsidRPr="00550A9C">
        <w:rPr>
          <w:rFonts w:ascii="Times New Roman" w:hAnsi="Times New Roman" w:cs="Times New Roman"/>
          <w:iCs/>
          <w:sz w:val="24"/>
          <w:szCs w:val="24"/>
        </w:rPr>
        <w:t xml:space="preserve"> c/ Autriche 13 juillet 1993</w:t>
      </w:r>
    </w:p>
    <w:p w14:paraId="03C79EC9" w14:textId="77777777" w:rsidR="00540695" w:rsidRPr="00550A9C" w:rsidRDefault="00AE2210"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Palau-Martinez</w:t>
      </w:r>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"$$Palau-Martinez (2003)" </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 xml:space="preserve"> c/ France, 16 déc. 2003</w:t>
      </w:r>
    </w:p>
    <w:p w14:paraId="68613DE0" w14:textId="77777777" w:rsidR="00540695" w:rsidRPr="00550A9C" w:rsidRDefault="00AE2210"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 Da Silva </w:t>
      </w:r>
      <w:proofErr w:type="spellStart"/>
      <w:r w:rsidRPr="00550A9C">
        <w:rPr>
          <w:rFonts w:ascii="Times New Roman" w:hAnsi="Times New Roman" w:cs="Times New Roman"/>
          <w:iCs/>
          <w:sz w:val="24"/>
          <w:szCs w:val="24"/>
        </w:rPr>
        <w:t>Mouta</w:t>
      </w:r>
      <w:proofErr w:type="spellEnd"/>
      <w:r w:rsidRPr="00550A9C">
        <w:rPr>
          <w:rFonts w:ascii="Times New Roman" w:hAnsi="Times New Roman" w:cs="Times New Roman"/>
          <w:iCs/>
          <w:sz w:val="24"/>
          <w:szCs w:val="24"/>
        </w:rPr>
        <w:t xml:space="preserve"> </w:t>
      </w:r>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"$$Salgueiro da Silva Mouta (1999)" </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c/ Portugal, 21 déc. 1999</w:t>
      </w:r>
    </w:p>
    <w:p w14:paraId="32ECF864" w14:textId="77777777" w:rsidR="00540695" w:rsidRPr="00550A9C" w:rsidRDefault="00AE2210"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P.V. c/ Espagne 30 nov. 2010</w:t>
      </w:r>
    </w:p>
    <w:p w14:paraId="1720824E" w14:textId="4801D66A" w:rsidR="00AE2210" w:rsidRPr="00550A9C" w:rsidRDefault="00905940"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A</w:t>
      </w:r>
      <w:r w:rsidRPr="00550A9C">
        <w:rPr>
          <w:rFonts w:ascii="Times New Roman" w:hAnsi="Times New Roman" w:cs="Times New Roman"/>
          <w:bCs/>
          <w:sz w:val="24"/>
          <w:szCs w:val="24"/>
          <w:lang w:val="fr"/>
        </w:rPr>
        <w:t>.M. c/ Russie du 6 juillet 2021</w:t>
      </w:r>
    </w:p>
    <w:p w14:paraId="35B8E7F6" w14:textId="77777777" w:rsidR="00540695" w:rsidRPr="00550A9C" w:rsidRDefault="00AE2210"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Schwizgebel</w:t>
      </w:r>
      <w:proofErr w:type="spellEnd"/>
      <w:r w:rsidRPr="00550A9C">
        <w:rPr>
          <w:rFonts w:ascii="Times New Roman" w:hAnsi="Times New Roman" w:cs="Times New Roman"/>
          <w:iCs/>
          <w:sz w:val="24"/>
          <w:szCs w:val="24"/>
        </w:rPr>
        <w:t xml:space="preserve"> c/ Suisse du 10 juin 2010, </w:t>
      </w:r>
    </w:p>
    <w:p w14:paraId="28BFE34D" w14:textId="77777777" w:rsidR="00540695" w:rsidRPr="00550A9C" w:rsidRDefault="00540695"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Petrovic c. Autriche</w:t>
      </w:r>
      <w:r w:rsidRPr="00550A9C">
        <w:rPr>
          <w:rFonts w:ascii="Times New Roman" w:hAnsi="Times New Roman" w:cs="Times New Roman"/>
          <w:iCs/>
          <w:sz w:val="24"/>
          <w:szCs w:val="24"/>
        </w:rPr>
        <w:t xml:space="preserve"> </w:t>
      </w:r>
      <w:r w:rsidR="002740CA" w:rsidRPr="00550A9C">
        <w:rPr>
          <w:rFonts w:ascii="Times New Roman" w:hAnsi="Times New Roman" w:cs="Times New Roman"/>
          <w:iCs/>
          <w:sz w:val="24"/>
          <w:szCs w:val="24"/>
        </w:rPr>
        <w:t>27 mars 1998</w:t>
      </w:r>
    </w:p>
    <w:p w14:paraId="1EF92286" w14:textId="77777777" w:rsidR="00540695" w:rsidRPr="00550A9C" w:rsidRDefault="00540695"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Markin</w:t>
      </w:r>
      <w:proofErr w:type="spellEnd"/>
      <w:r w:rsidRPr="00550A9C">
        <w:rPr>
          <w:rFonts w:ascii="Times New Roman" w:hAnsi="Times New Roman" w:cs="Times New Roman"/>
          <w:iCs/>
          <w:sz w:val="24"/>
          <w:szCs w:val="24"/>
        </w:rPr>
        <w:t xml:space="preserve"> c/ Russie</w:t>
      </w:r>
      <w:r w:rsidRPr="00550A9C">
        <w:rPr>
          <w:rFonts w:ascii="Times New Roman" w:hAnsi="Times New Roman" w:cs="Times New Roman"/>
          <w:iCs/>
          <w:sz w:val="24"/>
          <w:szCs w:val="24"/>
        </w:rPr>
        <w:t xml:space="preserve"> </w:t>
      </w:r>
      <w:r w:rsidR="002740CA" w:rsidRPr="00550A9C">
        <w:rPr>
          <w:rFonts w:ascii="Times New Roman" w:hAnsi="Times New Roman" w:cs="Times New Roman"/>
          <w:iCs/>
          <w:sz w:val="24"/>
          <w:szCs w:val="24"/>
        </w:rPr>
        <w:t>22 mars 2012</w:t>
      </w:r>
    </w:p>
    <w:p w14:paraId="69517D41" w14:textId="7127ACC9" w:rsidR="002740CA" w:rsidRPr="00550A9C" w:rsidRDefault="002740CA"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 </w:t>
      </w:r>
      <w:proofErr w:type="spellStart"/>
      <w:r w:rsidRPr="00550A9C">
        <w:rPr>
          <w:rFonts w:ascii="Times New Roman" w:hAnsi="Times New Roman" w:cs="Times New Roman"/>
          <w:iCs/>
          <w:sz w:val="24"/>
          <w:szCs w:val="24"/>
        </w:rPr>
        <w:t>Gruba</w:t>
      </w:r>
      <w:proofErr w:type="spellEnd"/>
      <w:r w:rsidRPr="00550A9C">
        <w:rPr>
          <w:rFonts w:ascii="Times New Roman" w:hAnsi="Times New Roman" w:cs="Times New Roman"/>
          <w:iCs/>
          <w:sz w:val="24"/>
          <w:szCs w:val="24"/>
        </w:rPr>
        <w:t xml:space="preserve"> et a. c/ Russie </w:t>
      </w:r>
      <w:r w:rsidRPr="00550A9C">
        <w:rPr>
          <w:rFonts w:ascii="Times New Roman" w:hAnsi="Times New Roman" w:cs="Times New Roman"/>
          <w:bCs/>
          <w:iCs/>
          <w:sz w:val="24"/>
          <w:szCs w:val="24"/>
        </w:rPr>
        <w:t>6 juill. 2021</w:t>
      </w:r>
    </w:p>
    <w:p w14:paraId="18E9FE2A" w14:textId="230A2B44" w:rsidR="00AE2210" w:rsidRPr="00550A9C" w:rsidRDefault="00AE2210"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Bonnaud et Lecoq c/France du 1er mars 2018</w:t>
      </w:r>
    </w:p>
    <w:p w14:paraId="63C853F1" w14:textId="77777777" w:rsidR="00AE2210" w:rsidRPr="00550A9C" w:rsidRDefault="00AE2210" w:rsidP="00550A9C">
      <w:pPr>
        <w:spacing w:after="0"/>
        <w:jc w:val="both"/>
        <w:rPr>
          <w:rFonts w:ascii="Times New Roman" w:hAnsi="Times New Roman" w:cs="Times New Roman"/>
          <w:b/>
          <w:iCs/>
          <w:sz w:val="24"/>
          <w:szCs w:val="24"/>
        </w:rPr>
      </w:pPr>
      <w:r w:rsidRPr="00550A9C">
        <w:rPr>
          <w:rFonts w:ascii="Times New Roman" w:hAnsi="Times New Roman" w:cs="Times New Roman"/>
          <w:b/>
          <w:iCs/>
          <w:sz w:val="24"/>
          <w:szCs w:val="24"/>
        </w:rPr>
        <w:t>2</w:t>
      </w:r>
      <w:proofErr w:type="gramStart"/>
      <w:r w:rsidRPr="00550A9C">
        <w:rPr>
          <w:rFonts w:ascii="Times New Roman" w:hAnsi="Times New Roman" w:cs="Times New Roman"/>
          <w:b/>
          <w:iCs/>
          <w:sz w:val="24"/>
          <w:szCs w:val="24"/>
        </w:rPr>
        <w:t>°  Les</w:t>
      </w:r>
      <w:proofErr w:type="gramEnd"/>
      <w:r w:rsidRPr="00550A9C">
        <w:rPr>
          <w:rFonts w:ascii="Times New Roman" w:hAnsi="Times New Roman" w:cs="Times New Roman"/>
          <w:b/>
          <w:iCs/>
          <w:sz w:val="24"/>
          <w:szCs w:val="24"/>
        </w:rPr>
        <w:t xml:space="preserve"> inégalités de traitement fondées sur le sexe du parent</w:t>
      </w:r>
    </w:p>
    <w:p w14:paraId="6154B9D9" w14:textId="77777777" w:rsidR="00550A9C" w:rsidRPr="00550A9C" w:rsidRDefault="00AE2210"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 Rasmussen</w:t>
      </w:r>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"$$Rasmussen (1984)" </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 xml:space="preserve"> c/ Danemark, 28 nov. 1984 </w:t>
      </w:r>
    </w:p>
    <w:p w14:paraId="28A35E6C" w14:textId="77777777" w:rsidR="00550A9C" w:rsidRPr="00550A9C" w:rsidRDefault="00AE2210"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Zaunegger</w:t>
      </w:r>
      <w:proofErr w:type="spellEnd"/>
      <w:r w:rsidRPr="00550A9C">
        <w:rPr>
          <w:rFonts w:ascii="Times New Roman" w:hAnsi="Times New Roman" w:cs="Times New Roman"/>
          <w:iCs/>
          <w:sz w:val="24"/>
          <w:szCs w:val="24"/>
        </w:rPr>
        <w:t xml:space="preserve"> c/ Allemagne du 3 déc. 2009 </w:t>
      </w:r>
    </w:p>
    <w:p w14:paraId="174937B8" w14:textId="51314D5A" w:rsidR="00550A9C" w:rsidRPr="00550A9C" w:rsidRDefault="00AE2210"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Sporer</w:t>
      </w:r>
      <w:proofErr w:type="spellEnd"/>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"$$Sporer (2011)" </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 xml:space="preserve"> c/ Autriche, 3 févr. 2011</w:t>
      </w:r>
    </w:p>
    <w:p w14:paraId="66D0306D" w14:textId="77777777" w:rsidR="00550A9C" w:rsidRPr="00550A9C" w:rsidRDefault="00AE2210"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Petrovic</w:t>
      </w:r>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"$$Petrovic (1998)" </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 xml:space="preserve"> c/ Autriche, 27 mars 1998</w:t>
      </w:r>
    </w:p>
    <w:p w14:paraId="6EEB4849" w14:textId="3FBCB77C" w:rsidR="00550A9C" w:rsidRPr="00550A9C" w:rsidRDefault="00AE2210"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 Konstantin </w:t>
      </w:r>
      <w:proofErr w:type="spellStart"/>
      <w:r w:rsidRPr="00550A9C">
        <w:rPr>
          <w:rFonts w:ascii="Times New Roman" w:hAnsi="Times New Roman" w:cs="Times New Roman"/>
          <w:iCs/>
          <w:sz w:val="24"/>
          <w:szCs w:val="24"/>
        </w:rPr>
        <w:t>Markin</w:t>
      </w:r>
      <w:proofErr w:type="spellEnd"/>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"$$Konstantin Markin (2012)" </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 xml:space="preserve"> c/ Russie du 22 mars 2012</w:t>
      </w:r>
    </w:p>
    <w:p w14:paraId="53410C6F" w14:textId="046B9B37" w:rsidR="00AE2210" w:rsidRPr="00550A9C" w:rsidRDefault="00AE2210"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 </w:t>
      </w:r>
      <w:proofErr w:type="spellStart"/>
      <w:r w:rsidRPr="00550A9C">
        <w:rPr>
          <w:rFonts w:ascii="Times New Roman" w:hAnsi="Times New Roman" w:cs="Times New Roman"/>
          <w:iCs/>
          <w:sz w:val="24"/>
          <w:szCs w:val="24"/>
        </w:rPr>
        <w:t>Enache</w:t>
      </w:r>
      <w:proofErr w:type="spellEnd"/>
      <w:r w:rsidRPr="00550A9C">
        <w:rPr>
          <w:rFonts w:ascii="Times New Roman" w:hAnsi="Times New Roman" w:cs="Times New Roman"/>
          <w:iCs/>
          <w:sz w:val="24"/>
          <w:szCs w:val="24"/>
        </w:rPr>
        <w:t xml:space="preserve"> c. Roumanie du 3 oct. 2017 </w:t>
      </w:r>
    </w:p>
    <w:p w14:paraId="0186D82B" w14:textId="77777777" w:rsidR="00AE2210" w:rsidRPr="00550A9C" w:rsidRDefault="00AE2210" w:rsidP="00550A9C">
      <w:pPr>
        <w:spacing w:after="0"/>
        <w:jc w:val="both"/>
        <w:rPr>
          <w:rFonts w:ascii="Times New Roman" w:hAnsi="Times New Roman" w:cs="Times New Roman"/>
          <w:b/>
          <w:iCs/>
          <w:sz w:val="24"/>
          <w:szCs w:val="24"/>
        </w:rPr>
      </w:pPr>
      <w:r w:rsidRPr="00550A9C">
        <w:rPr>
          <w:rFonts w:ascii="Times New Roman" w:hAnsi="Times New Roman" w:cs="Times New Roman"/>
          <w:b/>
          <w:iCs/>
          <w:sz w:val="24"/>
          <w:szCs w:val="24"/>
        </w:rPr>
        <w:t>C. L'inégalité des couples</w:t>
      </w:r>
    </w:p>
    <w:p w14:paraId="2FA147DA" w14:textId="77777777" w:rsidR="00AE2210" w:rsidRPr="00550A9C" w:rsidRDefault="00AE2210" w:rsidP="00550A9C">
      <w:pPr>
        <w:spacing w:after="0"/>
        <w:jc w:val="both"/>
        <w:rPr>
          <w:rFonts w:ascii="Times New Roman" w:hAnsi="Times New Roman" w:cs="Times New Roman"/>
          <w:b/>
          <w:iCs/>
          <w:sz w:val="24"/>
          <w:szCs w:val="24"/>
        </w:rPr>
      </w:pPr>
      <w:r w:rsidRPr="00550A9C">
        <w:rPr>
          <w:rFonts w:ascii="Times New Roman" w:hAnsi="Times New Roman" w:cs="Times New Roman"/>
          <w:b/>
          <w:iCs/>
          <w:sz w:val="24"/>
          <w:szCs w:val="24"/>
        </w:rPr>
        <w:t> </w:t>
      </w:r>
      <w:r w:rsidRPr="00550A9C">
        <w:rPr>
          <w:rFonts w:ascii="Times New Roman" w:hAnsi="Times New Roman" w:cs="Times New Roman"/>
          <w:b/>
          <w:iCs/>
          <w:sz w:val="24"/>
          <w:szCs w:val="24"/>
        </w:rPr>
        <w:t>1° La hiérarchie des statuts</w:t>
      </w:r>
    </w:p>
    <w:p w14:paraId="407D3A9D" w14:textId="77777777" w:rsidR="00550A9C" w:rsidRPr="00550A9C" w:rsidRDefault="00AE2210"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Burden</w:t>
      </w:r>
      <w:proofErr w:type="spellEnd"/>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"$$Burden (2008)" </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 xml:space="preserve"> c/ Royaume-Uni du 29 avr. 2008</w:t>
      </w:r>
    </w:p>
    <w:p w14:paraId="6E26BAA8" w14:textId="77777777" w:rsidR="00550A9C" w:rsidRPr="00550A9C" w:rsidRDefault="00AE2210"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 </w:t>
      </w:r>
      <w:proofErr w:type="spellStart"/>
      <w:r w:rsidRPr="00550A9C">
        <w:rPr>
          <w:rFonts w:ascii="Times New Roman" w:hAnsi="Times New Roman" w:cs="Times New Roman"/>
          <w:iCs/>
          <w:sz w:val="24"/>
          <w:szCs w:val="24"/>
        </w:rPr>
        <w:t>Serife</w:t>
      </w:r>
      <w:proofErr w:type="spellEnd"/>
      <w:r w:rsidRPr="00550A9C">
        <w:rPr>
          <w:rFonts w:ascii="Times New Roman" w:hAnsi="Times New Roman" w:cs="Times New Roman"/>
          <w:iCs/>
          <w:sz w:val="24"/>
          <w:szCs w:val="24"/>
        </w:rPr>
        <w:t xml:space="preserve"> </w:t>
      </w:r>
      <w:proofErr w:type="spellStart"/>
      <w:r w:rsidRPr="00550A9C">
        <w:rPr>
          <w:rFonts w:ascii="Times New Roman" w:hAnsi="Times New Roman" w:cs="Times New Roman"/>
          <w:iCs/>
          <w:sz w:val="24"/>
          <w:szCs w:val="24"/>
        </w:rPr>
        <w:t>Yigit</w:t>
      </w:r>
      <w:proofErr w:type="spellEnd"/>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"$$Serife Yigit (2009)" </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 xml:space="preserve"> c/ Turquie du 2 nov. 2010</w:t>
      </w:r>
    </w:p>
    <w:p w14:paraId="2C5CEB23" w14:textId="38A9163D" w:rsidR="00550A9C" w:rsidRPr="00550A9C" w:rsidRDefault="00AE2210"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 </w:t>
      </w:r>
      <w:proofErr w:type="spellStart"/>
      <w:r w:rsidRPr="00550A9C">
        <w:rPr>
          <w:rFonts w:ascii="Times New Roman" w:hAnsi="Times New Roman" w:cs="Times New Roman"/>
          <w:iCs/>
          <w:sz w:val="24"/>
          <w:szCs w:val="24"/>
        </w:rPr>
        <w:t>Shackell</w:t>
      </w:r>
      <w:proofErr w:type="spellEnd"/>
      <w:r w:rsidRPr="00550A9C">
        <w:rPr>
          <w:rFonts w:ascii="Times New Roman" w:hAnsi="Times New Roman" w:cs="Times New Roman"/>
          <w:iCs/>
          <w:sz w:val="24"/>
          <w:szCs w:val="24"/>
        </w:rPr>
        <w:t xml:space="preserve"> c/ Royaume-Uni du 27 avril 2000</w:t>
      </w:r>
    </w:p>
    <w:p w14:paraId="5D91EEF0" w14:textId="4288478D" w:rsidR="00550A9C" w:rsidRPr="00550A9C" w:rsidRDefault="00AE2210"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 Schalk et </w:t>
      </w:r>
      <w:proofErr w:type="spellStart"/>
      <w:r w:rsidRPr="00550A9C">
        <w:rPr>
          <w:rFonts w:ascii="Times New Roman" w:hAnsi="Times New Roman" w:cs="Times New Roman"/>
          <w:iCs/>
          <w:sz w:val="24"/>
          <w:szCs w:val="24"/>
        </w:rPr>
        <w:t>Kopf</w:t>
      </w:r>
      <w:proofErr w:type="spellEnd"/>
      <w:r w:rsidRPr="00550A9C">
        <w:rPr>
          <w:rFonts w:ascii="Times New Roman" w:hAnsi="Times New Roman" w:cs="Times New Roman"/>
          <w:iCs/>
          <w:sz w:val="24"/>
          <w:szCs w:val="24"/>
        </w:rPr>
        <w:t xml:space="preserve"> </w:t>
      </w:r>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"$$Schalk et Kopf (2010)" </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 xml:space="preserve">c/ Autriche du 24 juin 2010 </w:t>
      </w:r>
    </w:p>
    <w:p w14:paraId="34288EA3" w14:textId="05C5D255" w:rsidR="00550A9C" w:rsidRPr="00550A9C" w:rsidRDefault="00AE2210"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Van der </w:t>
      </w:r>
      <w:proofErr w:type="spellStart"/>
      <w:r w:rsidRPr="00550A9C">
        <w:rPr>
          <w:rFonts w:ascii="Times New Roman" w:hAnsi="Times New Roman" w:cs="Times New Roman"/>
          <w:iCs/>
          <w:sz w:val="24"/>
          <w:szCs w:val="24"/>
        </w:rPr>
        <w:t>Hedjen</w:t>
      </w:r>
      <w:proofErr w:type="spellEnd"/>
      <w:r w:rsidRPr="00550A9C">
        <w:rPr>
          <w:rFonts w:ascii="Times New Roman" w:hAnsi="Times New Roman" w:cs="Times New Roman"/>
          <w:iCs/>
          <w:sz w:val="24"/>
          <w:szCs w:val="24"/>
        </w:rPr>
        <w:t xml:space="preserve"> c/ Pays-Bas du 3 avr. 2012 </w:t>
      </w:r>
    </w:p>
    <w:p w14:paraId="6530631E" w14:textId="77777777" w:rsidR="00550A9C" w:rsidRPr="00550A9C" w:rsidRDefault="00AE2210"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Elsholz</w:t>
      </w:r>
      <w:proofErr w:type="spellEnd"/>
      <w:r w:rsidRPr="00550A9C">
        <w:rPr>
          <w:rFonts w:ascii="Times New Roman" w:hAnsi="Times New Roman" w:cs="Times New Roman"/>
          <w:iCs/>
          <w:sz w:val="24"/>
          <w:szCs w:val="24"/>
        </w:rPr>
        <w:t xml:space="preserve"> c/ Allemagne, 13 juill. 2000 </w:t>
      </w:r>
    </w:p>
    <w:p w14:paraId="61B5CB68" w14:textId="0FD3D238" w:rsidR="00AE2210" w:rsidRPr="00550A9C" w:rsidRDefault="00AE2210"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Sommerfield</w:t>
      </w:r>
      <w:proofErr w:type="spellEnd"/>
      <w:r w:rsidRPr="00550A9C">
        <w:rPr>
          <w:rFonts w:ascii="Times New Roman" w:hAnsi="Times New Roman" w:cs="Times New Roman"/>
          <w:iCs/>
          <w:sz w:val="24"/>
          <w:szCs w:val="24"/>
        </w:rPr>
        <w:t xml:space="preserve"> et Sahin</w:t>
      </w:r>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"$$Sahin (2003)" </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"$$Sommerfield et Sahin (2003)" </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 xml:space="preserve"> c/ Allemagne, 8 juill. 2003</w:t>
      </w:r>
    </w:p>
    <w:p w14:paraId="42DA9520" w14:textId="77777777" w:rsidR="00550A9C" w:rsidRPr="00550A9C" w:rsidRDefault="00AE2210"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Emonet</w:t>
      </w:r>
      <w:proofErr w:type="spellEnd"/>
      <w:r w:rsidRPr="00550A9C">
        <w:rPr>
          <w:rFonts w:ascii="Times New Roman" w:hAnsi="Times New Roman" w:cs="Times New Roman"/>
          <w:iCs/>
          <w:sz w:val="24"/>
          <w:szCs w:val="24"/>
        </w:rPr>
        <w:t xml:space="preserve"> </w:t>
      </w:r>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"$$Emonet (2007)" </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 xml:space="preserve">c/ Suisse du 13 déc. 2007 </w:t>
      </w:r>
    </w:p>
    <w:p w14:paraId="164936F1" w14:textId="32516767" w:rsidR="00550A9C" w:rsidRPr="00550A9C" w:rsidRDefault="00AE2210"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Gas et </w:t>
      </w:r>
      <w:proofErr w:type="spellStart"/>
      <w:r w:rsidRPr="00550A9C">
        <w:rPr>
          <w:rFonts w:ascii="Times New Roman" w:hAnsi="Times New Roman" w:cs="Times New Roman"/>
          <w:iCs/>
          <w:sz w:val="24"/>
          <w:szCs w:val="24"/>
        </w:rPr>
        <w:t>Dubois</w:t>
      </w:r>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"$$Gas et Dubois (2012)" </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c</w:t>
      </w:r>
      <w:proofErr w:type="spellEnd"/>
      <w:r w:rsidRPr="00550A9C">
        <w:rPr>
          <w:rFonts w:ascii="Times New Roman" w:hAnsi="Times New Roman" w:cs="Times New Roman"/>
          <w:iCs/>
          <w:sz w:val="24"/>
          <w:szCs w:val="24"/>
        </w:rPr>
        <w:t>/ France du 15 mars 2012</w:t>
      </w:r>
    </w:p>
    <w:p w14:paraId="73111882" w14:textId="56ACF952" w:rsidR="00550A9C" w:rsidRPr="00550A9C" w:rsidRDefault="00AE2210"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 xml:space="preserve">Petrov </w:t>
      </w:r>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"$$Petrov (2008)" </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 xml:space="preserve">c/ Bulgarie du 22 mai 2008 </w:t>
      </w:r>
    </w:p>
    <w:p w14:paraId="10DE7495" w14:textId="44E5AA89" w:rsidR="00AE2210" w:rsidRPr="00550A9C" w:rsidRDefault="00AE2210"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PB et JS c/ Autriche du 22 juill. 2010</w:t>
      </w:r>
    </w:p>
    <w:p w14:paraId="412B2337" w14:textId="77777777" w:rsidR="00AE2210" w:rsidRPr="00550A9C" w:rsidRDefault="00AE2210" w:rsidP="00550A9C">
      <w:pPr>
        <w:spacing w:after="0"/>
        <w:jc w:val="both"/>
        <w:rPr>
          <w:rFonts w:ascii="Times New Roman" w:hAnsi="Times New Roman" w:cs="Times New Roman"/>
          <w:b/>
          <w:iCs/>
          <w:sz w:val="24"/>
          <w:szCs w:val="24"/>
        </w:rPr>
      </w:pPr>
      <w:r w:rsidRPr="00550A9C">
        <w:rPr>
          <w:rFonts w:ascii="Times New Roman" w:hAnsi="Times New Roman" w:cs="Times New Roman"/>
          <w:b/>
          <w:iCs/>
          <w:sz w:val="24"/>
          <w:szCs w:val="24"/>
        </w:rPr>
        <w:t>2°</w:t>
      </w:r>
      <w:r w:rsidRPr="00550A9C">
        <w:rPr>
          <w:rFonts w:ascii="Times New Roman" w:hAnsi="Times New Roman" w:cs="Times New Roman"/>
          <w:b/>
          <w:iCs/>
          <w:sz w:val="24"/>
          <w:szCs w:val="24"/>
        </w:rPr>
        <w:t> </w:t>
      </w:r>
      <w:r w:rsidRPr="00550A9C">
        <w:rPr>
          <w:rFonts w:ascii="Times New Roman" w:hAnsi="Times New Roman" w:cs="Times New Roman"/>
          <w:b/>
          <w:iCs/>
          <w:sz w:val="24"/>
          <w:szCs w:val="24"/>
        </w:rPr>
        <w:t>Les discriminations fondées sur le sexe</w:t>
      </w:r>
    </w:p>
    <w:p w14:paraId="7A42B539" w14:textId="77777777" w:rsidR="00550A9C" w:rsidRPr="00550A9C" w:rsidRDefault="00AE2210"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Burghartz</w:t>
      </w:r>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"$$Burghartz (1994)" </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c</w:t>
      </w:r>
      <w:proofErr w:type="spellEnd"/>
      <w:r w:rsidRPr="00550A9C">
        <w:rPr>
          <w:rFonts w:ascii="Times New Roman" w:hAnsi="Times New Roman" w:cs="Times New Roman"/>
          <w:iCs/>
          <w:sz w:val="24"/>
          <w:szCs w:val="24"/>
        </w:rPr>
        <w:t>/ Suisse, 22 févr. 1994,</w:t>
      </w:r>
    </w:p>
    <w:p w14:paraId="5497C4AA" w14:textId="77777777" w:rsidR="00550A9C" w:rsidRPr="00550A9C" w:rsidRDefault="00AE2210"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Ünal</w:t>
      </w:r>
      <w:proofErr w:type="spellEnd"/>
      <w:r w:rsidRPr="00550A9C">
        <w:rPr>
          <w:rFonts w:ascii="Times New Roman" w:hAnsi="Times New Roman" w:cs="Times New Roman"/>
          <w:iCs/>
          <w:sz w:val="24"/>
          <w:szCs w:val="24"/>
        </w:rPr>
        <w:t xml:space="preserve"> Tekeli </w:t>
      </w:r>
      <w:r w:rsidRPr="00550A9C">
        <w:rPr>
          <w:rFonts w:ascii="Times New Roman" w:hAnsi="Times New Roman" w:cs="Times New Roman"/>
          <w:iCs/>
          <w:sz w:val="24"/>
          <w:szCs w:val="24"/>
        </w:rPr>
        <w:fldChar w:fldCharType="begin"/>
      </w:r>
      <w:r w:rsidRPr="00550A9C">
        <w:rPr>
          <w:rFonts w:ascii="Times New Roman" w:hAnsi="Times New Roman" w:cs="Times New Roman"/>
          <w:iCs/>
          <w:sz w:val="24"/>
          <w:szCs w:val="24"/>
        </w:rPr>
        <w:instrText xml:space="preserve"> XE "$$Unal Tekeli (2004)" </w:instrText>
      </w:r>
      <w:r w:rsidRPr="00550A9C">
        <w:rPr>
          <w:rFonts w:ascii="Times New Roman" w:hAnsi="Times New Roman" w:cs="Times New Roman"/>
          <w:iCs/>
          <w:sz w:val="24"/>
          <w:szCs w:val="24"/>
        </w:rPr>
        <w:fldChar w:fldCharType="end"/>
      </w:r>
      <w:r w:rsidRPr="00550A9C">
        <w:rPr>
          <w:rFonts w:ascii="Times New Roman" w:hAnsi="Times New Roman" w:cs="Times New Roman"/>
          <w:iCs/>
          <w:sz w:val="24"/>
          <w:szCs w:val="24"/>
        </w:rPr>
        <w:t>c/ Turquie, 16 nov. 2004 </w:t>
      </w:r>
    </w:p>
    <w:p w14:paraId="3DD1985F" w14:textId="77777777" w:rsidR="00550A9C" w:rsidRPr="00550A9C" w:rsidRDefault="00AE2210"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Losonci</w:t>
      </w:r>
      <w:proofErr w:type="spellEnd"/>
      <w:r w:rsidRPr="00550A9C">
        <w:rPr>
          <w:rFonts w:ascii="Times New Roman" w:hAnsi="Times New Roman" w:cs="Times New Roman"/>
          <w:iCs/>
          <w:sz w:val="24"/>
          <w:szCs w:val="24"/>
        </w:rPr>
        <w:t xml:space="preserve"> Rose et Rose c/ Suisse 9 nov. 2010</w:t>
      </w:r>
    </w:p>
    <w:p w14:paraId="0227092F" w14:textId="77777777" w:rsidR="00550A9C" w:rsidRPr="00550A9C" w:rsidRDefault="007554A0" w:rsidP="00550A9C">
      <w:pPr>
        <w:spacing w:after="0"/>
        <w:jc w:val="both"/>
        <w:rPr>
          <w:rFonts w:ascii="Times New Roman" w:hAnsi="Times New Roman" w:cs="Times New Roman"/>
          <w:sz w:val="24"/>
          <w:szCs w:val="24"/>
          <w:vertAlign w:val="superscript"/>
        </w:rPr>
      </w:pPr>
      <w:r w:rsidRPr="00550A9C">
        <w:rPr>
          <w:rFonts w:ascii="Times New Roman" w:hAnsi="Times New Roman" w:cs="Times New Roman"/>
          <w:sz w:val="24"/>
          <w:szCs w:val="24"/>
        </w:rPr>
        <w:t xml:space="preserve"> De Ram c/ France du 27 août 2013</w:t>
      </w:r>
    </w:p>
    <w:p w14:paraId="0E94EDA8" w14:textId="77777777" w:rsidR="00550A9C" w:rsidRPr="00550A9C" w:rsidRDefault="003548A3" w:rsidP="00550A9C">
      <w:pPr>
        <w:spacing w:after="0"/>
        <w:jc w:val="both"/>
        <w:rPr>
          <w:rFonts w:ascii="Times New Roman" w:hAnsi="Times New Roman" w:cs="Times New Roman"/>
          <w:iCs/>
          <w:sz w:val="24"/>
          <w:szCs w:val="24"/>
        </w:rPr>
      </w:pPr>
      <w:r w:rsidRPr="00550A9C">
        <w:rPr>
          <w:rFonts w:ascii="Times New Roman" w:hAnsi="Times New Roman" w:cs="Times New Roman"/>
          <w:iCs/>
          <w:sz w:val="24"/>
          <w:szCs w:val="24"/>
        </w:rPr>
        <w:t>León Madrid c/ Espagne 26 oct. 2021</w:t>
      </w:r>
    </w:p>
    <w:p w14:paraId="15A00BEB" w14:textId="6AFDDFD0" w:rsidR="00AE2210" w:rsidRPr="00550A9C" w:rsidRDefault="003548A3" w:rsidP="00550A9C">
      <w:pPr>
        <w:spacing w:after="0"/>
        <w:jc w:val="both"/>
        <w:rPr>
          <w:rFonts w:ascii="Times New Roman" w:hAnsi="Times New Roman" w:cs="Times New Roman"/>
          <w:iCs/>
          <w:sz w:val="24"/>
          <w:szCs w:val="24"/>
        </w:rPr>
      </w:pPr>
      <w:proofErr w:type="spellStart"/>
      <w:r w:rsidRPr="00550A9C">
        <w:rPr>
          <w:rFonts w:ascii="Times New Roman" w:hAnsi="Times New Roman" w:cs="Times New Roman"/>
          <w:iCs/>
          <w:sz w:val="24"/>
          <w:szCs w:val="24"/>
        </w:rPr>
        <w:t>Cusan</w:t>
      </w:r>
      <w:proofErr w:type="spellEnd"/>
      <w:r w:rsidRPr="00550A9C">
        <w:rPr>
          <w:rFonts w:ascii="Times New Roman" w:hAnsi="Times New Roman" w:cs="Times New Roman"/>
          <w:iCs/>
          <w:sz w:val="24"/>
          <w:szCs w:val="24"/>
        </w:rPr>
        <w:t xml:space="preserve"> et </w:t>
      </w:r>
      <w:proofErr w:type="spellStart"/>
      <w:r w:rsidRPr="00550A9C">
        <w:rPr>
          <w:rFonts w:ascii="Times New Roman" w:hAnsi="Times New Roman" w:cs="Times New Roman"/>
          <w:iCs/>
          <w:sz w:val="24"/>
          <w:szCs w:val="24"/>
        </w:rPr>
        <w:t>Fazzo</w:t>
      </w:r>
      <w:proofErr w:type="spellEnd"/>
      <w:r w:rsidR="00B51757" w:rsidRPr="00550A9C">
        <w:rPr>
          <w:rFonts w:ascii="Times New Roman" w:hAnsi="Times New Roman" w:cs="Times New Roman"/>
          <w:iCs/>
          <w:sz w:val="24"/>
          <w:szCs w:val="24"/>
        </w:rPr>
        <w:t xml:space="preserve"> c Italie</w:t>
      </w:r>
      <w:r w:rsidRPr="00550A9C">
        <w:rPr>
          <w:rFonts w:ascii="Times New Roman" w:hAnsi="Times New Roman" w:cs="Times New Roman"/>
          <w:iCs/>
          <w:sz w:val="24"/>
          <w:szCs w:val="24"/>
        </w:rPr>
        <w:t xml:space="preserve">, </w:t>
      </w:r>
      <w:r w:rsidR="00A029EE" w:rsidRPr="00550A9C">
        <w:rPr>
          <w:rFonts w:ascii="Times New Roman" w:hAnsi="Times New Roman" w:cs="Times New Roman"/>
          <w:iCs/>
          <w:sz w:val="24"/>
          <w:szCs w:val="24"/>
        </w:rPr>
        <w:t>7 janvier 2014</w:t>
      </w:r>
    </w:p>
    <w:p w14:paraId="37F5E1FB" w14:textId="77777777" w:rsidR="00AE2210" w:rsidRPr="00550A9C" w:rsidRDefault="00AE2210" w:rsidP="00550A9C">
      <w:pPr>
        <w:spacing w:after="0"/>
        <w:jc w:val="both"/>
        <w:rPr>
          <w:rFonts w:ascii="Times New Roman" w:hAnsi="Times New Roman" w:cs="Times New Roman"/>
          <w:iCs/>
          <w:sz w:val="24"/>
          <w:szCs w:val="24"/>
        </w:rPr>
      </w:pPr>
    </w:p>
    <w:p w14:paraId="3FAD9382" w14:textId="77777777" w:rsidR="0090601B" w:rsidRPr="00550A9C" w:rsidRDefault="0090601B" w:rsidP="00550A9C">
      <w:pPr>
        <w:spacing w:after="0"/>
        <w:rPr>
          <w:rFonts w:ascii="Times New Roman" w:hAnsi="Times New Roman" w:cs="Times New Roman"/>
          <w:sz w:val="24"/>
          <w:szCs w:val="24"/>
        </w:rPr>
      </w:pPr>
    </w:p>
    <w:sectPr w:rsidR="0090601B" w:rsidRPr="00550A9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1BC5C" w14:textId="77777777" w:rsidR="002D6AC1" w:rsidRDefault="002D6AC1" w:rsidP="001D6DF7">
      <w:pPr>
        <w:spacing w:after="0" w:line="240" w:lineRule="auto"/>
      </w:pPr>
      <w:r>
        <w:separator/>
      </w:r>
    </w:p>
  </w:endnote>
  <w:endnote w:type="continuationSeparator" w:id="0">
    <w:p w14:paraId="0D85BE89" w14:textId="77777777" w:rsidR="002D6AC1" w:rsidRDefault="002D6AC1" w:rsidP="001D6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TimesNew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06227" w14:textId="77777777" w:rsidR="002D6AC1" w:rsidRDefault="002D6AC1" w:rsidP="001D6DF7">
      <w:pPr>
        <w:spacing w:after="0" w:line="240" w:lineRule="auto"/>
      </w:pPr>
      <w:r>
        <w:separator/>
      </w:r>
    </w:p>
  </w:footnote>
  <w:footnote w:type="continuationSeparator" w:id="0">
    <w:p w14:paraId="511618C6" w14:textId="77777777" w:rsidR="002D6AC1" w:rsidRDefault="002D6AC1" w:rsidP="001D6D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5" type="#_x0000_t75" style="width:11.55pt;height:11.55pt" o:bullet="t">
        <v:imagedata r:id="rId1" o:title="mso6F"/>
      </v:shape>
    </w:pict>
  </w:numPicBullet>
  <w:abstractNum w:abstractNumId="0" w15:restartNumberingAfterBreak="0">
    <w:nsid w:val="00000008"/>
    <w:multiLevelType w:val="singleLevel"/>
    <w:tmpl w:val="00000008"/>
    <w:name w:val="WW8Num8"/>
    <w:lvl w:ilvl="0">
      <w:numFmt w:val="bullet"/>
      <w:lvlText w:val="-"/>
      <w:lvlJc w:val="left"/>
      <w:pPr>
        <w:tabs>
          <w:tab w:val="num" w:pos="644"/>
        </w:tabs>
        <w:ind w:left="644" w:hanging="360"/>
      </w:pPr>
      <w:rPr>
        <w:rFonts w:ascii="Times New Roman" w:hAnsi="Times New Roman" w:hint="default"/>
      </w:rPr>
    </w:lvl>
  </w:abstractNum>
  <w:abstractNum w:abstractNumId="1" w15:restartNumberingAfterBreak="0">
    <w:nsid w:val="00000009"/>
    <w:multiLevelType w:val="singleLevel"/>
    <w:tmpl w:val="00000009"/>
    <w:name w:val="WW8Num9"/>
    <w:lvl w:ilvl="0">
      <w:start w:val="1"/>
      <w:numFmt w:val="upperLetter"/>
      <w:lvlText w:val="%1."/>
      <w:lvlJc w:val="left"/>
      <w:pPr>
        <w:tabs>
          <w:tab w:val="num" w:pos="644"/>
        </w:tabs>
        <w:ind w:left="644" w:hanging="360"/>
      </w:pPr>
      <w:rPr>
        <w:rFonts w:ascii="Times New Roman" w:eastAsia="Times New Roman" w:hAnsi="Times New Roman" w:cs="Times New Roman" w:hint="default"/>
      </w:rPr>
    </w:lvl>
  </w:abstractNum>
  <w:abstractNum w:abstractNumId="2" w15:restartNumberingAfterBreak="0">
    <w:nsid w:val="057172F2"/>
    <w:multiLevelType w:val="multilevel"/>
    <w:tmpl w:val="976CAAA6"/>
    <w:lvl w:ilvl="0">
      <w:start w:val="1"/>
      <w:numFmt w:val="upperRoman"/>
      <w:suff w:val="space"/>
      <w:lvlText w:val="%1"/>
      <w:lvlJc w:val="left"/>
      <w:pPr>
        <w:ind w:left="0" w:firstLine="0"/>
      </w:pPr>
      <w:rPr>
        <w:rFonts w:ascii="Arial" w:hAnsi="Arial" w:hint="default"/>
        <w:b/>
        <w:i w:val="0"/>
        <w:color w:val="3366FF"/>
        <w:sz w:val="28"/>
        <w:szCs w:val="28"/>
        <w:effect w:val="none"/>
      </w:rPr>
    </w:lvl>
    <w:lvl w:ilvl="1">
      <w:start w:val="1"/>
      <w:numFmt w:val="none"/>
      <w:pStyle w:val="Titre2"/>
      <w:suff w:val="nothing"/>
      <w:lvlText w:val=""/>
      <w:lvlJc w:val="left"/>
      <w:pPr>
        <w:ind w:left="0" w:firstLine="0"/>
      </w:pPr>
      <w:rPr>
        <w:rFonts w:hint="default"/>
      </w:rPr>
    </w:lvl>
    <w:lvl w:ilvl="2">
      <w:start w:val="1"/>
      <w:numFmt w:val="none"/>
      <w:pStyle w:val="Titre3"/>
      <w:suff w:val="nothing"/>
      <w:lvlText w:val=""/>
      <w:lvlJc w:val="left"/>
      <w:pPr>
        <w:ind w:left="0" w:firstLine="0"/>
      </w:pPr>
      <w:rPr>
        <w:rFonts w:hint="default"/>
      </w:rPr>
    </w:lvl>
    <w:lvl w:ilvl="3">
      <w:start w:val="1"/>
      <w:numFmt w:val="none"/>
      <w:pStyle w:val="Titre4"/>
      <w:suff w:val="nothing"/>
      <w:lvlText w:val=""/>
      <w:lvlJc w:val="left"/>
      <w:pPr>
        <w:ind w:left="0" w:firstLine="0"/>
      </w:pPr>
      <w:rPr>
        <w:rFonts w:hint="default"/>
      </w:rPr>
    </w:lvl>
    <w:lvl w:ilvl="4">
      <w:start w:val="1"/>
      <w:numFmt w:val="none"/>
      <w:pStyle w:val="Titre5"/>
      <w:suff w:val="nothing"/>
      <w:lvlText w:val=""/>
      <w:lvlJc w:val="left"/>
      <w:pPr>
        <w:ind w:left="0" w:firstLine="0"/>
      </w:pPr>
      <w:rPr>
        <w:rFonts w:hint="default"/>
      </w:rPr>
    </w:lvl>
    <w:lvl w:ilvl="5">
      <w:start w:val="1"/>
      <w:numFmt w:val="none"/>
      <w:pStyle w:val="Titre6"/>
      <w:suff w:val="nothing"/>
      <w:lvlText w:val=""/>
      <w:lvlJc w:val="left"/>
      <w:pPr>
        <w:ind w:left="0" w:firstLine="0"/>
      </w:pPr>
      <w:rPr>
        <w:rFonts w:hint="default"/>
      </w:rPr>
    </w:lvl>
    <w:lvl w:ilvl="6">
      <w:start w:val="1"/>
      <w:numFmt w:val="none"/>
      <w:pStyle w:val="Titre7"/>
      <w:suff w:val="nothing"/>
      <w:lvlText w:val=""/>
      <w:lvlJc w:val="left"/>
      <w:pPr>
        <w:ind w:left="0" w:firstLine="0"/>
      </w:pPr>
      <w:rPr>
        <w:rFonts w:hint="default"/>
      </w:rPr>
    </w:lvl>
    <w:lvl w:ilvl="7">
      <w:start w:val="1"/>
      <w:numFmt w:val="none"/>
      <w:pStyle w:val="Titre8"/>
      <w:suff w:val="nothing"/>
      <w:lvlText w:val=""/>
      <w:lvlJc w:val="left"/>
      <w:pPr>
        <w:ind w:left="0" w:firstLine="0"/>
      </w:pPr>
      <w:rPr>
        <w:rFonts w:hint="default"/>
      </w:rPr>
    </w:lvl>
    <w:lvl w:ilvl="8">
      <w:start w:val="1"/>
      <w:numFmt w:val="none"/>
      <w:pStyle w:val="Titre9"/>
      <w:suff w:val="nothing"/>
      <w:lvlText w:val=""/>
      <w:lvlJc w:val="left"/>
      <w:pPr>
        <w:ind w:left="0" w:firstLine="0"/>
      </w:pPr>
      <w:rPr>
        <w:rFonts w:hint="default"/>
      </w:rPr>
    </w:lvl>
  </w:abstractNum>
  <w:abstractNum w:abstractNumId="3" w15:restartNumberingAfterBreak="0">
    <w:nsid w:val="06425350"/>
    <w:multiLevelType w:val="hybridMultilevel"/>
    <w:tmpl w:val="EE281356"/>
    <w:lvl w:ilvl="0" w:tplc="0F2E9D7C">
      <w:start w:val="1"/>
      <w:numFmt w:val="decimal"/>
      <w:pStyle w:val="Usuel"/>
      <w:lvlText w:val="%1."/>
      <w:lvlJc w:val="left"/>
      <w:pPr>
        <w:tabs>
          <w:tab w:val="num" w:pos="720"/>
        </w:tabs>
        <w:ind w:left="0" w:firstLine="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7F325F3"/>
    <w:multiLevelType w:val="hybridMultilevel"/>
    <w:tmpl w:val="3BF8F5A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A7733A5"/>
    <w:multiLevelType w:val="hybridMultilevel"/>
    <w:tmpl w:val="A9CC8F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C2B7F06"/>
    <w:multiLevelType w:val="hybridMultilevel"/>
    <w:tmpl w:val="B21A0FAA"/>
    <w:lvl w:ilvl="0" w:tplc="1E2E1A5C">
      <w:start w:val="1"/>
      <w:numFmt w:val="upperRoman"/>
      <w:lvlText w:val="%1."/>
      <w:lvlJc w:val="right"/>
      <w:pPr>
        <w:tabs>
          <w:tab w:val="num" w:pos="454"/>
        </w:tabs>
        <w:ind w:left="454" w:hanging="284"/>
      </w:pPr>
      <w:rPr>
        <w:rFonts w:ascii="Arial" w:hAnsi="Arial" w:hint="default"/>
        <w:b/>
        <w:i w:val="0"/>
        <w:sz w:val="24"/>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0C595C88"/>
    <w:multiLevelType w:val="multilevel"/>
    <w:tmpl w:val="37B214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08748EA"/>
    <w:multiLevelType w:val="hybridMultilevel"/>
    <w:tmpl w:val="EDE03D3E"/>
    <w:lvl w:ilvl="0" w:tplc="C1B25546">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300CC7"/>
    <w:multiLevelType w:val="hybridMultilevel"/>
    <w:tmpl w:val="CF322F58"/>
    <w:lvl w:ilvl="0" w:tplc="A6A6B6D2">
      <w:start w:val="1"/>
      <w:numFmt w:val="bullet"/>
      <w:lvlText w:val=""/>
      <w:lvlPicBulletId w:val="0"/>
      <w:lvlJc w:val="left"/>
      <w:pPr>
        <w:tabs>
          <w:tab w:val="num" w:pos="360"/>
        </w:tabs>
        <w:ind w:left="360" w:hanging="360"/>
      </w:pPr>
      <w:rPr>
        <w:rFonts w:ascii="Symbol" w:hAnsi="Symbol" w:hint="default"/>
      </w:rPr>
    </w:lvl>
    <w:lvl w:ilvl="1" w:tplc="51F6A054" w:tentative="1">
      <w:start w:val="1"/>
      <w:numFmt w:val="bullet"/>
      <w:lvlText w:val="o"/>
      <w:lvlJc w:val="left"/>
      <w:pPr>
        <w:tabs>
          <w:tab w:val="num" w:pos="1080"/>
        </w:tabs>
        <w:ind w:left="1080" w:hanging="360"/>
      </w:pPr>
      <w:rPr>
        <w:rFonts w:ascii="Courier New" w:hAnsi="Courier New" w:cs="Courier New" w:hint="default"/>
      </w:rPr>
    </w:lvl>
    <w:lvl w:ilvl="2" w:tplc="040C001B" w:tentative="1">
      <w:start w:val="1"/>
      <w:numFmt w:val="bullet"/>
      <w:lvlText w:val=""/>
      <w:lvlJc w:val="left"/>
      <w:pPr>
        <w:tabs>
          <w:tab w:val="num" w:pos="1800"/>
        </w:tabs>
        <w:ind w:left="1800" w:hanging="360"/>
      </w:pPr>
      <w:rPr>
        <w:rFonts w:ascii="Wingdings" w:hAnsi="Wingdings" w:hint="default"/>
      </w:rPr>
    </w:lvl>
    <w:lvl w:ilvl="3" w:tplc="040C000F" w:tentative="1">
      <w:start w:val="1"/>
      <w:numFmt w:val="bullet"/>
      <w:lvlText w:val=""/>
      <w:lvlJc w:val="left"/>
      <w:pPr>
        <w:tabs>
          <w:tab w:val="num" w:pos="2520"/>
        </w:tabs>
        <w:ind w:left="2520" w:hanging="360"/>
      </w:pPr>
      <w:rPr>
        <w:rFonts w:ascii="Symbol" w:hAnsi="Symbol" w:hint="default"/>
      </w:rPr>
    </w:lvl>
    <w:lvl w:ilvl="4" w:tplc="040C0019" w:tentative="1">
      <w:start w:val="1"/>
      <w:numFmt w:val="bullet"/>
      <w:lvlText w:val="o"/>
      <w:lvlJc w:val="left"/>
      <w:pPr>
        <w:tabs>
          <w:tab w:val="num" w:pos="3240"/>
        </w:tabs>
        <w:ind w:left="3240" w:hanging="360"/>
      </w:pPr>
      <w:rPr>
        <w:rFonts w:ascii="Courier New" w:hAnsi="Courier New" w:cs="Courier New" w:hint="default"/>
      </w:rPr>
    </w:lvl>
    <w:lvl w:ilvl="5" w:tplc="040C001B" w:tentative="1">
      <w:start w:val="1"/>
      <w:numFmt w:val="bullet"/>
      <w:lvlText w:val=""/>
      <w:lvlJc w:val="left"/>
      <w:pPr>
        <w:tabs>
          <w:tab w:val="num" w:pos="3960"/>
        </w:tabs>
        <w:ind w:left="3960" w:hanging="360"/>
      </w:pPr>
      <w:rPr>
        <w:rFonts w:ascii="Wingdings" w:hAnsi="Wingdings" w:hint="default"/>
      </w:rPr>
    </w:lvl>
    <w:lvl w:ilvl="6" w:tplc="040C000F" w:tentative="1">
      <w:start w:val="1"/>
      <w:numFmt w:val="bullet"/>
      <w:lvlText w:val=""/>
      <w:lvlJc w:val="left"/>
      <w:pPr>
        <w:tabs>
          <w:tab w:val="num" w:pos="4680"/>
        </w:tabs>
        <w:ind w:left="4680" w:hanging="360"/>
      </w:pPr>
      <w:rPr>
        <w:rFonts w:ascii="Symbol" w:hAnsi="Symbol" w:hint="default"/>
      </w:rPr>
    </w:lvl>
    <w:lvl w:ilvl="7" w:tplc="040C0019" w:tentative="1">
      <w:start w:val="1"/>
      <w:numFmt w:val="bullet"/>
      <w:lvlText w:val="o"/>
      <w:lvlJc w:val="left"/>
      <w:pPr>
        <w:tabs>
          <w:tab w:val="num" w:pos="5400"/>
        </w:tabs>
        <w:ind w:left="5400" w:hanging="360"/>
      </w:pPr>
      <w:rPr>
        <w:rFonts w:ascii="Courier New" w:hAnsi="Courier New" w:cs="Courier New" w:hint="default"/>
      </w:rPr>
    </w:lvl>
    <w:lvl w:ilvl="8" w:tplc="040C001B"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8AE7074"/>
    <w:multiLevelType w:val="multilevel"/>
    <w:tmpl w:val="A92440F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B05447"/>
    <w:multiLevelType w:val="hybridMultilevel"/>
    <w:tmpl w:val="F6DC1FB4"/>
    <w:lvl w:ilvl="0" w:tplc="060435E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6677B96"/>
    <w:multiLevelType w:val="hybridMultilevel"/>
    <w:tmpl w:val="462ED0E6"/>
    <w:lvl w:ilvl="0" w:tplc="BC72FF8C">
      <w:start w:val="1"/>
      <w:numFmt w:val="upp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A2F7F54"/>
    <w:multiLevelType w:val="multilevel"/>
    <w:tmpl w:val="65F02C88"/>
    <w:lvl w:ilvl="0">
      <w:start w:val="1"/>
      <w:numFmt w:val="decimal"/>
      <w:suff w:val="space"/>
      <w:lvlText w:val="%1"/>
      <w:lvlJc w:val="left"/>
      <w:pPr>
        <w:ind w:left="0" w:firstLine="0"/>
      </w:pPr>
      <w:rPr>
        <w:rFonts w:ascii="Arial" w:hAnsi="Arial" w:hint="default"/>
        <w:b/>
        <w:i w:val="0"/>
        <w:color w:val="3366FF"/>
        <w:sz w:val="28"/>
        <w:szCs w:val="28"/>
        <w:effect w:val="no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2C696B56"/>
    <w:multiLevelType w:val="hybridMultilevel"/>
    <w:tmpl w:val="47E6D5F4"/>
    <w:lvl w:ilvl="0" w:tplc="5B042C5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F2C6119"/>
    <w:multiLevelType w:val="hybridMultilevel"/>
    <w:tmpl w:val="8F52CD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1651C29"/>
    <w:multiLevelType w:val="multilevel"/>
    <w:tmpl w:val="A43AF8DE"/>
    <w:lvl w:ilvl="0">
      <w:start w:val="1"/>
      <w:numFmt w:val="decimal"/>
      <w:suff w:val="space"/>
      <w:lvlText w:val="Chapitre %1"/>
      <w:lvlJc w:val="left"/>
      <w:pPr>
        <w:ind w:left="0" w:firstLine="0"/>
      </w:pPr>
      <w:rPr>
        <w:rFonts w:ascii="Arial" w:hAnsi="Arial" w:hint="default"/>
        <w:b/>
        <w:i w:val="0"/>
        <w:color w:val="3366FF"/>
        <w:sz w:val="28"/>
        <w:szCs w:val="28"/>
        <w:effect w:val="no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318D3341"/>
    <w:multiLevelType w:val="hybridMultilevel"/>
    <w:tmpl w:val="A9860DCC"/>
    <w:lvl w:ilvl="0" w:tplc="9612D060">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38F420BC"/>
    <w:multiLevelType w:val="hybridMultilevel"/>
    <w:tmpl w:val="13A88674"/>
    <w:lvl w:ilvl="0" w:tplc="2ED85FAA">
      <w:start w:val="1"/>
      <w:numFmt w:val="bullet"/>
      <w:pStyle w:val="TexteNum"/>
      <w:lvlText w:val=""/>
      <w:lvlJc w:val="left"/>
      <w:pPr>
        <w:ind w:left="935" w:hanging="360"/>
      </w:pPr>
      <w:rPr>
        <w:rFonts w:ascii="Wingdings" w:hAnsi="Wingdings" w:hint="default"/>
        <w:color w:val="FF0000"/>
        <w:sz w:val="24"/>
      </w:rPr>
    </w:lvl>
    <w:lvl w:ilvl="1" w:tplc="040C0003" w:tentative="1">
      <w:start w:val="1"/>
      <w:numFmt w:val="bullet"/>
      <w:lvlText w:val="o"/>
      <w:lvlJc w:val="left"/>
      <w:pPr>
        <w:ind w:left="1655" w:hanging="360"/>
      </w:pPr>
      <w:rPr>
        <w:rFonts w:ascii="Courier New" w:hAnsi="Courier New" w:cs="Courier New" w:hint="default"/>
      </w:rPr>
    </w:lvl>
    <w:lvl w:ilvl="2" w:tplc="040C0005" w:tentative="1">
      <w:start w:val="1"/>
      <w:numFmt w:val="bullet"/>
      <w:lvlText w:val=""/>
      <w:lvlJc w:val="left"/>
      <w:pPr>
        <w:ind w:left="2375" w:hanging="360"/>
      </w:pPr>
      <w:rPr>
        <w:rFonts w:ascii="Wingdings" w:hAnsi="Wingdings" w:hint="default"/>
      </w:rPr>
    </w:lvl>
    <w:lvl w:ilvl="3" w:tplc="040C0001" w:tentative="1">
      <w:start w:val="1"/>
      <w:numFmt w:val="bullet"/>
      <w:lvlText w:val=""/>
      <w:lvlJc w:val="left"/>
      <w:pPr>
        <w:ind w:left="3095" w:hanging="360"/>
      </w:pPr>
      <w:rPr>
        <w:rFonts w:ascii="Symbol" w:hAnsi="Symbol" w:hint="default"/>
      </w:rPr>
    </w:lvl>
    <w:lvl w:ilvl="4" w:tplc="040C0003" w:tentative="1">
      <w:start w:val="1"/>
      <w:numFmt w:val="bullet"/>
      <w:lvlText w:val="o"/>
      <w:lvlJc w:val="left"/>
      <w:pPr>
        <w:ind w:left="3815" w:hanging="360"/>
      </w:pPr>
      <w:rPr>
        <w:rFonts w:ascii="Courier New" w:hAnsi="Courier New" w:cs="Courier New" w:hint="default"/>
      </w:rPr>
    </w:lvl>
    <w:lvl w:ilvl="5" w:tplc="040C0005" w:tentative="1">
      <w:start w:val="1"/>
      <w:numFmt w:val="bullet"/>
      <w:lvlText w:val=""/>
      <w:lvlJc w:val="left"/>
      <w:pPr>
        <w:ind w:left="4535" w:hanging="360"/>
      </w:pPr>
      <w:rPr>
        <w:rFonts w:ascii="Wingdings" w:hAnsi="Wingdings" w:hint="default"/>
      </w:rPr>
    </w:lvl>
    <w:lvl w:ilvl="6" w:tplc="040C0001" w:tentative="1">
      <w:start w:val="1"/>
      <w:numFmt w:val="bullet"/>
      <w:lvlText w:val=""/>
      <w:lvlJc w:val="left"/>
      <w:pPr>
        <w:ind w:left="5255" w:hanging="360"/>
      </w:pPr>
      <w:rPr>
        <w:rFonts w:ascii="Symbol" w:hAnsi="Symbol" w:hint="default"/>
      </w:rPr>
    </w:lvl>
    <w:lvl w:ilvl="7" w:tplc="040C0003" w:tentative="1">
      <w:start w:val="1"/>
      <w:numFmt w:val="bullet"/>
      <w:lvlText w:val="o"/>
      <w:lvlJc w:val="left"/>
      <w:pPr>
        <w:ind w:left="5975" w:hanging="360"/>
      </w:pPr>
      <w:rPr>
        <w:rFonts w:ascii="Courier New" w:hAnsi="Courier New" w:cs="Courier New" w:hint="default"/>
      </w:rPr>
    </w:lvl>
    <w:lvl w:ilvl="8" w:tplc="040C0005" w:tentative="1">
      <w:start w:val="1"/>
      <w:numFmt w:val="bullet"/>
      <w:lvlText w:val=""/>
      <w:lvlJc w:val="left"/>
      <w:pPr>
        <w:ind w:left="6695" w:hanging="360"/>
      </w:pPr>
      <w:rPr>
        <w:rFonts w:ascii="Wingdings" w:hAnsi="Wingdings" w:hint="default"/>
      </w:rPr>
    </w:lvl>
  </w:abstractNum>
  <w:abstractNum w:abstractNumId="19" w15:restartNumberingAfterBreak="0">
    <w:nsid w:val="4050771D"/>
    <w:multiLevelType w:val="multilevel"/>
    <w:tmpl w:val="3B601F9C"/>
    <w:lvl w:ilvl="0">
      <w:start w:val="1"/>
      <w:numFmt w:val="decimal"/>
      <w:lvlText w:val="%1."/>
      <w:lvlJc w:val="left"/>
      <w:pPr>
        <w:ind w:left="720" w:hanging="360"/>
      </w:pPr>
      <w:rPr>
        <w:rFonts w:hint="default"/>
      </w:rPr>
    </w:lvl>
    <w:lvl w:ilvl="1">
      <w:start w:val="2"/>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0" w15:restartNumberingAfterBreak="0">
    <w:nsid w:val="48384292"/>
    <w:multiLevelType w:val="multilevel"/>
    <w:tmpl w:val="3F90FA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90D317C"/>
    <w:multiLevelType w:val="hybridMultilevel"/>
    <w:tmpl w:val="3F54F2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B4271A9"/>
    <w:multiLevelType w:val="hybridMultilevel"/>
    <w:tmpl w:val="E7984910"/>
    <w:lvl w:ilvl="0" w:tplc="78887A4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CFF1666"/>
    <w:multiLevelType w:val="hybridMultilevel"/>
    <w:tmpl w:val="80E422A2"/>
    <w:lvl w:ilvl="0" w:tplc="0BCE42A8">
      <w:start w:val="4"/>
      <w:numFmt w:val="bullet"/>
      <w:lvlText w:val=""/>
      <w:lvlJc w:val="left"/>
      <w:pPr>
        <w:ind w:left="720" w:hanging="360"/>
      </w:pPr>
      <w:rPr>
        <w:rFonts w:ascii="Wingdings" w:eastAsia="Times New Roman" w:hAnsi="Wingdings"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D2E2437"/>
    <w:multiLevelType w:val="hybridMultilevel"/>
    <w:tmpl w:val="EDB61EEA"/>
    <w:lvl w:ilvl="0" w:tplc="5908143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2490230"/>
    <w:multiLevelType w:val="hybridMultilevel"/>
    <w:tmpl w:val="43A6CD10"/>
    <w:lvl w:ilvl="0" w:tplc="60A2B542">
      <w:start w:val="1"/>
      <w:numFmt w:val="upperRoman"/>
      <w:lvlText w:val="%1."/>
      <w:lvlJc w:val="right"/>
      <w:pPr>
        <w:tabs>
          <w:tab w:val="num" w:pos="540"/>
        </w:tabs>
        <w:ind w:left="540" w:hanging="180"/>
      </w:pPr>
      <w:rPr>
        <w:rFonts w:ascii="Arial" w:hAnsi="Arial" w:hint="default"/>
        <w:b/>
        <w:i w:val="0"/>
        <w:sz w:val="28"/>
        <w:szCs w:val="28"/>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55E16536"/>
    <w:multiLevelType w:val="hybridMultilevel"/>
    <w:tmpl w:val="3BF8F5A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B115C3B"/>
    <w:multiLevelType w:val="multilevel"/>
    <w:tmpl w:val="C40A3D7E"/>
    <w:lvl w:ilvl="0">
      <w:start w:val="1"/>
      <w:numFmt w:val="decimal"/>
      <w:suff w:val="space"/>
      <w:lvlText w:val="Titre%1"/>
      <w:lvlJc w:val="left"/>
      <w:pPr>
        <w:ind w:left="0" w:firstLine="0"/>
      </w:pPr>
      <w:rPr>
        <w:rFonts w:ascii="Arial" w:hAnsi="Arial" w:hint="default"/>
        <w:b/>
        <w:i w:val="0"/>
        <w:color w:val="3366FF"/>
        <w:sz w:val="28"/>
        <w:szCs w:val="28"/>
        <w:effect w:val="no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5B476AC3"/>
    <w:multiLevelType w:val="hybridMultilevel"/>
    <w:tmpl w:val="C9929FB2"/>
    <w:lvl w:ilvl="0" w:tplc="E5F81E68">
      <w:start w:val="1"/>
      <w:numFmt w:val="upperRoman"/>
      <w:lvlText w:val="%1."/>
      <w:lvlJc w:val="left"/>
      <w:pPr>
        <w:ind w:left="890" w:hanging="720"/>
      </w:pPr>
      <w:rPr>
        <w:rFonts w:hint="default"/>
      </w:rPr>
    </w:lvl>
    <w:lvl w:ilvl="1" w:tplc="040C0019" w:tentative="1">
      <w:start w:val="1"/>
      <w:numFmt w:val="lowerLetter"/>
      <w:lvlText w:val="%2."/>
      <w:lvlJc w:val="left"/>
      <w:pPr>
        <w:ind w:left="1250" w:hanging="360"/>
      </w:pPr>
    </w:lvl>
    <w:lvl w:ilvl="2" w:tplc="040C001B" w:tentative="1">
      <w:start w:val="1"/>
      <w:numFmt w:val="lowerRoman"/>
      <w:lvlText w:val="%3."/>
      <w:lvlJc w:val="right"/>
      <w:pPr>
        <w:ind w:left="1970" w:hanging="180"/>
      </w:pPr>
    </w:lvl>
    <w:lvl w:ilvl="3" w:tplc="040C000F" w:tentative="1">
      <w:start w:val="1"/>
      <w:numFmt w:val="decimal"/>
      <w:lvlText w:val="%4."/>
      <w:lvlJc w:val="left"/>
      <w:pPr>
        <w:ind w:left="2690" w:hanging="360"/>
      </w:pPr>
    </w:lvl>
    <w:lvl w:ilvl="4" w:tplc="040C0019" w:tentative="1">
      <w:start w:val="1"/>
      <w:numFmt w:val="lowerLetter"/>
      <w:lvlText w:val="%5."/>
      <w:lvlJc w:val="left"/>
      <w:pPr>
        <w:ind w:left="3410" w:hanging="360"/>
      </w:pPr>
    </w:lvl>
    <w:lvl w:ilvl="5" w:tplc="040C001B" w:tentative="1">
      <w:start w:val="1"/>
      <w:numFmt w:val="lowerRoman"/>
      <w:lvlText w:val="%6."/>
      <w:lvlJc w:val="right"/>
      <w:pPr>
        <w:ind w:left="4130" w:hanging="180"/>
      </w:pPr>
    </w:lvl>
    <w:lvl w:ilvl="6" w:tplc="040C000F" w:tentative="1">
      <w:start w:val="1"/>
      <w:numFmt w:val="decimal"/>
      <w:lvlText w:val="%7."/>
      <w:lvlJc w:val="left"/>
      <w:pPr>
        <w:ind w:left="4850" w:hanging="360"/>
      </w:pPr>
    </w:lvl>
    <w:lvl w:ilvl="7" w:tplc="040C0019" w:tentative="1">
      <w:start w:val="1"/>
      <w:numFmt w:val="lowerLetter"/>
      <w:lvlText w:val="%8."/>
      <w:lvlJc w:val="left"/>
      <w:pPr>
        <w:ind w:left="5570" w:hanging="360"/>
      </w:pPr>
    </w:lvl>
    <w:lvl w:ilvl="8" w:tplc="040C001B" w:tentative="1">
      <w:start w:val="1"/>
      <w:numFmt w:val="lowerRoman"/>
      <w:lvlText w:val="%9."/>
      <w:lvlJc w:val="right"/>
      <w:pPr>
        <w:ind w:left="6290" w:hanging="180"/>
      </w:pPr>
    </w:lvl>
  </w:abstractNum>
  <w:abstractNum w:abstractNumId="29" w15:restartNumberingAfterBreak="0">
    <w:nsid w:val="5B8E1301"/>
    <w:multiLevelType w:val="hybridMultilevel"/>
    <w:tmpl w:val="6CA21E88"/>
    <w:lvl w:ilvl="0" w:tplc="4FBEABE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CB8453C"/>
    <w:multiLevelType w:val="hybridMultilevel"/>
    <w:tmpl w:val="5B5C581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2EE1893"/>
    <w:multiLevelType w:val="hybridMultilevel"/>
    <w:tmpl w:val="A18C0ADC"/>
    <w:lvl w:ilvl="0" w:tplc="825454A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425191A"/>
    <w:multiLevelType w:val="multilevel"/>
    <w:tmpl w:val="D15EA4F4"/>
    <w:lvl w:ilvl="0">
      <w:start w:val="1"/>
      <w:numFmt w:val="upperRoman"/>
      <w:suff w:val="space"/>
      <w:lvlText w:val="%1"/>
      <w:lvlJc w:val="left"/>
      <w:pPr>
        <w:ind w:left="0" w:firstLine="0"/>
      </w:pPr>
      <w:rPr>
        <w:rFonts w:ascii="Arial" w:hAnsi="Arial" w:hint="default"/>
        <w:b/>
        <w:i w:val="0"/>
        <w:color w:val="3366FF"/>
        <w:sz w:val="28"/>
        <w:szCs w:val="28"/>
        <w:effect w:val="no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6627273B"/>
    <w:multiLevelType w:val="hybridMultilevel"/>
    <w:tmpl w:val="D2D486D6"/>
    <w:lvl w:ilvl="0" w:tplc="EA28B2B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67E35A2"/>
    <w:multiLevelType w:val="hybridMultilevel"/>
    <w:tmpl w:val="619CF922"/>
    <w:lvl w:ilvl="0" w:tplc="F4449472">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086118B"/>
    <w:multiLevelType w:val="hybridMultilevel"/>
    <w:tmpl w:val="ABD0C7E0"/>
    <w:lvl w:ilvl="0" w:tplc="040C0007">
      <w:start w:val="1"/>
      <w:numFmt w:val="decimal"/>
      <w:pStyle w:val="Article"/>
      <w:lvlText w:val="%1."/>
      <w:lvlJc w:val="left"/>
      <w:pPr>
        <w:tabs>
          <w:tab w:val="num" w:pos="340"/>
        </w:tabs>
        <w:ind w:left="0" w:firstLine="0"/>
      </w:pPr>
      <w:rPr>
        <w:rFonts w:hint="default"/>
      </w:rPr>
    </w:lvl>
    <w:lvl w:ilvl="1" w:tplc="4F3AE10C">
      <w:start w:val="1"/>
      <w:numFmt w:val="upperLetter"/>
      <w:lvlText w:val="%2."/>
      <w:lvlJc w:val="left"/>
      <w:pPr>
        <w:tabs>
          <w:tab w:val="num" w:pos="1440"/>
        </w:tabs>
        <w:ind w:left="1440" w:hanging="360"/>
      </w:pPr>
      <w:rPr>
        <w:rFonts w:hint="default"/>
      </w:r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36" w15:restartNumberingAfterBreak="0">
    <w:nsid w:val="78C038B8"/>
    <w:multiLevelType w:val="hybridMultilevel"/>
    <w:tmpl w:val="AE544D3E"/>
    <w:lvl w:ilvl="0" w:tplc="4030C19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A530FE3"/>
    <w:multiLevelType w:val="hybridMultilevel"/>
    <w:tmpl w:val="34DC5C44"/>
    <w:lvl w:ilvl="0" w:tplc="BDB2D706">
      <w:start w:val="1"/>
      <w:numFmt w:val="decimal"/>
      <w:pStyle w:val="Automat"/>
      <w:lvlText w:val="%1."/>
      <w:lvlJc w:val="left"/>
      <w:pPr>
        <w:tabs>
          <w:tab w:val="num" w:pos="360"/>
        </w:tabs>
        <w:ind w:left="0" w:firstLine="0"/>
      </w:pPr>
    </w:lvl>
    <w:lvl w:ilvl="1" w:tplc="8B6E8DA6">
      <w:start w:val="1"/>
      <w:numFmt w:val="decimal"/>
      <w:lvlText w:val="%2."/>
      <w:lvlJc w:val="left"/>
      <w:pPr>
        <w:tabs>
          <w:tab w:val="num" w:pos="1440"/>
        </w:tabs>
        <w:ind w:left="1440" w:hanging="360"/>
      </w:pPr>
    </w:lvl>
    <w:lvl w:ilvl="2" w:tplc="BF6ABAB6">
      <w:start w:val="1"/>
      <w:numFmt w:val="decimal"/>
      <w:lvlText w:val="%3."/>
      <w:lvlJc w:val="left"/>
      <w:pPr>
        <w:tabs>
          <w:tab w:val="num" w:pos="2160"/>
        </w:tabs>
        <w:ind w:left="2160" w:hanging="360"/>
      </w:pPr>
    </w:lvl>
    <w:lvl w:ilvl="3" w:tplc="926E0AA8">
      <w:start w:val="1"/>
      <w:numFmt w:val="decimal"/>
      <w:lvlText w:val="%4."/>
      <w:lvlJc w:val="left"/>
      <w:pPr>
        <w:tabs>
          <w:tab w:val="num" w:pos="2880"/>
        </w:tabs>
        <w:ind w:left="2880" w:hanging="360"/>
      </w:pPr>
    </w:lvl>
    <w:lvl w:ilvl="4" w:tplc="3AEA9D64">
      <w:start w:val="1"/>
      <w:numFmt w:val="decimal"/>
      <w:lvlText w:val="%5."/>
      <w:lvlJc w:val="left"/>
      <w:pPr>
        <w:tabs>
          <w:tab w:val="num" w:pos="3600"/>
        </w:tabs>
        <w:ind w:left="3600" w:hanging="360"/>
      </w:pPr>
    </w:lvl>
    <w:lvl w:ilvl="5" w:tplc="84504F60">
      <w:start w:val="1"/>
      <w:numFmt w:val="decimal"/>
      <w:lvlText w:val="%6."/>
      <w:lvlJc w:val="left"/>
      <w:pPr>
        <w:tabs>
          <w:tab w:val="num" w:pos="4320"/>
        </w:tabs>
        <w:ind w:left="4320" w:hanging="360"/>
      </w:pPr>
    </w:lvl>
    <w:lvl w:ilvl="6" w:tplc="ADA066B0">
      <w:start w:val="1"/>
      <w:numFmt w:val="decimal"/>
      <w:lvlText w:val="%7."/>
      <w:lvlJc w:val="left"/>
      <w:pPr>
        <w:tabs>
          <w:tab w:val="num" w:pos="5040"/>
        </w:tabs>
        <w:ind w:left="5040" w:hanging="360"/>
      </w:pPr>
    </w:lvl>
    <w:lvl w:ilvl="7" w:tplc="C4405262">
      <w:start w:val="1"/>
      <w:numFmt w:val="decimal"/>
      <w:lvlText w:val="%8."/>
      <w:lvlJc w:val="left"/>
      <w:pPr>
        <w:tabs>
          <w:tab w:val="num" w:pos="5760"/>
        </w:tabs>
        <w:ind w:left="5760" w:hanging="360"/>
      </w:pPr>
    </w:lvl>
    <w:lvl w:ilvl="8" w:tplc="CD56D922">
      <w:start w:val="1"/>
      <w:numFmt w:val="decimal"/>
      <w:lvlText w:val="%9."/>
      <w:lvlJc w:val="left"/>
      <w:pPr>
        <w:tabs>
          <w:tab w:val="num" w:pos="6480"/>
        </w:tabs>
        <w:ind w:left="6480" w:hanging="360"/>
      </w:pPr>
    </w:lvl>
  </w:abstractNum>
  <w:abstractNum w:abstractNumId="38" w15:restartNumberingAfterBreak="0">
    <w:nsid w:val="7D4A5F1B"/>
    <w:multiLevelType w:val="hybridMultilevel"/>
    <w:tmpl w:val="A02E88F6"/>
    <w:lvl w:ilvl="0" w:tplc="A18C036C">
      <w:start w:val="1"/>
      <w:numFmt w:val="upperLetter"/>
      <w:lvlText w:val="%1."/>
      <w:lvlJc w:val="left"/>
      <w:pPr>
        <w:ind w:left="1250" w:hanging="360"/>
      </w:pPr>
      <w:rPr>
        <w:rFonts w:hint="default"/>
      </w:rPr>
    </w:lvl>
    <w:lvl w:ilvl="1" w:tplc="040C0019" w:tentative="1">
      <w:start w:val="1"/>
      <w:numFmt w:val="lowerLetter"/>
      <w:lvlText w:val="%2."/>
      <w:lvlJc w:val="left"/>
      <w:pPr>
        <w:ind w:left="1970" w:hanging="360"/>
      </w:pPr>
    </w:lvl>
    <w:lvl w:ilvl="2" w:tplc="040C001B" w:tentative="1">
      <w:start w:val="1"/>
      <w:numFmt w:val="lowerRoman"/>
      <w:lvlText w:val="%3."/>
      <w:lvlJc w:val="right"/>
      <w:pPr>
        <w:ind w:left="2690" w:hanging="180"/>
      </w:pPr>
    </w:lvl>
    <w:lvl w:ilvl="3" w:tplc="040C000F" w:tentative="1">
      <w:start w:val="1"/>
      <w:numFmt w:val="decimal"/>
      <w:lvlText w:val="%4."/>
      <w:lvlJc w:val="left"/>
      <w:pPr>
        <w:ind w:left="3410" w:hanging="360"/>
      </w:pPr>
    </w:lvl>
    <w:lvl w:ilvl="4" w:tplc="040C0019" w:tentative="1">
      <w:start w:val="1"/>
      <w:numFmt w:val="lowerLetter"/>
      <w:lvlText w:val="%5."/>
      <w:lvlJc w:val="left"/>
      <w:pPr>
        <w:ind w:left="4130" w:hanging="360"/>
      </w:pPr>
    </w:lvl>
    <w:lvl w:ilvl="5" w:tplc="040C001B" w:tentative="1">
      <w:start w:val="1"/>
      <w:numFmt w:val="lowerRoman"/>
      <w:lvlText w:val="%6."/>
      <w:lvlJc w:val="right"/>
      <w:pPr>
        <w:ind w:left="4850" w:hanging="180"/>
      </w:pPr>
    </w:lvl>
    <w:lvl w:ilvl="6" w:tplc="040C000F" w:tentative="1">
      <w:start w:val="1"/>
      <w:numFmt w:val="decimal"/>
      <w:lvlText w:val="%7."/>
      <w:lvlJc w:val="left"/>
      <w:pPr>
        <w:ind w:left="5570" w:hanging="360"/>
      </w:pPr>
    </w:lvl>
    <w:lvl w:ilvl="7" w:tplc="040C0019" w:tentative="1">
      <w:start w:val="1"/>
      <w:numFmt w:val="lowerLetter"/>
      <w:lvlText w:val="%8."/>
      <w:lvlJc w:val="left"/>
      <w:pPr>
        <w:ind w:left="6290" w:hanging="360"/>
      </w:pPr>
    </w:lvl>
    <w:lvl w:ilvl="8" w:tplc="040C001B" w:tentative="1">
      <w:start w:val="1"/>
      <w:numFmt w:val="lowerRoman"/>
      <w:lvlText w:val="%9."/>
      <w:lvlJc w:val="right"/>
      <w:pPr>
        <w:ind w:left="7010" w:hanging="180"/>
      </w:pPr>
    </w:lvl>
  </w:abstractNum>
  <w:abstractNum w:abstractNumId="39" w15:restartNumberingAfterBreak="0">
    <w:nsid w:val="7E3C2A25"/>
    <w:multiLevelType w:val="hybridMultilevel"/>
    <w:tmpl w:val="71040C84"/>
    <w:lvl w:ilvl="0" w:tplc="E78A311C">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num w:numId="1" w16cid:durableId="2134400066">
    <w:abstractNumId w:val="24"/>
  </w:num>
  <w:num w:numId="2" w16cid:durableId="463548842">
    <w:abstractNumId w:val="0"/>
  </w:num>
  <w:num w:numId="3" w16cid:durableId="212236437">
    <w:abstractNumId w:val="1"/>
  </w:num>
  <w:num w:numId="4" w16cid:durableId="1003969721">
    <w:abstractNumId w:val="33"/>
  </w:num>
  <w:num w:numId="5" w16cid:durableId="1785542477">
    <w:abstractNumId w:val="22"/>
  </w:num>
  <w:num w:numId="6" w16cid:durableId="63376866">
    <w:abstractNumId w:val="28"/>
  </w:num>
  <w:num w:numId="7" w16cid:durableId="1277564962">
    <w:abstractNumId w:val="38"/>
  </w:num>
  <w:num w:numId="8" w16cid:durableId="214196643">
    <w:abstractNumId w:val="4"/>
  </w:num>
  <w:num w:numId="9" w16cid:durableId="1805386862">
    <w:abstractNumId w:val="26"/>
  </w:num>
  <w:num w:numId="10" w16cid:durableId="661852280">
    <w:abstractNumId w:val="14"/>
  </w:num>
  <w:num w:numId="11" w16cid:durableId="30352138">
    <w:abstractNumId w:val="15"/>
  </w:num>
  <w:num w:numId="12" w16cid:durableId="2072582110">
    <w:abstractNumId w:val="31"/>
  </w:num>
  <w:num w:numId="13" w16cid:durableId="1459302760">
    <w:abstractNumId w:val="12"/>
  </w:num>
  <w:num w:numId="14" w16cid:durableId="603684444">
    <w:abstractNumId w:val="35"/>
  </w:num>
  <w:num w:numId="15" w16cid:durableId="1910840953">
    <w:abstractNumId w:val="2"/>
  </w:num>
  <w:num w:numId="16" w16cid:durableId="966819652">
    <w:abstractNumId w:val="16"/>
  </w:num>
  <w:num w:numId="17" w16cid:durableId="651100168">
    <w:abstractNumId w:val="27"/>
  </w:num>
  <w:num w:numId="18" w16cid:durableId="1488283762">
    <w:abstractNumId w:val="13"/>
  </w:num>
  <w:num w:numId="19" w16cid:durableId="443381404">
    <w:abstractNumId w:val="9"/>
  </w:num>
  <w:num w:numId="20" w16cid:durableId="1180199880">
    <w:abstractNumId w:val="32"/>
  </w:num>
  <w:num w:numId="21" w16cid:durableId="695156187">
    <w:abstractNumId w:val="20"/>
  </w:num>
  <w:num w:numId="22" w16cid:durableId="1123421463">
    <w:abstractNumId w:val="25"/>
  </w:num>
  <w:num w:numId="23" w16cid:durableId="1652369952">
    <w:abstractNumId w:val="7"/>
  </w:num>
  <w:num w:numId="24" w16cid:durableId="1141312290">
    <w:abstractNumId w:val="6"/>
  </w:num>
  <w:num w:numId="25" w16cid:durableId="13946768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540050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02546071">
    <w:abstractNumId w:val="35"/>
    <w:lvlOverride w:ilvl="0">
      <w:startOverride w:val="2"/>
    </w:lvlOverride>
  </w:num>
  <w:num w:numId="28" w16cid:durableId="914053056">
    <w:abstractNumId w:val="35"/>
    <w:lvlOverride w:ilvl="0">
      <w:startOverride w:val="2"/>
    </w:lvlOverride>
  </w:num>
  <w:num w:numId="29" w16cid:durableId="991981593">
    <w:abstractNumId w:val="17"/>
  </w:num>
  <w:num w:numId="30" w16cid:durableId="1333725784">
    <w:abstractNumId w:val="3"/>
  </w:num>
  <w:num w:numId="31" w16cid:durableId="256254416">
    <w:abstractNumId w:val="39"/>
  </w:num>
  <w:num w:numId="32" w16cid:durableId="1765105063">
    <w:abstractNumId w:val="19"/>
  </w:num>
  <w:num w:numId="33" w16cid:durableId="295330128">
    <w:abstractNumId w:val="8"/>
  </w:num>
  <w:num w:numId="34" w16cid:durableId="2033678971">
    <w:abstractNumId w:val="23"/>
  </w:num>
  <w:num w:numId="35" w16cid:durableId="575238795">
    <w:abstractNumId w:val="10"/>
  </w:num>
  <w:num w:numId="36" w16cid:durableId="20096735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40568912">
    <w:abstractNumId w:val="37"/>
  </w:num>
  <w:num w:numId="38" w16cid:durableId="7570176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859620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0395723">
    <w:abstractNumId w:val="18"/>
  </w:num>
  <w:num w:numId="41" w16cid:durableId="891044618">
    <w:abstractNumId w:val="29"/>
  </w:num>
  <w:num w:numId="42" w16cid:durableId="222718951">
    <w:abstractNumId w:val="30"/>
  </w:num>
  <w:num w:numId="43" w16cid:durableId="945383183">
    <w:abstractNumId w:val="21"/>
  </w:num>
  <w:num w:numId="44" w16cid:durableId="2056467629">
    <w:abstractNumId w:val="11"/>
  </w:num>
  <w:num w:numId="45" w16cid:durableId="508837422">
    <w:abstractNumId w:val="36"/>
  </w:num>
  <w:num w:numId="46" w16cid:durableId="353239115">
    <w:abstractNumId w:val="34"/>
  </w:num>
  <w:num w:numId="47" w16cid:durableId="10620260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01B"/>
    <w:rsid w:val="00004972"/>
    <w:rsid w:val="0001115B"/>
    <w:rsid w:val="000127AD"/>
    <w:rsid w:val="000174B9"/>
    <w:rsid w:val="00026659"/>
    <w:rsid w:val="000400A4"/>
    <w:rsid w:val="000418F6"/>
    <w:rsid w:val="000447D7"/>
    <w:rsid w:val="00052D0E"/>
    <w:rsid w:val="000609EF"/>
    <w:rsid w:val="00067BD4"/>
    <w:rsid w:val="00067E1E"/>
    <w:rsid w:val="00080FDF"/>
    <w:rsid w:val="0008467B"/>
    <w:rsid w:val="00095989"/>
    <w:rsid w:val="00097484"/>
    <w:rsid w:val="000B135E"/>
    <w:rsid w:val="000B6669"/>
    <w:rsid w:val="000D6CFF"/>
    <w:rsid w:val="000D75E6"/>
    <w:rsid w:val="000E4345"/>
    <w:rsid w:val="000E60EB"/>
    <w:rsid w:val="000F0B5B"/>
    <w:rsid w:val="000F36FD"/>
    <w:rsid w:val="000F6902"/>
    <w:rsid w:val="000F7789"/>
    <w:rsid w:val="00102684"/>
    <w:rsid w:val="001030C0"/>
    <w:rsid w:val="0011297D"/>
    <w:rsid w:val="0012502C"/>
    <w:rsid w:val="00134DA7"/>
    <w:rsid w:val="00141AA6"/>
    <w:rsid w:val="00153767"/>
    <w:rsid w:val="001564D4"/>
    <w:rsid w:val="001567B4"/>
    <w:rsid w:val="00166224"/>
    <w:rsid w:val="001745B9"/>
    <w:rsid w:val="00186C5F"/>
    <w:rsid w:val="0019100B"/>
    <w:rsid w:val="0019226F"/>
    <w:rsid w:val="00197144"/>
    <w:rsid w:val="001B7A4B"/>
    <w:rsid w:val="001C351A"/>
    <w:rsid w:val="001D231A"/>
    <w:rsid w:val="001D3936"/>
    <w:rsid w:val="001D6DF7"/>
    <w:rsid w:val="001E6097"/>
    <w:rsid w:val="001F18A1"/>
    <w:rsid w:val="001F694E"/>
    <w:rsid w:val="001F719E"/>
    <w:rsid w:val="00204104"/>
    <w:rsid w:val="00207A97"/>
    <w:rsid w:val="00220833"/>
    <w:rsid w:val="002215A1"/>
    <w:rsid w:val="0022519E"/>
    <w:rsid w:val="002407BC"/>
    <w:rsid w:val="0025211C"/>
    <w:rsid w:val="0026290C"/>
    <w:rsid w:val="00271376"/>
    <w:rsid w:val="002740CA"/>
    <w:rsid w:val="00280EB6"/>
    <w:rsid w:val="002836F4"/>
    <w:rsid w:val="002841E1"/>
    <w:rsid w:val="00297BF6"/>
    <w:rsid w:val="002A40F4"/>
    <w:rsid w:val="002A4E73"/>
    <w:rsid w:val="002A5142"/>
    <w:rsid w:val="002B13F3"/>
    <w:rsid w:val="002B221C"/>
    <w:rsid w:val="002B33B2"/>
    <w:rsid w:val="002C6413"/>
    <w:rsid w:val="002D2BEF"/>
    <w:rsid w:val="002D54D8"/>
    <w:rsid w:val="002D6AC1"/>
    <w:rsid w:val="002E1878"/>
    <w:rsid w:val="002F77AE"/>
    <w:rsid w:val="00310E15"/>
    <w:rsid w:val="00311096"/>
    <w:rsid w:val="00317085"/>
    <w:rsid w:val="003347B7"/>
    <w:rsid w:val="00336F78"/>
    <w:rsid w:val="003412DD"/>
    <w:rsid w:val="003417ED"/>
    <w:rsid w:val="00345B9D"/>
    <w:rsid w:val="00351450"/>
    <w:rsid w:val="003548A3"/>
    <w:rsid w:val="00355989"/>
    <w:rsid w:val="0036481C"/>
    <w:rsid w:val="00370773"/>
    <w:rsid w:val="0038681F"/>
    <w:rsid w:val="00387798"/>
    <w:rsid w:val="00391AF4"/>
    <w:rsid w:val="00395FE8"/>
    <w:rsid w:val="00397470"/>
    <w:rsid w:val="003A10E8"/>
    <w:rsid w:val="003A1B94"/>
    <w:rsid w:val="003A3BF9"/>
    <w:rsid w:val="003A4575"/>
    <w:rsid w:val="003A5459"/>
    <w:rsid w:val="003B096C"/>
    <w:rsid w:val="003B446F"/>
    <w:rsid w:val="003B5B58"/>
    <w:rsid w:val="003C029A"/>
    <w:rsid w:val="003C1BBD"/>
    <w:rsid w:val="003C1CA0"/>
    <w:rsid w:val="003D3ACA"/>
    <w:rsid w:val="003D6554"/>
    <w:rsid w:val="003D7E1D"/>
    <w:rsid w:val="003E170C"/>
    <w:rsid w:val="003E20F4"/>
    <w:rsid w:val="003E4669"/>
    <w:rsid w:val="00415684"/>
    <w:rsid w:val="00430F58"/>
    <w:rsid w:val="00440578"/>
    <w:rsid w:val="004415DC"/>
    <w:rsid w:val="00446C73"/>
    <w:rsid w:val="00450B31"/>
    <w:rsid w:val="004528EE"/>
    <w:rsid w:val="00454797"/>
    <w:rsid w:val="004604BB"/>
    <w:rsid w:val="0046349D"/>
    <w:rsid w:val="00472CF6"/>
    <w:rsid w:val="00476EA6"/>
    <w:rsid w:val="004821F9"/>
    <w:rsid w:val="00490E28"/>
    <w:rsid w:val="004A6308"/>
    <w:rsid w:val="004B40B6"/>
    <w:rsid w:val="004B53BD"/>
    <w:rsid w:val="004B6532"/>
    <w:rsid w:val="004B663B"/>
    <w:rsid w:val="004C1446"/>
    <w:rsid w:val="004E03BC"/>
    <w:rsid w:val="004E1D4B"/>
    <w:rsid w:val="004F1651"/>
    <w:rsid w:val="004F44B6"/>
    <w:rsid w:val="005057F4"/>
    <w:rsid w:val="00507536"/>
    <w:rsid w:val="00520037"/>
    <w:rsid w:val="005278FF"/>
    <w:rsid w:val="00535766"/>
    <w:rsid w:val="00540695"/>
    <w:rsid w:val="0055040C"/>
    <w:rsid w:val="00550A9C"/>
    <w:rsid w:val="005537D6"/>
    <w:rsid w:val="005573DA"/>
    <w:rsid w:val="00560867"/>
    <w:rsid w:val="0056238B"/>
    <w:rsid w:val="00567A78"/>
    <w:rsid w:val="00573C17"/>
    <w:rsid w:val="00577622"/>
    <w:rsid w:val="005816C6"/>
    <w:rsid w:val="00595E22"/>
    <w:rsid w:val="005C4C89"/>
    <w:rsid w:val="005C5334"/>
    <w:rsid w:val="005D20AA"/>
    <w:rsid w:val="005D5F3D"/>
    <w:rsid w:val="005F0C75"/>
    <w:rsid w:val="006104A0"/>
    <w:rsid w:val="0061508C"/>
    <w:rsid w:val="006177BB"/>
    <w:rsid w:val="00621E69"/>
    <w:rsid w:val="00630D0B"/>
    <w:rsid w:val="00653902"/>
    <w:rsid w:val="00655AB0"/>
    <w:rsid w:val="006560C9"/>
    <w:rsid w:val="00661763"/>
    <w:rsid w:val="00665232"/>
    <w:rsid w:val="00674C33"/>
    <w:rsid w:val="006775B5"/>
    <w:rsid w:val="00681745"/>
    <w:rsid w:val="00685C44"/>
    <w:rsid w:val="006918A1"/>
    <w:rsid w:val="006955CD"/>
    <w:rsid w:val="00697B48"/>
    <w:rsid w:val="006A15E4"/>
    <w:rsid w:val="006A2C46"/>
    <w:rsid w:val="006A59B9"/>
    <w:rsid w:val="006A7818"/>
    <w:rsid w:val="006B48CF"/>
    <w:rsid w:val="006D1075"/>
    <w:rsid w:val="006D47E0"/>
    <w:rsid w:val="006D4D65"/>
    <w:rsid w:val="006E603E"/>
    <w:rsid w:val="006E6886"/>
    <w:rsid w:val="006F1042"/>
    <w:rsid w:val="006F13BE"/>
    <w:rsid w:val="007013E5"/>
    <w:rsid w:val="007273B9"/>
    <w:rsid w:val="00733BC3"/>
    <w:rsid w:val="007365C2"/>
    <w:rsid w:val="007438E3"/>
    <w:rsid w:val="0074492A"/>
    <w:rsid w:val="007525A5"/>
    <w:rsid w:val="007554A0"/>
    <w:rsid w:val="007657FF"/>
    <w:rsid w:val="007726F8"/>
    <w:rsid w:val="00777EC5"/>
    <w:rsid w:val="0078593A"/>
    <w:rsid w:val="007A6899"/>
    <w:rsid w:val="007B299A"/>
    <w:rsid w:val="007B366C"/>
    <w:rsid w:val="007B4CEA"/>
    <w:rsid w:val="007B56C2"/>
    <w:rsid w:val="007B5C04"/>
    <w:rsid w:val="007B6A3C"/>
    <w:rsid w:val="007C3E03"/>
    <w:rsid w:val="007E53F1"/>
    <w:rsid w:val="007E6EB9"/>
    <w:rsid w:val="007E7092"/>
    <w:rsid w:val="007F741A"/>
    <w:rsid w:val="008018BF"/>
    <w:rsid w:val="00802A0C"/>
    <w:rsid w:val="00810323"/>
    <w:rsid w:val="00830BA8"/>
    <w:rsid w:val="00845BD2"/>
    <w:rsid w:val="00847A91"/>
    <w:rsid w:val="0085187F"/>
    <w:rsid w:val="00853D84"/>
    <w:rsid w:val="00877356"/>
    <w:rsid w:val="008815CF"/>
    <w:rsid w:val="008828A2"/>
    <w:rsid w:val="00892AAD"/>
    <w:rsid w:val="00896BF7"/>
    <w:rsid w:val="008C4E17"/>
    <w:rsid w:val="008D30CA"/>
    <w:rsid w:val="008D496E"/>
    <w:rsid w:val="008D4FF6"/>
    <w:rsid w:val="008D7E91"/>
    <w:rsid w:val="008F41C3"/>
    <w:rsid w:val="009022BD"/>
    <w:rsid w:val="00904508"/>
    <w:rsid w:val="00905940"/>
    <w:rsid w:val="0090601B"/>
    <w:rsid w:val="009112DF"/>
    <w:rsid w:val="00914604"/>
    <w:rsid w:val="00914617"/>
    <w:rsid w:val="00915DD0"/>
    <w:rsid w:val="00920F0B"/>
    <w:rsid w:val="009211F2"/>
    <w:rsid w:val="0092354B"/>
    <w:rsid w:val="0092428F"/>
    <w:rsid w:val="00927148"/>
    <w:rsid w:val="00935411"/>
    <w:rsid w:val="00935B0E"/>
    <w:rsid w:val="00942839"/>
    <w:rsid w:val="00960236"/>
    <w:rsid w:val="00963827"/>
    <w:rsid w:val="009723DA"/>
    <w:rsid w:val="009751B3"/>
    <w:rsid w:val="00976E03"/>
    <w:rsid w:val="009836AF"/>
    <w:rsid w:val="00985B40"/>
    <w:rsid w:val="00985F5E"/>
    <w:rsid w:val="00986C32"/>
    <w:rsid w:val="00994CD0"/>
    <w:rsid w:val="009B6CB4"/>
    <w:rsid w:val="009C4429"/>
    <w:rsid w:val="009D0A50"/>
    <w:rsid w:val="009E14D5"/>
    <w:rsid w:val="009E282E"/>
    <w:rsid w:val="009F2D2D"/>
    <w:rsid w:val="009F367D"/>
    <w:rsid w:val="009F76D0"/>
    <w:rsid w:val="00A029EE"/>
    <w:rsid w:val="00A05999"/>
    <w:rsid w:val="00A13EB7"/>
    <w:rsid w:val="00A14588"/>
    <w:rsid w:val="00A30BCF"/>
    <w:rsid w:val="00A37FA4"/>
    <w:rsid w:val="00A43B50"/>
    <w:rsid w:val="00A536DB"/>
    <w:rsid w:val="00A572CB"/>
    <w:rsid w:val="00A6036F"/>
    <w:rsid w:val="00A676BD"/>
    <w:rsid w:val="00A74B24"/>
    <w:rsid w:val="00A85521"/>
    <w:rsid w:val="00A86D67"/>
    <w:rsid w:val="00A90088"/>
    <w:rsid w:val="00A90E85"/>
    <w:rsid w:val="00A9765F"/>
    <w:rsid w:val="00AA2033"/>
    <w:rsid w:val="00AA4C38"/>
    <w:rsid w:val="00AA65B5"/>
    <w:rsid w:val="00AA7FBA"/>
    <w:rsid w:val="00AB73EF"/>
    <w:rsid w:val="00AC2D57"/>
    <w:rsid w:val="00AC2D5E"/>
    <w:rsid w:val="00AC4E90"/>
    <w:rsid w:val="00AC4E9C"/>
    <w:rsid w:val="00AC6412"/>
    <w:rsid w:val="00AC7C51"/>
    <w:rsid w:val="00AD53AC"/>
    <w:rsid w:val="00AD78DD"/>
    <w:rsid w:val="00AE2210"/>
    <w:rsid w:val="00AE41E0"/>
    <w:rsid w:val="00AF0F10"/>
    <w:rsid w:val="00AF4C44"/>
    <w:rsid w:val="00B10E8D"/>
    <w:rsid w:val="00B1169E"/>
    <w:rsid w:val="00B1651D"/>
    <w:rsid w:val="00B30D32"/>
    <w:rsid w:val="00B51757"/>
    <w:rsid w:val="00B52605"/>
    <w:rsid w:val="00B53769"/>
    <w:rsid w:val="00B65D0E"/>
    <w:rsid w:val="00B6713C"/>
    <w:rsid w:val="00B83A28"/>
    <w:rsid w:val="00B86E6A"/>
    <w:rsid w:val="00B87967"/>
    <w:rsid w:val="00B953B3"/>
    <w:rsid w:val="00BB1F70"/>
    <w:rsid w:val="00BB29CB"/>
    <w:rsid w:val="00BB38A4"/>
    <w:rsid w:val="00BB7ACD"/>
    <w:rsid w:val="00BC11CE"/>
    <w:rsid w:val="00BC4E6D"/>
    <w:rsid w:val="00BE1E60"/>
    <w:rsid w:val="00BE1F88"/>
    <w:rsid w:val="00BF6417"/>
    <w:rsid w:val="00C06BE5"/>
    <w:rsid w:val="00C1088C"/>
    <w:rsid w:val="00C10AE7"/>
    <w:rsid w:val="00C10E04"/>
    <w:rsid w:val="00C24F39"/>
    <w:rsid w:val="00C25CDE"/>
    <w:rsid w:val="00C26906"/>
    <w:rsid w:val="00C32577"/>
    <w:rsid w:val="00C3326F"/>
    <w:rsid w:val="00C34329"/>
    <w:rsid w:val="00C36F2E"/>
    <w:rsid w:val="00C43DE5"/>
    <w:rsid w:val="00C462BB"/>
    <w:rsid w:val="00C55582"/>
    <w:rsid w:val="00C574CE"/>
    <w:rsid w:val="00C57C50"/>
    <w:rsid w:val="00C655D3"/>
    <w:rsid w:val="00C72574"/>
    <w:rsid w:val="00C7754D"/>
    <w:rsid w:val="00C856B9"/>
    <w:rsid w:val="00C90FF4"/>
    <w:rsid w:val="00C92F64"/>
    <w:rsid w:val="00C979CD"/>
    <w:rsid w:val="00CA0A45"/>
    <w:rsid w:val="00CA2B22"/>
    <w:rsid w:val="00CA4C67"/>
    <w:rsid w:val="00CC20AF"/>
    <w:rsid w:val="00CC3DF0"/>
    <w:rsid w:val="00CC5E55"/>
    <w:rsid w:val="00CD11B4"/>
    <w:rsid w:val="00CD52A7"/>
    <w:rsid w:val="00CD5FE8"/>
    <w:rsid w:val="00CD60A6"/>
    <w:rsid w:val="00CE6670"/>
    <w:rsid w:val="00D010E3"/>
    <w:rsid w:val="00D10F5A"/>
    <w:rsid w:val="00D12CA1"/>
    <w:rsid w:val="00D31721"/>
    <w:rsid w:val="00D357C5"/>
    <w:rsid w:val="00D4055B"/>
    <w:rsid w:val="00D41ECC"/>
    <w:rsid w:val="00D550AD"/>
    <w:rsid w:val="00D5665A"/>
    <w:rsid w:val="00D646D5"/>
    <w:rsid w:val="00D66ABF"/>
    <w:rsid w:val="00D846F6"/>
    <w:rsid w:val="00D85784"/>
    <w:rsid w:val="00D91DC6"/>
    <w:rsid w:val="00D94600"/>
    <w:rsid w:val="00D95962"/>
    <w:rsid w:val="00DA7211"/>
    <w:rsid w:val="00DA7254"/>
    <w:rsid w:val="00DB0262"/>
    <w:rsid w:val="00DB66C1"/>
    <w:rsid w:val="00DC1DAF"/>
    <w:rsid w:val="00DC2425"/>
    <w:rsid w:val="00DD037F"/>
    <w:rsid w:val="00DD3D40"/>
    <w:rsid w:val="00DE0421"/>
    <w:rsid w:val="00DE44C3"/>
    <w:rsid w:val="00DE7BD3"/>
    <w:rsid w:val="00DF0F04"/>
    <w:rsid w:val="00DF2D03"/>
    <w:rsid w:val="00DF7B54"/>
    <w:rsid w:val="00E03714"/>
    <w:rsid w:val="00E22BE4"/>
    <w:rsid w:val="00E241C3"/>
    <w:rsid w:val="00E2679C"/>
    <w:rsid w:val="00E30C90"/>
    <w:rsid w:val="00E366B1"/>
    <w:rsid w:val="00E4011B"/>
    <w:rsid w:val="00E417AB"/>
    <w:rsid w:val="00E50117"/>
    <w:rsid w:val="00E65B78"/>
    <w:rsid w:val="00E677B0"/>
    <w:rsid w:val="00E703BB"/>
    <w:rsid w:val="00E72417"/>
    <w:rsid w:val="00E77C7F"/>
    <w:rsid w:val="00E83C1C"/>
    <w:rsid w:val="00E83D39"/>
    <w:rsid w:val="00E90507"/>
    <w:rsid w:val="00E918CB"/>
    <w:rsid w:val="00E94514"/>
    <w:rsid w:val="00EA5DF6"/>
    <w:rsid w:val="00EB00CC"/>
    <w:rsid w:val="00EC02E1"/>
    <w:rsid w:val="00EC468E"/>
    <w:rsid w:val="00EC579E"/>
    <w:rsid w:val="00ED0583"/>
    <w:rsid w:val="00ED26A7"/>
    <w:rsid w:val="00ED2A34"/>
    <w:rsid w:val="00ED2DFD"/>
    <w:rsid w:val="00ED6C24"/>
    <w:rsid w:val="00EE265B"/>
    <w:rsid w:val="00EE70C5"/>
    <w:rsid w:val="00EF4604"/>
    <w:rsid w:val="00F07FFD"/>
    <w:rsid w:val="00F16EE5"/>
    <w:rsid w:val="00F25976"/>
    <w:rsid w:val="00F26141"/>
    <w:rsid w:val="00F266C2"/>
    <w:rsid w:val="00F30A56"/>
    <w:rsid w:val="00F343E2"/>
    <w:rsid w:val="00F4408C"/>
    <w:rsid w:val="00F4601C"/>
    <w:rsid w:val="00F51B0D"/>
    <w:rsid w:val="00F576A0"/>
    <w:rsid w:val="00F606CF"/>
    <w:rsid w:val="00F91704"/>
    <w:rsid w:val="00F9267C"/>
    <w:rsid w:val="00F92B86"/>
    <w:rsid w:val="00FA24FC"/>
    <w:rsid w:val="00FA45DF"/>
    <w:rsid w:val="00FA4836"/>
    <w:rsid w:val="00FB70A5"/>
    <w:rsid w:val="00FC16DF"/>
    <w:rsid w:val="00FD5B62"/>
    <w:rsid w:val="00FD79A0"/>
    <w:rsid w:val="00FE5E94"/>
    <w:rsid w:val="00FE778A"/>
    <w:rsid w:val="00FF0889"/>
    <w:rsid w:val="00FF2EDB"/>
    <w:rsid w:val="00FF3828"/>
    <w:rsid w:val="00FF67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F3A80"/>
  <w15:chartTrackingRefBased/>
  <w15:docId w15:val="{BE2A6FAB-B6D8-4106-BA03-3E060C119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F343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qFormat/>
    <w:rsid w:val="00AE2210"/>
    <w:pPr>
      <w:keepNext/>
      <w:numPr>
        <w:ilvl w:val="1"/>
        <w:numId w:val="15"/>
      </w:numPr>
      <w:spacing w:before="240" w:after="60" w:line="360" w:lineRule="auto"/>
      <w:jc w:val="both"/>
      <w:outlineLvl w:val="1"/>
    </w:pPr>
    <w:rPr>
      <w:rFonts w:ascii="Arial" w:eastAsia="Times New Roman" w:hAnsi="Arial" w:cs="Arial"/>
      <w:b/>
      <w:bCs/>
      <w:i/>
      <w:iCs/>
      <w:color w:val="000080"/>
      <w:sz w:val="28"/>
      <w:szCs w:val="28"/>
      <w:lang w:eastAsia="fr-FR"/>
    </w:rPr>
  </w:style>
  <w:style w:type="paragraph" w:styleId="Titre3">
    <w:name w:val="heading 3"/>
    <w:basedOn w:val="Normal"/>
    <w:next w:val="Normal"/>
    <w:link w:val="Titre3Car"/>
    <w:qFormat/>
    <w:rsid w:val="00AE2210"/>
    <w:pPr>
      <w:keepNext/>
      <w:numPr>
        <w:ilvl w:val="2"/>
        <w:numId w:val="15"/>
      </w:numPr>
      <w:spacing w:before="240" w:after="60" w:line="360" w:lineRule="auto"/>
      <w:jc w:val="both"/>
      <w:outlineLvl w:val="2"/>
    </w:pPr>
    <w:rPr>
      <w:rFonts w:ascii="Arial" w:eastAsia="Times New Roman" w:hAnsi="Arial" w:cs="Arial"/>
      <w:b/>
      <w:bCs/>
      <w:color w:val="000080"/>
      <w:sz w:val="26"/>
      <w:szCs w:val="26"/>
      <w:lang w:eastAsia="fr-FR"/>
    </w:rPr>
  </w:style>
  <w:style w:type="paragraph" w:styleId="Titre4">
    <w:name w:val="heading 4"/>
    <w:basedOn w:val="Normal"/>
    <w:next w:val="Normal"/>
    <w:link w:val="Titre4Car"/>
    <w:qFormat/>
    <w:rsid w:val="00AE2210"/>
    <w:pPr>
      <w:keepNext/>
      <w:numPr>
        <w:ilvl w:val="3"/>
        <w:numId w:val="15"/>
      </w:numPr>
      <w:spacing w:before="240" w:after="60" w:line="360" w:lineRule="auto"/>
      <w:jc w:val="both"/>
      <w:outlineLvl w:val="3"/>
    </w:pPr>
    <w:rPr>
      <w:rFonts w:ascii="Times New Roman" w:eastAsia="Times New Roman" w:hAnsi="Times New Roman" w:cs="Times New Roman"/>
      <w:b/>
      <w:bCs/>
      <w:color w:val="000080"/>
      <w:sz w:val="28"/>
      <w:szCs w:val="28"/>
      <w:lang w:eastAsia="fr-FR"/>
    </w:rPr>
  </w:style>
  <w:style w:type="paragraph" w:styleId="Titre5">
    <w:name w:val="heading 5"/>
    <w:basedOn w:val="Normal"/>
    <w:next w:val="Normal"/>
    <w:link w:val="Titre5Car"/>
    <w:qFormat/>
    <w:rsid w:val="00AE2210"/>
    <w:pPr>
      <w:numPr>
        <w:ilvl w:val="4"/>
        <w:numId w:val="15"/>
      </w:numPr>
      <w:spacing w:before="240" w:after="60" w:line="360" w:lineRule="auto"/>
      <w:jc w:val="both"/>
      <w:outlineLvl w:val="4"/>
    </w:pPr>
    <w:rPr>
      <w:rFonts w:ascii="Times New Roman" w:eastAsia="Times New Roman" w:hAnsi="Times New Roman" w:cs="Times New Roman"/>
      <w:b/>
      <w:bCs/>
      <w:i/>
      <w:iCs/>
      <w:color w:val="000080"/>
      <w:sz w:val="26"/>
      <w:szCs w:val="26"/>
      <w:lang w:eastAsia="fr-FR"/>
    </w:rPr>
  </w:style>
  <w:style w:type="paragraph" w:styleId="Titre6">
    <w:name w:val="heading 6"/>
    <w:basedOn w:val="Normal"/>
    <w:next w:val="Normal"/>
    <w:link w:val="Titre6Car"/>
    <w:qFormat/>
    <w:rsid w:val="00AE2210"/>
    <w:pPr>
      <w:numPr>
        <w:ilvl w:val="5"/>
        <w:numId w:val="15"/>
      </w:numPr>
      <w:spacing w:before="240" w:after="60" w:line="360" w:lineRule="auto"/>
      <w:jc w:val="both"/>
      <w:outlineLvl w:val="5"/>
    </w:pPr>
    <w:rPr>
      <w:rFonts w:ascii="Times New Roman" w:eastAsia="Times New Roman" w:hAnsi="Times New Roman" w:cs="Times New Roman"/>
      <w:b/>
      <w:bCs/>
      <w:color w:val="000080"/>
      <w:lang w:eastAsia="fr-FR"/>
    </w:rPr>
  </w:style>
  <w:style w:type="paragraph" w:styleId="Titre7">
    <w:name w:val="heading 7"/>
    <w:basedOn w:val="Normal"/>
    <w:next w:val="Normal"/>
    <w:link w:val="Titre7Car"/>
    <w:qFormat/>
    <w:rsid w:val="00AE2210"/>
    <w:pPr>
      <w:numPr>
        <w:ilvl w:val="6"/>
        <w:numId w:val="15"/>
      </w:numPr>
      <w:spacing w:before="240" w:after="60" w:line="360" w:lineRule="auto"/>
      <w:jc w:val="both"/>
      <w:outlineLvl w:val="6"/>
    </w:pPr>
    <w:rPr>
      <w:rFonts w:ascii="Times New Roman" w:eastAsia="Times New Roman" w:hAnsi="Times New Roman" w:cs="Times New Roman"/>
      <w:color w:val="000080"/>
      <w:sz w:val="24"/>
      <w:szCs w:val="24"/>
      <w:lang w:eastAsia="fr-FR"/>
    </w:rPr>
  </w:style>
  <w:style w:type="paragraph" w:styleId="Titre8">
    <w:name w:val="heading 8"/>
    <w:basedOn w:val="Normal"/>
    <w:next w:val="Normal"/>
    <w:link w:val="Titre8Car"/>
    <w:qFormat/>
    <w:rsid w:val="00AE2210"/>
    <w:pPr>
      <w:numPr>
        <w:ilvl w:val="7"/>
        <w:numId w:val="15"/>
      </w:numPr>
      <w:spacing w:before="240" w:after="60" w:line="360" w:lineRule="auto"/>
      <w:jc w:val="both"/>
      <w:outlineLvl w:val="7"/>
    </w:pPr>
    <w:rPr>
      <w:rFonts w:ascii="Times New Roman" w:eastAsia="Times New Roman" w:hAnsi="Times New Roman" w:cs="Times New Roman"/>
      <w:i/>
      <w:iCs/>
      <w:color w:val="000080"/>
      <w:sz w:val="24"/>
      <w:szCs w:val="24"/>
      <w:lang w:eastAsia="fr-FR"/>
    </w:rPr>
  </w:style>
  <w:style w:type="paragraph" w:styleId="Titre9">
    <w:name w:val="heading 9"/>
    <w:basedOn w:val="Normal"/>
    <w:next w:val="Normal"/>
    <w:link w:val="Titre9Car"/>
    <w:qFormat/>
    <w:rsid w:val="00AE2210"/>
    <w:pPr>
      <w:numPr>
        <w:ilvl w:val="8"/>
        <w:numId w:val="15"/>
      </w:numPr>
      <w:spacing w:before="240" w:after="60" w:line="360" w:lineRule="auto"/>
      <w:jc w:val="both"/>
      <w:outlineLvl w:val="8"/>
    </w:pPr>
    <w:rPr>
      <w:rFonts w:ascii="Arial" w:eastAsia="Times New Roman" w:hAnsi="Arial" w:cs="Arial"/>
      <w:color w:val="00008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A7818"/>
    <w:pPr>
      <w:ind w:left="720"/>
      <w:contextualSpacing/>
    </w:pPr>
  </w:style>
  <w:style w:type="character" w:customStyle="1" w:styleId="Titre1Car">
    <w:name w:val="Titre 1 Car"/>
    <w:basedOn w:val="Policepardfaut"/>
    <w:link w:val="Titre1"/>
    <w:rsid w:val="00F343E2"/>
    <w:rPr>
      <w:rFonts w:asciiTheme="majorHAnsi" w:eastAsiaTheme="majorEastAsia" w:hAnsiTheme="majorHAnsi" w:cstheme="majorBidi"/>
      <w:color w:val="2F5496" w:themeColor="accent1" w:themeShade="BF"/>
      <w:sz w:val="32"/>
      <w:szCs w:val="32"/>
    </w:rPr>
  </w:style>
  <w:style w:type="paragraph" w:styleId="Notedebasdepage">
    <w:name w:val="footnote text"/>
    <w:aliases w:val="Note de bas de page Car Car,Footnote,n,Footnote Text Char1,Footnote Text Char Char,Footnote Text Char2 Char Char,Footnote Text Char2 Char,Footnote Text Char Char1 Char,Footnote Text Char2 Char Char1 Char,Footnote Text Char1 Char Char"/>
    <w:basedOn w:val="Normal"/>
    <w:link w:val="NotedebasdepageCar"/>
    <w:unhideWhenUsed/>
    <w:rsid w:val="0085187F"/>
    <w:pPr>
      <w:spacing w:after="0" w:line="240" w:lineRule="auto"/>
    </w:pPr>
    <w:rPr>
      <w:sz w:val="20"/>
      <w:szCs w:val="20"/>
    </w:rPr>
  </w:style>
  <w:style w:type="character" w:customStyle="1" w:styleId="NotedebasdepageCar">
    <w:name w:val="Note de bas de page Car"/>
    <w:aliases w:val="Note de bas de page Car Car Car,Footnote Car,n Car,Footnote Text Char1 Car,Footnote Text Char Char Car,Footnote Text Char2 Char Char Car,Footnote Text Char2 Char Car,Footnote Text Char Char1 Char Car"/>
    <w:basedOn w:val="Policepardfaut"/>
    <w:link w:val="Notedebasdepage"/>
    <w:rsid w:val="0085187F"/>
    <w:rPr>
      <w:sz w:val="20"/>
      <w:szCs w:val="20"/>
    </w:rPr>
  </w:style>
  <w:style w:type="character" w:styleId="Appelnotedebasdep">
    <w:name w:val="footnote reference"/>
    <w:aliases w:val="Footnotes refss,Appel note de bas de p,Footnotes refss Car Char Char Char,callout Car Char Char Char,Zchn Zchn Char Char Char Char Car Char Char Char Char Char Char Char Char Char Car Char Car Char Char Char,callout,4_G,ftref"/>
    <w:basedOn w:val="Policepardfaut"/>
    <w:link w:val="CarCarCharCharCarCarCharCharCarCar"/>
    <w:uiPriority w:val="99"/>
    <w:unhideWhenUsed/>
    <w:qFormat/>
    <w:rsid w:val="0085187F"/>
    <w:rPr>
      <w:vertAlign w:val="superscript"/>
    </w:rPr>
  </w:style>
  <w:style w:type="paragraph" w:customStyle="1" w:styleId="Note">
    <w:name w:val="Note"/>
    <w:basedOn w:val="Normal"/>
    <w:qFormat/>
    <w:rsid w:val="00C1088C"/>
    <w:pPr>
      <w:spacing w:after="0" w:line="240" w:lineRule="auto"/>
      <w:ind w:firstLine="142"/>
      <w:jc w:val="both"/>
    </w:pPr>
    <w:rPr>
      <w:rFonts w:ascii="Tms Rmn" w:eastAsia="Times New Roman" w:hAnsi="Tms Rmn" w:cs="Tms Rmn"/>
      <w:noProof/>
      <w:sz w:val="16"/>
      <w:szCs w:val="24"/>
      <w:lang w:eastAsia="fr-FR"/>
    </w:rPr>
  </w:style>
  <w:style w:type="character" w:customStyle="1" w:styleId="Titre2Car">
    <w:name w:val="Titre 2 Car"/>
    <w:basedOn w:val="Policepardfaut"/>
    <w:link w:val="Titre2"/>
    <w:rsid w:val="00AE2210"/>
    <w:rPr>
      <w:rFonts w:ascii="Arial" w:eastAsia="Times New Roman" w:hAnsi="Arial" w:cs="Arial"/>
      <w:b/>
      <w:bCs/>
      <w:i/>
      <w:iCs/>
      <w:color w:val="000080"/>
      <w:sz w:val="28"/>
      <w:szCs w:val="28"/>
      <w:lang w:eastAsia="fr-FR"/>
    </w:rPr>
  </w:style>
  <w:style w:type="character" w:customStyle="1" w:styleId="Titre3Car">
    <w:name w:val="Titre 3 Car"/>
    <w:basedOn w:val="Policepardfaut"/>
    <w:link w:val="Titre3"/>
    <w:rsid w:val="00AE2210"/>
    <w:rPr>
      <w:rFonts w:ascii="Arial" w:eastAsia="Times New Roman" w:hAnsi="Arial" w:cs="Arial"/>
      <w:b/>
      <w:bCs/>
      <w:color w:val="000080"/>
      <w:sz w:val="26"/>
      <w:szCs w:val="26"/>
      <w:lang w:eastAsia="fr-FR"/>
    </w:rPr>
  </w:style>
  <w:style w:type="character" w:customStyle="1" w:styleId="Titre4Car">
    <w:name w:val="Titre 4 Car"/>
    <w:basedOn w:val="Policepardfaut"/>
    <w:link w:val="Titre4"/>
    <w:rsid w:val="00AE2210"/>
    <w:rPr>
      <w:rFonts w:ascii="Times New Roman" w:eastAsia="Times New Roman" w:hAnsi="Times New Roman" w:cs="Times New Roman"/>
      <w:b/>
      <w:bCs/>
      <w:color w:val="000080"/>
      <w:sz w:val="28"/>
      <w:szCs w:val="28"/>
      <w:lang w:eastAsia="fr-FR"/>
    </w:rPr>
  </w:style>
  <w:style w:type="character" w:customStyle="1" w:styleId="Titre5Car">
    <w:name w:val="Titre 5 Car"/>
    <w:basedOn w:val="Policepardfaut"/>
    <w:link w:val="Titre5"/>
    <w:rsid w:val="00AE2210"/>
    <w:rPr>
      <w:rFonts w:ascii="Times New Roman" w:eastAsia="Times New Roman" w:hAnsi="Times New Roman" w:cs="Times New Roman"/>
      <w:b/>
      <w:bCs/>
      <w:i/>
      <w:iCs/>
      <w:color w:val="000080"/>
      <w:sz w:val="26"/>
      <w:szCs w:val="26"/>
      <w:lang w:eastAsia="fr-FR"/>
    </w:rPr>
  </w:style>
  <w:style w:type="character" w:customStyle="1" w:styleId="Titre6Car">
    <w:name w:val="Titre 6 Car"/>
    <w:basedOn w:val="Policepardfaut"/>
    <w:link w:val="Titre6"/>
    <w:rsid w:val="00AE2210"/>
    <w:rPr>
      <w:rFonts w:ascii="Times New Roman" w:eastAsia="Times New Roman" w:hAnsi="Times New Roman" w:cs="Times New Roman"/>
      <w:b/>
      <w:bCs/>
      <w:color w:val="000080"/>
      <w:lang w:eastAsia="fr-FR"/>
    </w:rPr>
  </w:style>
  <w:style w:type="character" w:customStyle="1" w:styleId="Titre7Car">
    <w:name w:val="Titre 7 Car"/>
    <w:basedOn w:val="Policepardfaut"/>
    <w:link w:val="Titre7"/>
    <w:rsid w:val="00AE2210"/>
    <w:rPr>
      <w:rFonts w:ascii="Times New Roman" w:eastAsia="Times New Roman" w:hAnsi="Times New Roman" w:cs="Times New Roman"/>
      <w:color w:val="000080"/>
      <w:sz w:val="24"/>
      <w:szCs w:val="24"/>
      <w:lang w:eastAsia="fr-FR"/>
    </w:rPr>
  </w:style>
  <w:style w:type="character" w:customStyle="1" w:styleId="Titre8Car">
    <w:name w:val="Titre 8 Car"/>
    <w:basedOn w:val="Policepardfaut"/>
    <w:link w:val="Titre8"/>
    <w:rsid w:val="00AE2210"/>
    <w:rPr>
      <w:rFonts w:ascii="Times New Roman" w:eastAsia="Times New Roman" w:hAnsi="Times New Roman" w:cs="Times New Roman"/>
      <w:i/>
      <w:iCs/>
      <w:color w:val="000080"/>
      <w:sz w:val="24"/>
      <w:szCs w:val="24"/>
      <w:lang w:eastAsia="fr-FR"/>
    </w:rPr>
  </w:style>
  <w:style w:type="character" w:customStyle="1" w:styleId="Titre9Car">
    <w:name w:val="Titre 9 Car"/>
    <w:basedOn w:val="Policepardfaut"/>
    <w:link w:val="Titre9"/>
    <w:rsid w:val="00AE2210"/>
    <w:rPr>
      <w:rFonts w:ascii="Arial" w:eastAsia="Times New Roman" w:hAnsi="Arial" w:cs="Arial"/>
      <w:color w:val="000080"/>
      <w:lang w:eastAsia="fr-FR"/>
    </w:rPr>
  </w:style>
  <w:style w:type="character" w:styleId="Lienhypertexte">
    <w:name w:val="Hyperlink"/>
    <w:basedOn w:val="Policepardfaut"/>
    <w:unhideWhenUsed/>
    <w:rsid w:val="00AE2210"/>
    <w:rPr>
      <w:color w:val="0563C1" w:themeColor="hyperlink"/>
      <w:u w:val="single"/>
    </w:rPr>
  </w:style>
  <w:style w:type="character" w:styleId="Mentionnonrsolue">
    <w:name w:val="Unresolved Mention"/>
    <w:basedOn w:val="Policepardfaut"/>
    <w:uiPriority w:val="99"/>
    <w:semiHidden/>
    <w:unhideWhenUsed/>
    <w:rsid w:val="00AE2210"/>
    <w:rPr>
      <w:color w:val="605E5C"/>
      <w:shd w:val="clear" w:color="auto" w:fill="E1DFDD"/>
    </w:rPr>
  </w:style>
  <w:style w:type="paragraph" w:customStyle="1" w:styleId="Retraitcorpsdetexte21">
    <w:name w:val="Retrait corps de texte 21"/>
    <w:basedOn w:val="Normal"/>
    <w:rsid w:val="00AE2210"/>
    <w:pPr>
      <w:suppressAutoHyphens/>
      <w:spacing w:after="0" w:line="360" w:lineRule="auto"/>
      <w:ind w:firstLine="284"/>
      <w:jc w:val="both"/>
    </w:pPr>
    <w:rPr>
      <w:rFonts w:ascii="Times New Roman" w:eastAsia="Times New Roman" w:hAnsi="Times New Roman" w:cs="Times New Roman"/>
      <w:sz w:val="24"/>
      <w:szCs w:val="20"/>
      <w:lang w:eastAsia="ar-SA"/>
    </w:rPr>
  </w:style>
  <w:style w:type="paragraph" w:styleId="Textedebulles">
    <w:name w:val="Balloon Text"/>
    <w:basedOn w:val="Normal"/>
    <w:link w:val="TextedebullesCar"/>
    <w:unhideWhenUsed/>
    <w:rsid w:val="00AE221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rsid w:val="00AE2210"/>
    <w:rPr>
      <w:rFonts w:ascii="Segoe UI" w:hAnsi="Segoe UI" w:cs="Segoe UI"/>
      <w:sz w:val="18"/>
      <w:szCs w:val="18"/>
    </w:rPr>
  </w:style>
  <w:style w:type="paragraph" w:customStyle="1" w:styleId="Inter2">
    <w:name w:val="Inter_2"/>
    <w:basedOn w:val="Normal"/>
    <w:next w:val="Normal"/>
    <w:qFormat/>
    <w:rsid w:val="00AE2210"/>
    <w:pPr>
      <w:spacing w:before="180" w:after="60" w:line="240" w:lineRule="auto"/>
      <w:ind w:left="851"/>
      <w:outlineLvl w:val="7"/>
    </w:pPr>
    <w:rPr>
      <w:rFonts w:ascii="Calibri" w:eastAsia="Times New Roman" w:hAnsi="Calibri" w:cs="Times New Roman"/>
      <w:sz w:val="24"/>
    </w:rPr>
  </w:style>
  <w:style w:type="paragraph" w:customStyle="1" w:styleId="Article">
    <w:name w:val="Article"/>
    <w:basedOn w:val="Normal"/>
    <w:next w:val="Normal"/>
    <w:rsid w:val="00AE2210"/>
    <w:pPr>
      <w:numPr>
        <w:numId w:val="14"/>
      </w:numPr>
      <w:spacing w:after="0" w:line="360" w:lineRule="auto"/>
      <w:jc w:val="both"/>
    </w:pPr>
    <w:rPr>
      <w:rFonts w:ascii="Times New Roman" w:eastAsia="Times New Roman" w:hAnsi="Times New Roman" w:cs="Times New Roman"/>
      <w:color w:val="000080"/>
      <w:sz w:val="24"/>
      <w:szCs w:val="24"/>
      <w:lang w:eastAsia="fr-FR"/>
    </w:rPr>
  </w:style>
  <w:style w:type="character" w:customStyle="1" w:styleId="NotedebasdepageCar1">
    <w:name w:val="Note de bas de page Car1"/>
    <w:basedOn w:val="Policepardfaut"/>
    <w:uiPriority w:val="99"/>
    <w:semiHidden/>
    <w:rsid w:val="00AE2210"/>
    <w:rPr>
      <w:sz w:val="20"/>
      <w:szCs w:val="20"/>
    </w:rPr>
  </w:style>
  <w:style w:type="paragraph" w:styleId="En-tte">
    <w:name w:val="header"/>
    <w:basedOn w:val="Normal"/>
    <w:link w:val="En-tteCar"/>
    <w:uiPriority w:val="99"/>
    <w:rsid w:val="00AE2210"/>
    <w:pPr>
      <w:tabs>
        <w:tab w:val="center" w:pos="4536"/>
        <w:tab w:val="right" w:pos="9072"/>
      </w:tabs>
      <w:spacing w:after="0" w:line="360" w:lineRule="auto"/>
      <w:jc w:val="both"/>
    </w:pPr>
    <w:rPr>
      <w:rFonts w:ascii="Times New Roman" w:eastAsia="Times New Roman" w:hAnsi="Times New Roman" w:cs="Times New Roman"/>
      <w:sz w:val="24"/>
      <w:szCs w:val="20"/>
      <w:lang w:eastAsia="fr-FR"/>
    </w:rPr>
  </w:style>
  <w:style w:type="character" w:customStyle="1" w:styleId="En-tteCar">
    <w:name w:val="En-tête Car"/>
    <w:basedOn w:val="Policepardfaut"/>
    <w:link w:val="En-tte"/>
    <w:uiPriority w:val="99"/>
    <w:rsid w:val="00AE2210"/>
    <w:rPr>
      <w:rFonts w:ascii="Times New Roman" w:eastAsia="Times New Roman" w:hAnsi="Times New Roman" w:cs="Times New Roman"/>
      <w:sz w:val="24"/>
      <w:szCs w:val="20"/>
      <w:lang w:eastAsia="fr-FR"/>
    </w:rPr>
  </w:style>
  <w:style w:type="paragraph" w:styleId="Titre">
    <w:name w:val="Title"/>
    <w:basedOn w:val="Normal"/>
    <w:link w:val="TitreCar"/>
    <w:uiPriority w:val="10"/>
    <w:qFormat/>
    <w:rsid w:val="00AE2210"/>
    <w:pPr>
      <w:overflowPunct w:val="0"/>
      <w:autoSpaceDE w:val="0"/>
      <w:autoSpaceDN w:val="0"/>
      <w:adjustRightInd w:val="0"/>
      <w:spacing w:after="0" w:line="360" w:lineRule="auto"/>
      <w:jc w:val="center"/>
    </w:pPr>
    <w:rPr>
      <w:rFonts w:ascii="Times New Roman" w:eastAsia="Times New Roman" w:hAnsi="Times New Roman" w:cs="Times New Roman"/>
      <w:b/>
      <w:sz w:val="24"/>
      <w:szCs w:val="20"/>
      <w:lang w:eastAsia="fr-FR"/>
    </w:rPr>
  </w:style>
  <w:style w:type="character" w:customStyle="1" w:styleId="TitreCar">
    <w:name w:val="Titre Car"/>
    <w:basedOn w:val="Policepardfaut"/>
    <w:link w:val="Titre"/>
    <w:uiPriority w:val="10"/>
    <w:rsid w:val="00AE2210"/>
    <w:rPr>
      <w:rFonts w:ascii="Times New Roman" w:eastAsia="Times New Roman" w:hAnsi="Times New Roman" w:cs="Times New Roman"/>
      <w:b/>
      <w:sz w:val="24"/>
      <w:szCs w:val="20"/>
      <w:lang w:eastAsia="fr-FR"/>
    </w:rPr>
  </w:style>
  <w:style w:type="paragraph" w:customStyle="1" w:styleId="Grand1">
    <w:name w:val="Grand 1"/>
    <w:basedOn w:val="Normal"/>
    <w:next w:val="Normal"/>
    <w:rsid w:val="00AE2210"/>
    <w:pPr>
      <w:tabs>
        <w:tab w:val="num" w:pos="360"/>
        <w:tab w:val="left" w:pos="454"/>
      </w:tabs>
      <w:overflowPunct w:val="0"/>
      <w:autoSpaceDE w:val="0"/>
      <w:autoSpaceDN w:val="0"/>
      <w:adjustRightInd w:val="0"/>
      <w:spacing w:after="0" w:line="360" w:lineRule="auto"/>
      <w:jc w:val="both"/>
      <w:textAlignment w:val="baseline"/>
    </w:pPr>
    <w:rPr>
      <w:rFonts w:ascii="Arial" w:eastAsia="Times New Roman" w:hAnsi="Arial" w:cs="Times New Roman"/>
      <w:b/>
      <w:sz w:val="24"/>
      <w:szCs w:val="20"/>
      <w:lang w:eastAsia="fr-FR"/>
    </w:rPr>
  </w:style>
  <w:style w:type="paragraph" w:customStyle="1" w:styleId="GrandA">
    <w:name w:val="Grand A"/>
    <w:basedOn w:val="Normal"/>
    <w:next w:val="Normal"/>
    <w:rsid w:val="00AE2210"/>
    <w:pPr>
      <w:overflowPunct w:val="0"/>
      <w:autoSpaceDE w:val="0"/>
      <w:autoSpaceDN w:val="0"/>
      <w:adjustRightInd w:val="0"/>
      <w:spacing w:after="0" w:line="360" w:lineRule="auto"/>
      <w:jc w:val="both"/>
      <w:textAlignment w:val="baseline"/>
    </w:pPr>
    <w:rPr>
      <w:rFonts w:ascii="Times New Roman" w:eastAsia="Times New Roman" w:hAnsi="Times New Roman" w:cs="Times New Roman"/>
      <w:b/>
      <w:bCs/>
      <w:sz w:val="24"/>
      <w:szCs w:val="20"/>
      <w:lang w:eastAsia="fr-FR"/>
    </w:rPr>
  </w:style>
  <w:style w:type="paragraph" w:customStyle="1" w:styleId="Automat">
    <w:name w:val="Automat"/>
    <w:basedOn w:val="Normal"/>
    <w:next w:val="Normal"/>
    <w:rsid w:val="00AE2210"/>
    <w:pPr>
      <w:numPr>
        <w:numId w:val="25"/>
      </w:numPr>
      <w:spacing w:after="0" w:line="360" w:lineRule="auto"/>
      <w:jc w:val="both"/>
    </w:pPr>
    <w:rPr>
      <w:rFonts w:ascii="Times New Roman" w:eastAsia="Times New Roman" w:hAnsi="Times New Roman" w:cs="Times New Roman"/>
      <w:sz w:val="24"/>
      <w:szCs w:val="20"/>
      <w:lang w:eastAsia="fr-FR"/>
    </w:rPr>
  </w:style>
  <w:style w:type="paragraph" w:customStyle="1" w:styleId="Numro">
    <w:name w:val="Numéro"/>
    <w:basedOn w:val="Normal"/>
    <w:next w:val="Normal"/>
    <w:autoRedefine/>
    <w:qFormat/>
    <w:rsid w:val="00AE2210"/>
    <w:pPr>
      <w:overflowPunct w:val="0"/>
      <w:autoSpaceDE w:val="0"/>
      <w:autoSpaceDN w:val="0"/>
      <w:adjustRightInd w:val="0"/>
      <w:spacing w:after="0" w:line="360" w:lineRule="auto"/>
      <w:jc w:val="both"/>
    </w:pPr>
    <w:rPr>
      <w:rFonts w:ascii="Times New Roman" w:eastAsia="Times New Roman" w:hAnsi="Times New Roman" w:cs="Times New Roman"/>
      <w:sz w:val="24"/>
      <w:szCs w:val="20"/>
      <w:lang w:eastAsia="fr-FR"/>
    </w:rPr>
  </w:style>
  <w:style w:type="paragraph" w:customStyle="1" w:styleId="JuPara">
    <w:name w:val="Ju_Para"/>
    <w:aliases w:val="ECHR_Para,Left,First line:  0 cm,Para,Normal + TimesNewRomanPSMT,10 pt,Left:  1,27 cm,Line spacing:  1.5 l...,_Para"/>
    <w:basedOn w:val="Normal"/>
    <w:link w:val="JuParaCar"/>
    <w:uiPriority w:val="4"/>
    <w:qFormat/>
    <w:rsid w:val="00AE2210"/>
    <w:pPr>
      <w:suppressAutoHyphens/>
      <w:spacing w:after="0" w:line="240" w:lineRule="auto"/>
      <w:ind w:firstLine="284"/>
      <w:jc w:val="both"/>
    </w:pPr>
    <w:rPr>
      <w:rFonts w:ascii="Times New Roman" w:eastAsia="Times New Roman" w:hAnsi="Times New Roman" w:cs="Times New Roman"/>
      <w:sz w:val="24"/>
      <w:szCs w:val="20"/>
      <w:lang w:eastAsia="fr-FR"/>
    </w:rPr>
  </w:style>
  <w:style w:type="character" w:customStyle="1" w:styleId="JuParaCar">
    <w:name w:val="Ju_Para Car"/>
    <w:link w:val="JuPara"/>
    <w:uiPriority w:val="12"/>
    <w:locked/>
    <w:rsid w:val="00AE2210"/>
    <w:rPr>
      <w:rFonts w:ascii="Times New Roman" w:eastAsia="Times New Roman" w:hAnsi="Times New Roman" w:cs="Times New Roman"/>
      <w:sz w:val="24"/>
      <w:szCs w:val="20"/>
      <w:lang w:eastAsia="fr-FR"/>
    </w:rPr>
  </w:style>
  <w:style w:type="paragraph" w:styleId="Corpsdetexte">
    <w:name w:val="Body Text"/>
    <w:basedOn w:val="Normal"/>
    <w:link w:val="CorpsdetexteCar"/>
    <w:rsid w:val="00AE2210"/>
    <w:pPr>
      <w:spacing w:after="0" w:line="360" w:lineRule="auto"/>
      <w:jc w:val="center"/>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rsid w:val="00AE2210"/>
    <w:rPr>
      <w:rFonts w:ascii="Times New Roman" w:eastAsia="Times New Roman" w:hAnsi="Times New Roman" w:cs="Times New Roman"/>
      <w:sz w:val="24"/>
      <w:szCs w:val="20"/>
      <w:lang w:eastAsia="fr-FR"/>
    </w:rPr>
  </w:style>
  <w:style w:type="paragraph" w:customStyle="1" w:styleId="Style1">
    <w:name w:val="Style1"/>
    <w:basedOn w:val="Normal"/>
    <w:rsid w:val="00AE2210"/>
    <w:pPr>
      <w:spacing w:after="0" w:line="360" w:lineRule="auto"/>
      <w:jc w:val="both"/>
    </w:pPr>
    <w:rPr>
      <w:rFonts w:ascii="Times New Roman" w:eastAsia="Times New Roman" w:hAnsi="Times New Roman" w:cs="Times New Roman"/>
      <w:sz w:val="24"/>
      <w:szCs w:val="20"/>
      <w:lang w:eastAsia="fr-FR"/>
    </w:rPr>
  </w:style>
  <w:style w:type="paragraph" w:customStyle="1" w:styleId="Numrotation">
    <w:name w:val="Numérotation"/>
    <w:basedOn w:val="Normal"/>
    <w:next w:val="Normal"/>
    <w:rsid w:val="00AE2210"/>
    <w:pPr>
      <w:overflowPunct w:val="0"/>
      <w:autoSpaceDE w:val="0"/>
      <w:autoSpaceDN w:val="0"/>
      <w:adjustRightInd w:val="0"/>
      <w:spacing w:after="0" w:line="360" w:lineRule="auto"/>
      <w:jc w:val="both"/>
    </w:pPr>
    <w:rPr>
      <w:rFonts w:ascii="Times New Roman" w:eastAsia="Times New Roman" w:hAnsi="Times New Roman" w:cs="Times New Roman"/>
      <w:sz w:val="24"/>
      <w:szCs w:val="20"/>
      <w:lang w:eastAsia="fr-FR"/>
    </w:rPr>
  </w:style>
  <w:style w:type="character" w:styleId="Numrodepage">
    <w:name w:val="page number"/>
    <w:basedOn w:val="Policepardfaut"/>
    <w:rsid w:val="00AE2210"/>
  </w:style>
  <w:style w:type="paragraph" w:customStyle="1" w:styleId="Style2">
    <w:name w:val="Style2"/>
    <w:basedOn w:val="Normal"/>
    <w:rsid w:val="00AE2210"/>
    <w:pPr>
      <w:spacing w:after="0" w:line="360" w:lineRule="auto"/>
      <w:jc w:val="both"/>
    </w:pPr>
    <w:rPr>
      <w:rFonts w:ascii="Times New Roman" w:eastAsia="Times New Roman" w:hAnsi="Times New Roman" w:cs="Times New Roman"/>
      <w:color w:val="000080"/>
      <w:sz w:val="24"/>
      <w:szCs w:val="24"/>
      <w:lang w:eastAsia="fr-FR"/>
    </w:rPr>
  </w:style>
  <w:style w:type="paragraph" w:customStyle="1" w:styleId="lignemoins">
    <w:name w:val="ligne moins"/>
    <w:rsid w:val="00AE22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0" w:lineRule="atLeast"/>
      <w:ind w:firstLine="320"/>
      <w:jc w:val="both"/>
    </w:pPr>
    <w:rPr>
      <w:rFonts w:ascii="MTimesNewRoman" w:eastAsia="Times New Roman" w:hAnsi="MTimesNewRoman" w:cs="MTimesNewRoman"/>
      <w:sz w:val="21"/>
      <w:szCs w:val="21"/>
      <w:lang w:eastAsia="fr-FR"/>
    </w:rPr>
  </w:style>
  <w:style w:type="paragraph" w:customStyle="1" w:styleId="lignemoinsspe">
    <w:name w:val="ligne moins spe"/>
    <w:rsid w:val="00AE22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0" w:lineRule="atLeast"/>
      <w:ind w:firstLine="320"/>
      <w:jc w:val="both"/>
    </w:pPr>
    <w:rPr>
      <w:rFonts w:ascii="MTimesNewRoman" w:eastAsia="Times New Roman" w:hAnsi="MTimesNewRoman" w:cs="MTimesNewRoman"/>
      <w:sz w:val="21"/>
      <w:szCs w:val="21"/>
      <w:lang w:eastAsia="fr-FR"/>
    </w:rPr>
  </w:style>
  <w:style w:type="paragraph" w:customStyle="1" w:styleId="SIGNAT">
    <w:name w:val="SIGNAT"/>
    <w:rsid w:val="00AE22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0" w:lineRule="atLeast"/>
      <w:jc w:val="right"/>
    </w:pPr>
    <w:rPr>
      <w:rFonts w:ascii="MTimesNewRoman" w:eastAsia="Times New Roman" w:hAnsi="MTimesNewRoman" w:cs="MTimesNewRoman"/>
      <w:sz w:val="21"/>
      <w:szCs w:val="21"/>
      <w:lang w:eastAsia="fr-FR"/>
    </w:rPr>
  </w:style>
  <w:style w:type="paragraph" w:customStyle="1" w:styleId="SSTITREG">
    <w:name w:val="SS TITRE G"/>
    <w:rsid w:val="00AE22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360" w:after="580" w:line="280" w:lineRule="atLeast"/>
      <w:ind w:left="720"/>
      <w:jc w:val="both"/>
    </w:pPr>
    <w:rPr>
      <w:rFonts w:ascii="MTimesNewRoman" w:eastAsia="Times New Roman" w:hAnsi="MTimesNewRoman" w:cs="MTimesNewRoman"/>
      <w:sz w:val="24"/>
      <w:szCs w:val="24"/>
      <w:lang w:eastAsia="fr-FR"/>
    </w:rPr>
  </w:style>
  <w:style w:type="paragraph" w:customStyle="1" w:styleId="ligneplus">
    <w:name w:val="ligne plus"/>
    <w:rsid w:val="00AE22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0" w:lineRule="atLeast"/>
      <w:ind w:firstLine="320"/>
      <w:jc w:val="both"/>
    </w:pPr>
    <w:rPr>
      <w:rFonts w:ascii="MTimesNewRoman" w:eastAsia="Times New Roman" w:hAnsi="MTimesNewRoman" w:cs="MTimesNewRoman"/>
      <w:sz w:val="21"/>
      <w:szCs w:val="21"/>
      <w:lang w:eastAsia="fr-FR"/>
    </w:rPr>
  </w:style>
  <w:style w:type="paragraph" w:customStyle="1" w:styleId="ligneplussp">
    <w:name w:val="ligne plus sp"/>
    <w:rsid w:val="00AE22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0" w:lineRule="atLeast"/>
      <w:ind w:firstLine="320"/>
      <w:jc w:val="both"/>
    </w:pPr>
    <w:rPr>
      <w:rFonts w:ascii="MTimesNewRoman" w:eastAsia="Times New Roman" w:hAnsi="MTimesNewRoman" w:cs="MTimesNewRoman"/>
      <w:sz w:val="21"/>
      <w:szCs w:val="21"/>
      <w:lang w:eastAsia="fr-FR"/>
    </w:rPr>
  </w:style>
  <w:style w:type="paragraph" w:customStyle="1" w:styleId="INTERDEBUT">
    <w:name w:val="INTER DEBUT"/>
    <w:rsid w:val="00AE22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60" w:line="170" w:lineRule="atLeast"/>
      <w:ind w:firstLine="300"/>
      <w:jc w:val="both"/>
    </w:pPr>
    <w:rPr>
      <w:rFonts w:ascii="MTimesNewRoman" w:eastAsia="Times New Roman" w:hAnsi="MTimesNewRoman" w:cs="MTimesNewRoman"/>
      <w:sz w:val="16"/>
      <w:szCs w:val="16"/>
      <w:lang w:eastAsia="fr-FR"/>
    </w:rPr>
  </w:style>
  <w:style w:type="paragraph" w:customStyle="1" w:styleId="Usuel">
    <w:name w:val="Usuel"/>
    <w:basedOn w:val="Normal"/>
    <w:next w:val="Normal"/>
    <w:rsid w:val="00AE2210"/>
    <w:pPr>
      <w:numPr>
        <w:numId w:val="30"/>
      </w:numPr>
      <w:spacing w:after="0" w:line="360" w:lineRule="auto"/>
      <w:jc w:val="both"/>
    </w:pPr>
    <w:rPr>
      <w:rFonts w:ascii="Times New Roman" w:eastAsia="Times New Roman" w:hAnsi="Times New Roman" w:cs="Times New Roman"/>
      <w:color w:val="000080"/>
      <w:sz w:val="24"/>
      <w:szCs w:val="24"/>
      <w:lang w:eastAsia="fr-FR"/>
    </w:rPr>
  </w:style>
  <w:style w:type="character" w:customStyle="1" w:styleId="sb8d990e2">
    <w:name w:val="sb8d990e2"/>
    <w:basedOn w:val="Policepardfaut"/>
    <w:rsid w:val="00AE2210"/>
  </w:style>
  <w:style w:type="paragraph" w:styleId="Corpsdetexte2">
    <w:name w:val="Body Text 2"/>
    <w:basedOn w:val="Normal"/>
    <w:link w:val="Corpsdetexte2Car"/>
    <w:rsid w:val="00AE2210"/>
    <w:pPr>
      <w:spacing w:after="120" w:line="480" w:lineRule="auto"/>
      <w:jc w:val="both"/>
    </w:pPr>
    <w:rPr>
      <w:rFonts w:ascii="Times New Roman" w:eastAsia="Times New Roman" w:hAnsi="Times New Roman" w:cs="Times New Roman"/>
      <w:color w:val="000080"/>
      <w:sz w:val="24"/>
      <w:szCs w:val="24"/>
      <w:lang w:eastAsia="fr-FR"/>
    </w:rPr>
  </w:style>
  <w:style w:type="character" w:customStyle="1" w:styleId="Corpsdetexte2Car">
    <w:name w:val="Corps de texte 2 Car"/>
    <w:basedOn w:val="Policepardfaut"/>
    <w:link w:val="Corpsdetexte2"/>
    <w:rsid w:val="00AE2210"/>
    <w:rPr>
      <w:rFonts w:ascii="Times New Roman" w:eastAsia="Times New Roman" w:hAnsi="Times New Roman" w:cs="Times New Roman"/>
      <w:color w:val="000080"/>
      <w:sz w:val="24"/>
      <w:szCs w:val="24"/>
      <w:lang w:eastAsia="fr-FR"/>
    </w:rPr>
  </w:style>
  <w:style w:type="paragraph" w:styleId="Retraitcorpsdetexte">
    <w:name w:val="Body Text Indent"/>
    <w:basedOn w:val="Normal"/>
    <w:link w:val="RetraitcorpsdetexteCar"/>
    <w:rsid w:val="00AE2210"/>
    <w:pPr>
      <w:spacing w:after="120" w:line="360" w:lineRule="auto"/>
      <w:ind w:left="283"/>
      <w:jc w:val="both"/>
    </w:pPr>
    <w:rPr>
      <w:rFonts w:ascii="Times New Roman" w:eastAsia="Times New Roman" w:hAnsi="Times New Roman" w:cs="Times New Roman"/>
      <w:color w:val="000080"/>
      <w:sz w:val="24"/>
      <w:szCs w:val="24"/>
      <w:lang w:eastAsia="fr-FR"/>
    </w:rPr>
  </w:style>
  <w:style w:type="character" w:customStyle="1" w:styleId="RetraitcorpsdetexteCar">
    <w:name w:val="Retrait corps de texte Car"/>
    <w:basedOn w:val="Policepardfaut"/>
    <w:link w:val="Retraitcorpsdetexte"/>
    <w:rsid w:val="00AE2210"/>
    <w:rPr>
      <w:rFonts w:ascii="Times New Roman" w:eastAsia="Times New Roman" w:hAnsi="Times New Roman" w:cs="Times New Roman"/>
      <w:color w:val="000080"/>
      <w:sz w:val="24"/>
      <w:szCs w:val="24"/>
      <w:lang w:eastAsia="fr-FR"/>
    </w:rPr>
  </w:style>
  <w:style w:type="paragraph" w:customStyle="1" w:styleId="Blanc">
    <w:name w:val="Blanc"/>
    <w:basedOn w:val="Normal"/>
    <w:next w:val="Normal"/>
    <w:qFormat/>
    <w:rsid w:val="00AE2210"/>
    <w:pPr>
      <w:shd w:val="pct12" w:color="auto" w:fill="auto"/>
      <w:spacing w:after="0" w:line="276" w:lineRule="auto"/>
    </w:pPr>
    <w:rPr>
      <w:rFonts w:ascii="Calibri" w:eastAsia="Times New Roman" w:hAnsi="Calibri" w:cs="Times New Roman"/>
      <w:b/>
      <w:color w:val="76923C"/>
    </w:rPr>
  </w:style>
  <w:style w:type="paragraph" w:customStyle="1" w:styleId="Inter1">
    <w:name w:val="Inter_1"/>
    <w:basedOn w:val="Normal"/>
    <w:next w:val="Normal"/>
    <w:qFormat/>
    <w:rsid w:val="00AE2210"/>
    <w:pPr>
      <w:spacing w:before="240" w:after="60" w:line="240" w:lineRule="auto"/>
      <w:outlineLvl w:val="6"/>
    </w:pPr>
    <w:rPr>
      <w:rFonts w:ascii="Calibri" w:eastAsia="Times New Roman" w:hAnsi="Calibri" w:cs="Times New Roman"/>
      <w:sz w:val="24"/>
    </w:rPr>
  </w:style>
  <w:style w:type="paragraph" w:customStyle="1" w:styleId="Inter3">
    <w:name w:val="Inter_3"/>
    <w:basedOn w:val="Normal"/>
    <w:next w:val="Normal"/>
    <w:qFormat/>
    <w:rsid w:val="00AE2210"/>
    <w:pPr>
      <w:spacing w:before="120" w:after="60" w:line="240" w:lineRule="auto"/>
      <w:ind w:left="1701"/>
      <w:outlineLvl w:val="8"/>
    </w:pPr>
    <w:rPr>
      <w:rFonts w:ascii="Calibri" w:eastAsia="Times New Roman" w:hAnsi="Calibri" w:cs="Times New Roman"/>
      <w:sz w:val="24"/>
    </w:rPr>
  </w:style>
  <w:style w:type="paragraph" w:customStyle="1" w:styleId="Inter4">
    <w:name w:val="Inter_4"/>
    <w:basedOn w:val="Normal"/>
    <w:next w:val="Normal"/>
    <w:qFormat/>
    <w:rsid w:val="00AE2210"/>
    <w:pPr>
      <w:spacing w:before="60" w:after="60" w:line="240" w:lineRule="auto"/>
      <w:ind w:left="2552"/>
    </w:pPr>
    <w:rPr>
      <w:rFonts w:ascii="Calibri" w:eastAsia="Times New Roman" w:hAnsi="Calibri" w:cs="Times New Roman"/>
      <w:sz w:val="24"/>
    </w:rPr>
  </w:style>
  <w:style w:type="paragraph" w:customStyle="1" w:styleId="Inter5">
    <w:name w:val="Inter_5"/>
    <w:basedOn w:val="Normal"/>
    <w:next w:val="Normal"/>
    <w:qFormat/>
    <w:rsid w:val="00AE2210"/>
    <w:pPr>
      <w:spacing w:before="40" w:after="20" w:line="240" w:lineRule="auto"/>
      <w:ind w:left="3402"/>
    </w:pPr>
    <w:rPr>
      <w:rFonts w:ascii="Calibri" w:eastAsia="Times New Roman" w:hAnsi="Calibri" w:cs="Times New Roman"/>
      <w:sz w:val="24"/>
    </w:rPr>
  </w:style>
  <w:style w:type="paragraph" w:customStyle="1" w:styleId="Sous-inter">
    <w:name w:val="Sous-inter"/>
    <w:basedOn w:val="Normal"/>
    <w:next w:val="Normal"/>
    <w:qFormat/>
    <w:rsid w:val="00AE2210"/>
    <w:pPr>
      <w:autoSpaceDE w:val="0"/>
      <w:autoSpaceDN w:val="0"/>
      <w:spacing w:after="0" w:line="240" w:lineRule="auto"/>
    </w:pPr>
    <w:rPr>
      <w:rFonts w:ascii="Times New Roman" w:eastAsia="Times New Roman" w:hAnsi="Times New Roman" w:cs="Times New Roman"/>
      <w:szCs w:val="20"/>
      <w:lang w:eastAsia="de-DE"/>
    </w:rPr>
  </w:style>
  <w:style w:type="paragraph" w:styleId="Sous-titre">
    <w:name w:val="Subtitle"/>
    <w:basedOn w:val="Normal"/>
    <w:next w:val="Normal"/>
    <w:link w:val="Sous-titreCar"/>
    <w:uiPriority w:val="11"/>
    <w:qFormat/>
    <w:rsid w:val="00AE2210"/>
    <w:pPr>
      <w:spacing w:after="200" w:line="276" w:lineRule="auto"/>
    </w:pPr>
    <w:rPr>
      <w:rFonts w:ascii="Cambria" w:eastAsia="Times New Roman" w:hAnsi="Cambria" w:cs="Times New Roman"/>
      <w:iCs/>
      <w:color w:val="4F81BD"/>
      <w:spacing w:val="15"/>
      <w:sz w:val="24"/>
      <w:szCs w:val="24"/>
      <w:lang w:val="x-none"/>
    </w:rPr>
  </w:style>
  <w:style w:type="character" w:customStyle="1" w:styleId="Sous-titreCar">
    <w:name w:val="Sous-titre Car"/>
    <w:basedOn w:val="Policepardfaut"/>
    <w:link w:val="Sous-titre"/>
    <w:uiPriority w:val="11"/>
    <w:rsid w:val="00AE2210"/>
    <w:rPr>
      <w:rFonts w:ascii="Cambria" w:eastAsia="Times New Roman" w:hAnsi="Cambria" w:cs="Times New Roman"/>
      <w:iCs/>
      <w:color w:val="4F81BD"/>
      <w:spacing w:val="15"/>
      <w:sz w:val="24"/>
      <w:szCs w:val="24"/>
      <w:lang w:val="x-none"/>
    </w:rPr>
  </w:style>
  <w:style w:type="paragraph" w:customStyle="1" w:styleId="Accroche">
    <w:name w:val="Accroche"/>
    <w:basedOn w:val="Normal"/>
    <w:next w:val="Normal"/>
    <w:qFormat/>
    <w:rsid w:val="00AE2210"/>
    <w:pPr>
      <w:autoSpaceDE w:val="0"/>
      <w:autoSpaceDN w:val="0"/>
      <w:spacing w:after="0" w:line="240" w:lineRule="auto"/>
    </w:pPr>
    <w:rPr>
      <w:rFonts w:ascii="Times New Roman" w:eastAsia="Times New Roman" w:hAnsi="Times New Roman" w:cs="Times New Roman"/>
      <w:sz w:val="24"/>
      <w:szCs w:val="20"/>
      <w:lang w:eastAsia="de-DE"/>
    </w:rPr>
  </w:style>
  <w:style w:type="paragraph" w:customStyle="1" w:styleId="Marqueur">
    <w:name w:val="Marqueur"/>
    <w:next w:val="Normal"/>
    <w:qFormat/>
    <w:rsid w:val="00AE2210"/>
    <w:pPr>
      <w:shd w:val="clear" w:color="auto" w:fill="C00000"/>
      <w:spacing w:after="240" w:line="240" w:lineRule="auto"/>
      <w:jc w:val="center"/>
    </w:pPr>
    <w:rPr>
      <w:rFonts w:ascii="Arial Black" w:eastAsia="Calibri" w:hAnsi="Arial Black" w:cs="Times New Roman"/>
    </w:rPr>
  </w:style>
  <w:style w:type="paragraph" w:customStyle="1" w:styleId="APPAREILCRITIQUE">
    <w:name w:val="APPAREIL_CRITIQUE"/>
    <w:basedOn w:val="Marqueur"/>
    <w:next w:val="Normal"/>
    <w:qFormat/>
    <w:rsid w:val="00AE2210"/>
    <w:pPr>
      <w:pageBreakBefore/>
      <w:outlineLvl w:val="0"/>
    </w:pPr>
  </w:style>
  <w:style w:type="paragraph" w:customStyle="1" w:styleId="Appareil-Critique">
    <w:name w:val="Appareil-Critique"/>
    <w:basedOn w:val="Normal"/>
    <w:next w:val="Normal"/>
    <w:qFormat/>
    <w:rsid w:val="00AE2210"/>
    <w:pPr>
      <w:autoSpaceDE w:val="0"/>
      <w:autoSpaceDN w:val="0"/>
      <w:spacing w:after="0" w:line="240" w:lineRule="auto"/>
    </w:pPr>
    <w:rPr>
      <w:rFonts w:ascii="Times New Roman" w:eastAsia="Times New Roman" w:hAnsi="Times New Roman" w:cs="Times New Roman"/>
      <w:sz w:val="24"/>
      <w:szCs w:val="20"/>
      <w:lang w:eastAsia="de-DE"/>
    </w:rPr>
  </w:style>
  <w:style w:type="paragraph" w:customStyle="1" w:styleId="MODULEDebut">
    <w:name w:val="MODULE_Debut"/>
    <w:basedOn w:val="Marqueur"/>
    <w:next w:val="Normal"/>
    <w:qFormat/>
    <w:rsid w:val="00AE2210"/>
    <w:pPr>
      <w:pBdr>
        <w:top w:val="single" w:sz="4" w:space="1" w:color="auto"/>
        <w:left w:val="single" w:sz="4" w:space="4" w:color="auto"/>
        <w:right w:val="single" w:sz="4" w:space="4" w:color="auto"/>
      </w:pBdr>
      <w:shd w:val="clear" w:color="auto" w:fill="E5B8B7"/>
      <w:spacing w:after="0"/>
    </w:pPr>
    <w:rPr>
      <w:color w:val="FFFFFF"/>
      <w:sz w:val="12"/>
    </w:rPr>
  </w:style>
  <w:style w:type="paragraph" w:customStyle="1" w:styleId="APPCRITDebut">
    <w:name w:val="APPCRIT_Debut"/>
    <w:basedOn w:val="MODULEDebut"/>
    <w:next w:val="Normal"/>
    <w:qFormat/>
    <w:rsid w:val="00AE2210"/>
    <w:pPr>
      <w:shd w:val="clear" w:color="auto" w:fill="C00000"/>
      <w:ind w:left="851" w:right="851"/>
    </w:pPr>
    <w:rPr>
      <w:sz w:val="16"/>
    </w:rPr>
  </w:style>
  <w:style w:type="paragraph" w:customStyle="1" w:styleId="MODULEFin">
    <w:name w:val="MODULE_Fin"/>
    <w:basedOn w:val="MODULEDebut"/>
    <w:next w:val="Normal"/>
    <w:qFormat/>
    <w:rsid w:val="00AE2210"/>
    <w:pPr>
      <w:pBdr>
        <w:top w:val="none" w:sz="0" w:space="0" w:color="auto"/>
        <w:bottom w:val="single" w:sz="4" w:space="1" w:color="auto"/>
      </w:pBdr>
    </w:pPr>
  </w:style>
  <w:style w:type="paragraph" w:customStyle="1" w:styleId="APPCRITFin">
    <w:name w:val="APPCRIT_Fin"/>
    <w:basedOn w:val="MODULEFin"/>
    <w:next w:val="Normal"/>
    <w:qFormat/>
    <w:rsid w:val="00AE2210"/>
    <w:pPr>
      <w:shd w:val="clear" w:color="auto" w:fill="C00000"/>
      <w:ind w:left="851" w:right="851"/>
    </w:pPr>
    <w:rPr>
      <w:sz w:val="16"/>
    </w:rPr>
  </w:style>
  <w:style w:type="paragraph" w:customStyle="1" w:styleId="APPENDebut">
    <w:name w:val="APPEN_Debut"/>
    <w:basedOn w:val="MODULEDebut"/>
    <w:next w:val="Normal"/>
    <w:qFormat/>
    <w:rsid w:val="00AE2210"/>
    <w:pPr>
      <w:shd w:val="clear" w:color="auto" w:fill="C00000"/>
      <w:ind w:left="851" w:right="851"/>
    </w:pPr>
    <w:rPr>
      <w:sz w:val="16"/>
    </w:rPr>
  </w:style>
  <w:style w:type="paragraph" w:customStyle="1" w:styleId="APPENFin">
    <w:name w:val="APPEN_Fin"/>
    <w:basedOn w:val="MODULEFin"/>
    <w:next w:val="Normal"/>
    <w:qFormat/>
    <w:rsid w:val="00AE2210"/>
    <w:pPr>
      <w:shd w:val="clear" w:color="auto" w:fill="C00000"/>
      <w:ind w:left="851" w:right="851"/>
    </w:pPr>
    <w:rPr>
      <w:sz w:val="16"/>
    </w:rPr>
  </w:style>
  <w:style w:type="paragraph" w:customStyle="1" w:styleId="APPENDICE">
    <w:name w:val="APPENDICE"/>
    <w:basedOn w:val="Marqueur"/>
    <w:next w:val="Normal"/>
    <w:qFormat/>
    <w:rsid w:val="00AE2210"/>
    <w:pPr>
      <w:pageBreakBefore/>
      <w:outlineLvl w:val="0"/>
    </w:pPr>
  </w:style>
  <w:style w:type="paragraph" w:customStyle="1" w:styleId="Auteur">
    <w:name w:val="Auteur"/>
    <w:basedOn w:val="Normal"/>
    <w:next w:val="Normal"/>
    <w:qFormat/>
    <w:rsid w:val="00AE2210"/>
    <w:pPr>
      <w:autoSpaceDE w:val="0"/>
      <w:autoSpaceDN w:val="0"/>
      <w:spacing w:after="0" w:line="240" w:lineRule="auto"/>
    </w:pPr>
    <w:rPr>
      <w:rFonts w:ascii="Times New Roman" w:eastAsia="Times New Roman" w:hAnsi="Times New Roman" w:cs="Times New Roman"/>
      <w:sz w:val="24"/>
      <w:szCs w:val="20"/>
      <w:lang w:eastAsia="de-DE"/>
    </w:rPr>
  </w:style>
  <w:style w:type="paragraph" w:customStyle="1" w:styleId="CHAPEAUDebut">
    <w:name w:val="CHAPEAU_Debut"/>
    <w:basedOn w:val="MODULEDebut"/>
    <w:next w:val="Normal"/>
    <w:qFormat/>
    <w:rsid w:val="00AE2210"/>
    <w:pPr>
      <w:shd w:val="clear" w:color="auto" w:fill="F8FB77"/>
    </w:pPr>
  </w:style>
  <w:style w:type="paragraph" w:customStyle="1" w:styleId="CHAPEAUFin">
    <w:name w:val="CHAPEAU_Fin"/>
    <w:basedOn w:val="MODULEFin"/>
    <w:next w:val="Normal"/>
    <w:qFormat/>
    <w:rsid w:val="00AE2210"/>
    <w:pPr>
      <w:shd w:val="clear" w:color="auto" w:fill="F8FB77"/>
    </w:pPr>
  </w:style>
  <w:style w:type="paragraph" w:customStyle="1" w:styleId="Chapitre">
    <w:name w:val="Chapitre"/>
    <w:basedOn w:val="Marqueur"/>
    <w:next w:val="Normal"/>
    <w:qFormat/>
    <w:rsid w:val="00AE2210"/>
    <w:pPr>
      <w:shd w:val="clear" w:color="auto" w:fill="9BBB59"/>
      <w:outlineLvl w:val="4"/>
    </w:pPr>
    <w:rPr>
      <w:color w:val="FFFFFF"/>
    </w:rPr>
  </w:style>
  <w:style w:type="paragraph" w:customStyle="1" w:styleId="CITATIONDebut">
    <w:name w:val="CITATION_Debut"/>
    <w:basedOn w:val="MODULEDebut"/>
    <w:next w:val="Normal"/>
    <w:qFormat/>
    <w:rsid w:val="00AE2210"/>
    <w:pPr>
      <w:shd w:val="clear" w:color="auto" w:fill="B8CCE4"/>
    </w:pPr>
  </w:style>
  <w:style w:type="paragraph" w:customStyle="1" w:styleId="CITATIONFin">
    <w:name w:val="CITATION_Fin"/>
    <w:basedOn w:val="MODULEFin"/>
    <w:next w:val="Normal"/>
    <w:qFormat/>
    <w:rsid w:val="00AE2210"/>
    <w:pPr>
      <w:shd w:val="clear" w:color="auto" w:fill="B8CCE4"/>
    </w:pPr>
  </w:style>
  <w:style w:type="paragraph" w:customStyle="1" w:styleId="Inter">
    <w:name w:val="Inter"/>
    <w:basedOn w:val="Normal"/>
    <w:next w:val="Normal"/>
    <w:qFormat/>
    <w:rsid w:val="00AE2210"/>
    <w:pPr>
      <w:spacing w:after="200" w:line="276" w:lineRule="auto"/>
    </w:pPr>
    <w:rPr>
      <w:rFonts w:ascii="Calibri" w:eastAsia="Calibri" w:hAnsi="Calibri" w:cs="Times New Roman"/>
      <w:sz w:val="24"/>
    </w:rPr>
  </w:style>
  <w:style w:type="paragraph" w:customStyle="1" w:styleId="CollecInter">
    <w:name w:val="Collec_Inter"/>
    <w:basedOn w:val="Inter"/>
    <w:next w:val="Normal"/>
    <w:qFormat/>
    <w:rsid w:val="00AE2210"/>
    <w:rPr>
      <w:b/>
    </w:rPr>
  </w:style>
  <w:style w:type="paragraph" w:customStyle="1" w:styleId="CollecInter2">
    <w:name w:val="Collec_Inter_2"/>
    <w:basedOn w:val="Inter"/>
    <w:next w:val="Normal"/>
    <w:qFormat/>
    <w:rsid w:val="00AE2210"/>
    <w:rPr>
      <w:b/>
    </w:rPr>
  </w:style>
  <w:style w:type="paragraph" w:customStyle="1" w:styleId="CollecInter3">
    <w:name w:val="Collec_Inter_3"/>
    <w:basedOn w:val="Inter"/>
    <w:next w:val="Normal"/>
    <w:qFormat/>
    <w:rsid w:val="00AE2210"/>
    <w:rPr>
      <w:b/>
    </w:rPr>
  </w:style>
  <w:style w:type="paragraph" w:customStyle="1" w:styleId="COLLECTION">
    <w:name w:val="COLLECTION"/>
    <w:basedOn w:val="Marqueur"/>
    <w:next w:val="Normal"/>
    <w:qFormat/>
    <w:rsid w:val="00AE2210"/>
    <w:pPr>
      <w:pageBreakBefore/>
      <w:outlineLvl w:val="0"/>
    </w:pPr>
  </w:style>
  <w:style w:type="paragraph" w:customStyle="1" w:styleId="COLLECTIONDebut">
    <w:name w:val="COLLECTION_Debut"/>
    <w:basedOn w:val="MODULEDebut"/>
    <w:next w:val="Normal"/>
    <w:qFormat/>
    <w:rsid w:val="00AE2210"/>
    <w:pPr>
      <w:shd w:val="clear" w:color="auto" w:fill="C2D69B"/>
    </w:pPr>
  </w:style>
  <w:style w:type="paragraph" w:customStyle="1" w:styleId="COLLECTIONFin">
    <w:name w:val="COLLECTION_Fin"/>
    <w:basedOn w:val="MODULEFin"/>
    <w:next w:val="Normal"/>
    <w:qFormat/>
    <w:rsid w:val="00AE2210"/>
    <w:pPr>
      <w:shd w:val="clear" w:color="auto" w:fill="C2D69B"/>
    </w:pPr>
  </w:style>
  <w:style w:type="paragraph" w:customStyle="1" w:styleId="Copyright">
    <w:name w:val="Copyright"/>
    <w:basedOn w:val="Normal"/>
    <w:next w:val="Normal"/>
    <w:qFormat/>
    <w:rsid w:val="00AE2210"/>
    <w:pPr>
      <w:autoSpaceDE w:val="0"/>
      <w:autoSpaceDN w:val="0"/>
      <w:spacing w:after="0" w:line="240" w:lineRule="auto"/>
    </w:pPr>
    <w:rPr>
      <w:rFonts w:ascii="Times New Roman" w:eastAsia="Times New Roman" w:hAnsi="Times New Roman" w:cs="Times New Roman"/>
      <w:sz w:val="24"/>
      <w:szCs w:val="20"/>
      <w:lang w:eastAsia="de-DE"/>
    </w:rPr>
  </w:style>
  <w:style w:type="paragraph" w:customStyle="1" w:styleId="CORPS">
    <w:name w:val="CORPS"/>
    <w:basedOn w:val="Marqueur"/>
    <w:next w:val="Normal"/>
    <w:qFormat/>
    <w:rsid w:val="00AE2210"/>
    <w:pPr>
      <w:outlineLvl w:val="0"/>
    </w:pPr>
  </w:style>
  <w:style w:type="paragraph" w:customStyle="1" w:styleId="Ddicace">
    <w:name w:val="Dédicace"/>
    <w:basedOn w:val="Normal"/>
    <w:next w:val="Normal"/>
    <w:qFormat/>
    <w:rsid w:val="00AE2210"/>
    <w:pPr>
      <w:autoSpaceDE w:val="0"/>
      <w:autoSpaceDN w:val="0"/>
      <w:spacing w:after="0" w:line="240" w:lineRule="auto"/>
      <w:jc w:val="right"/>
    </w:pPr>
    <w:rPr>
      <w:rFonts w:ascii="Times New Roman" w:eastAsia="Times New Roman" w:hAnsi="Times New Roman" w:cs="Times New Roman"/>
      <w:sz w:val="24"/>
      <w:szCs w:val="20"/>
      <w:lang w:eastAsia="de-DE"/>
    </w:rPr>
  </w:style>
  <w:style w:type="paragraph" w:customStyle="1" w:styleId="DIALOGUEDebut">
    <w:name w:val="DIALOGUE_Debut"/>
    <w:basedOn w:val="MODULEDebut"/>
    <w:qFormat/>
    <w:rsid w:val="00AE2210"/>
    <w:pPr>
      <w:shd w:val="thinHorzStripe" w:color="auto" w:fill="FFC000"/>
    </w:pPr>
  </w:style>
  <w:style w:type="paragraph" w:customStyle="1" w:styleId="DIALOGUEFin">
    <w:name w:val="DIALOGUE_Fin"/>
    <w:basedOn w:val="DIALOGUEDebut"/>
    <w:next w:val="Normal"/>
    <w:qFormat/>
    <w:rsid w:val="00AE2210"/>
    <w:pPr>
      <w:pBdr>
        <w:top w:val="none" w:sz="0" w:space="0" w:color="auto"/>
        <w:bottom w:val="single" w:sz="4" w:space="1" w:color="auto"/>
      </w:pBdr>
    </w:pPr>
  </w:style>
  <w:style w:type="paragraph" w:customStyle="1" w:styleId="Editeur">
    <w:name w:val="Editeur"/>
    <w:basedOn w:val="Normal"/>
    <w:next w:val="Normal"/>
    <w:qFormat/>
    <w:rsid w:val="00AE2210"/>
    <w:pPr>
      <w:autoSpaceDE w:val="0"/>
      <w:autoSpaceDN w:val="0"/>
      <w:spacing w:after="0" w:line="240" w:lineRule="auto"/>
    </w:pPr>
    <w:rPr>
      <w:rFonts w:ascii="Times New Roman" w:eastAsia="Times New Roman" w:hAnsi="Times New Roman" w:cs="Times New Roman"/>
      <w:sz w:val="24"/>
      <w:szCs w:val="20"/>
      <w:lang w:eastAsia="de-DE"/>
    </w:rPr>
  </w:style>
  <w:style w:type="paragraph" w:customStyle="1" w:styleId="ENCADREDebut">
    <w:name w:val="ENCADRE_Debut"/>
    <w:basedOn w:val="MODULEDebut"/>
    <w:next w:val="Normal"/>
    <w:qFormat/>
    <w:rsid w:val="00AE2210"/>
    <w:pPr>
      <w:shd w:val="clear" w:color="auto" w:fill="FFFF00"/>
    </w:pPr>
    <w:rPr>
      <w:color w:val="808080"/>
    </w:rPr>
  </w:style>
  <w:style w:type="paragraph" w:customStyle="1" w:styleId="ENCADREFin">
    <w:name w:val="ENCADRE_Fin"/>
    <w:basedOn w:val="MODULEFin"/>
    <w:qFormat/>
    <w:rsid w:val="00AE2210"/>
    <w:pPr>
      <w:shd w:val="clear" w:color="auto" w:fill="FFFF00"/>
    </w:pPr>
    <w:rPr>
      <w:color w:val="808080"/>
    </w:rPr>
  </w:style>
  <w:style w:type="paragraph" w:customStyle="1" w:styleId="Entte">
    <w:name w:val="Entête"/>
    <w:basedOn w:val="Normal"/>
    <w:next w:val="Normal"/>
    <w:qFormat/>
    <w:rsid w:val="00AE2210"/>
    <w:pPr>
      <w:autoSpaceDE w:val="0"/>
      <w:autoSpaceDN w:val="0"/>
      <w:spacing w:after="0" w:line="240" w:lineRule="auto"/>
    </w:pPr>
    <w:rPr>
      <w:rFonts w:ascii="Times New Roman" w:eastAsia="Times New Roman" w:hAnsi="Times New Roman" w:cs="Times New Roman"/>
      <w:sz w:val="24"/>
      <w:szCs w:val="20"/>
      <w:lang w:eastAsia="de-DE"/>
    </w:rPr>
  </w:style>
  <w:style w:type="paragraph" w:customStyle="1" w:styleId="EXERGUEDebut">
    <w:name w:val="EXERGUE_Debut"/>
    <w:basedOn w:val="MODULEDebut"/>
    <w:next w:val="Normal"/>
    <w:qFormat/>
    <w:rsid w:val="00AE2210"/>
    <w:pPr>
      <w:shd w:val="clear" w:color="auto" w:fill="FBD4B4"/>
    </w:pPr>
  </w:style>
  <w:style w:type="paragraph" w:customStyle="1" w:styleId="EXERGUEFin">
    <w:name w:val="EXERGUE_Fin"/>
    <w:basedOn w:val="MODULEFin"/>
    <w:next w:val="Normal"/>
    <w:qFormat/>
    <w:rsid w:val="00AE2210"/>
    <w:pPr>
      <w:shd w:val="clear" w:color="auto" w:fill="FBD4B4"/>
    </w:pPr>
  </w:style>
  <w:style w:type="paragraph" w:customStyle="1" w:styleId="Faux-titre">
    <w:name w:val="Faux-titre"/>
    <w:basedOn w:val="Titre"/>
    <w:next w:val="Normal"/>
    <w:qFormat/>
    <w:rsid w:val="00AE2210"/>
    <w:pPr>
      <w:overflowPunct/>
      <w:autoSpaceDE/>
      <w:autoSpaceDN/>
      <w:adjustRightInd/>
      <w:spacing w:after="300" w:line="240" w:lineRule="auto"/>
      <w:contextualSpacing/>
      <w:jc w:val="left"/>
    </w:pPr>
    <w:rPr>
      <w:rFonts w:ascii="Cambria" w:hAnsi="Cambria"/>
      <w:b w:val="0"/>
      <w:color w:val="17365D"/>
      <w:spacing w:val="5"/>
      <w:kern w:val="28"/>
      <w:sz w:val="40"/>
      <w:szCs w:val="52"/>
      <w:lang w:val="x-none" w:eastAsia="en-US"/>
    </w:rPr>
  </w:style>
  <w:style w:type="paragraph" w:customStyle="1" w:styleId="Faux-sous-titre">
    <w:name w:val="Faux-sous-titre"/>
    <w:basedOn w:val="Faux-titre"/>
    <w:next w:val="Normal"/>
    <w:qFormat/>
    <w:rsid w:val="00AE2210"/>
  </w:style>
  <w:style w:type="paragraph" w:customStyle="1" w:styleId="FIGUREDebut">
    <w:name w:val="FIGURE_Debut"/>
    <w:basedOn w:val="MODULEDebut"/>
    <w:next w:val="Normal"/>
    <w:qFormat/>
    <w:rsid w:val="00AE2210"/>
    <w:pPr>
      <w:shd w:val="thinDiagCross" w:color="auto" w:fill="92D050"/>
    </w:pPr>
  </w:style>
  <w:style w:type="paragraph" w:customStyle="1" w:styleId="FIGUREFin">
    <w:name w:val="FIGURE_Fin"/>
    <w:basedOn w:val="FIGUREDebut"/>
    <w:next w:val="Normal"/>
    <w:qFormat/>
    <w:rsid w:val="00AE2210"/>
    <w:pPr>
      <w:pBdr>
        <w:top w:val="none" w:sz="0" w:space="0" w:color="auto"/>
        <w:bottom w:val="single" w:sz="4" w:space="1" w:color="auto"/>
      </w:pBdr>
    </w:pPr>
  </w:style>
  <w:style w:type="paragraph" w:customStyle="1" w:styleId="Fin">
    <w:name w:val="Fin"/>
    <w:basedOn w:val="Normal"/>
    <w:next w:val="Normal"/>
    <w:qFormat/>
    <w:rsid w:val="00AE2210"/>
    <w:pPr>
      <w:autoSpaceDE w:val="0"/>
      <w:autoSpaceDN w:val="0"/>
      <w:spacing w:after="0" w:line="240" w:lineRule="auto"/>
    </w:pPr>
    <w:rPr>
      <w:rFonts w:ascii="Times New Roman" w:eastAsia="Times New Roman" w:hAnsi="Times New Roman" w:cs="Times New Roman"/>
      <w:sz w:val="24"/>
      <w:szCs w:val="20"/>
      <w:lang w:eastAsia="de-DE"/>
    </w:rPr>
  </w:style>
  <w:style w:type="paragraph" w:customStyle="1" w:styleId="IDENTIFICATION">
    <w:name w:val="IDENTIFICATION"/>
    <w:basedOn w:val="Marqueur"/>
    <w:next w:val="Normal"/>
    <w:qFormat/>
    <w:rsid w:val="00AE2210"/>
    <w:pPr>
      <w:outlineLvl w:val="0"/>
    </w:pPr>
  </w:style>
  <w:style w:type="paragraph" w:customStyle="1" w:styleId="Image">
    <w:name w:val="Image"/>
    <w:basedOn w:val="Normal"/>
    <w:next w:val="Normal"/>
    <w:qFormat/>
    <w:rsid w:val="00AE2210"/>
    <w:pPr>
      <w:autoSpaceDE w:val="0"/>
      <w:autoSpaceDN w:val="0"/>
      <w:spacing w:after="0" w:line="240" w:lineRule="auto"/>
    </w:pPr>
    <w:rPr>
      <w:rFonts w:ascii="Times New Roman" w:eastAsia="Times New Roman" w:hAnsi="Times New Roman" w:cs="Times New Roman"/>
      <w:sz w:val="24"/>
      <w:szCs w:val="20"/>
      <w:lang w:eastAsia="de-DE"/>
    </w:rPr>
  </w:style>
  <w:style w:type="paragraph" w:customStyle="1" w:styleId="Info">
    <w:name w:val="Info"/>
    <w:basedOn w:val="Normal"/>
    <w:next w:val="Normal"/>
    <w:qFormat/>
    <w:rsid w:val="00AE2210"/>
    <w:pPr>
      <w:autoSpaceDE w:val="0"/>
      <w:autoSpaceDN w:val="0"/>
      <w:spacing w:after="0" w:line="240" w:lineRule="auto"/>
    </w:pPr>
    <w:rPr>
      <w:rFonts w:ascii="Times New Roman" w:eastAsia="Times New Roman" w:hAnsi="Times New Roman" w:cs="Times New Roman"/>
      <w:sz w:val="24"/>
      <w:szCs w:val="20"/>
      <w:lang w:eastAsia="de-DE"/>
    </w:rPr>
  </w:style>
  <w:style w:type="paragraph" w:customStyle="1" w:styleId="INFRADebut">
    <w:name w:val="INFRA_Debut"/>
    <w:basedOn w:val="MODULEDebut"/>
    <w:next w:val="Normal"/>
    <w:qFormat/>
    <w:rsid w:val="00AE2210"/>
    <w:pPr>
      <w:shd w:val="thinReverseDiagStripe" w:color="auto" w:fill="E5B8B7"/>
    </w:pPr>
  </w:style>
  <w:style w:type="paragraph" w:customStyle="1" w:styleId="INFRAFin">
    <w:name w:val="INFRA_Fin"/>
    <w:basedOn w:val="INFRADebut"/>
    <w:next w:val="Normal"/>
    <w:qFormat/>
    <w:rsid w:val="00AE2210"/>
    <w:pPr>
      <w:pBdr>
        <w:top w:val="none" w:sz="0" w:space="0" w:color="auto"/>
        <w:bottom w:val="single" w:sz="4" w:space="1" w:color="auto"/>
      </w:pBdr>
      <w:shd w:val="thinDiagStripe" w:color="auto" w:fill="E5B8B7"/>
    </w:pPr>
  </w:style>
  <w:style w:type="paragraph" w:customStyle="1" w:styleId="Interlocuteur">
    <w:name w:val="Interlocuteur"/>
    <w:basedOn w:val="Normal"/>
    <w:next w:val="Normal"/>
    <w:qFormat/>
    <w:rsid w:val="00AE2210"/>
    <w:pPr>
      <w:autoSpaceDE w:val="0"/>
      <w:autoSpaceDN w:val="0"/>
      <w:spacing w:after="0" w:line="240" w:lineRule="auto"/>
    </w:pPr>
    <w:rPr>
      <w:rFonts w:ascii="Times New Roman" w:eastAsia="Times New Roman" w:hAnsi="Times New Roman" w:cs="Times New Roman"/>
      <w:sz w:val="24"/>
      <w:szCs w:val="20"/>
      <w:lang w:eastAsia="de-DE"/>
    </w:rPr>
  </w:style>
  <w:style w:type="paragraph" w:customStyle="1" w:styleId="ISBN">
    <w:name w:val="ISBN"/>
    <w:basedOn w:val="Normal"/>
    <w:qFormat/>
    <w:rsid w:val="00AE2210"/>
    <w:pPr>
      <w:spacing w:after="200" w:line="276" w:lineRule="auto"/>
    </w:pPr>
    <w:rPr>
      <w:rFonts w:ascii="Calibri" w:eastAsia="Calibri" w:hAnsi="Calibri" w:cs="Times New Roman"/>
    </w:rPr>
  </w:style>
  <w:style w:type="paragraph" w:customStyle="1" w:styleId="ISSN">
    <w:name w:val="ISSN"/>
    <w:basedOn w:val="ISBN"/>
    <w:next w:val="Normal"/>
    <w:qFormat/>
    <w:rsid w:val="00AE2210"/>
  </w:style>
  <w:style w:type="paragraph" w:customStyle="1" w:styleId="LETTREDebut">
    <w:name w:val="LETTRE_Debut"/>
    <w:basedOn w:val="MODULEDebut"/>
    <w:next w:val="Normal"/>
    <w:qFormat/>
    <w:rsid w:val="00AE2210"/>
    <w:pPr>
      <w:shd w:val="clear" w:color="auto" w:fill="C4BC96"/>
    </w:pPr>
  </w:style>
  <w:style w:type="paragraph" w:customStyle="1" w:styleId="LETTREFin">
    <w:name w:val="LETTRE_Fin"/>
    <w:basedOn w:val="MODULEFin"/>
    <w:next w:val="Normal"/>
    <w:qFormat/>
    <w:rsid w:val="00AE2210"/>
    <w:pPr>
      <w:shd w:val="clear" w:color="auto" w:fill="C4BC96"/>
    </w:pPr>
  </w:style>
  <w:style w:type="paragraph" w:customStyle="1" w:styleId="Lieu">
    <w:name w:val="Lieu"/>
    <w:basedOn w:val="Normal"/>
    <w:next w:val="Normal"/>
    <w:qFormat/>
    <w:rsid w:val="00AE2210"/>
    <w:pPr>
      <w:autoSpaceDE w:val="0"/>
      <w:autoSpaceDN w:val="0"/>
      <w:spacing w:after="0" w:line="240" w:lineRule="auto"/>
    </w:pPr>
    <w:rPr>
      <w:rFonts w:ascii="Times New Roman" w:eastAsia="Times New Roman" w:hAnsi="Times New Roman" w:cs="Times New Roman"/>
      <w:sz w:val="24"/>
      <w:szCs w:val="20"/>
      <w:lang w:eastAsia="de-DE"/>
    </w:rPr>
  </w:style>
  <w:style w:type="paragraph" w:customStyle="1" w:styleId="Partie">
    <w:name w:val="Partie"/>
    <w:basedOn w:val="Marqueur"/>
    <w:next w:val="Normal"/>
    <w:qFormat/>
    <w:rsid w:val="00AE2210"/>
    <w:pPr>
      <w:shd w:val="clear" w:color="auto" w:fill="4BACC6"/>
      <w:outlineLvl w:val="2"/>
    </w:pPr>
    <w:rPr>
      <w:color w:val="FFFFFF"/>
    </w:rPr>
  </w:style>
  <w:style w:type="paragraph" w:customStyle="1" w:styleId="Politesse">
    <w:name w:val="Politesse"/>
    <w:basedOn w:val="Normal"/>
    <w:next w:val="Normal"/>
    <w:qFormat/>
    <w:rsid w:val="00AE2210"/>
    <w:pPr>
      <w:autoSpaceDE w:val="0"/>
      <w:autoSpaceDN w:val="0"/>
      <w:spacing w:after="0" w:line="240" w:lineRule="auto"/>
    </w:pPr>
    <w:rPr>
      <w:rFonts w:ascii="Times New Roman" w:eastAsia="Times New Roman" w:hAnsi="Times New Roman" w:cs="Times New Roman"/>
      <w:sz w:val="24"/>
      <w:szCs w:val="20"/>
      <w:lang w:eastAsia="de-DE"/>
    </w:rPr>
  </w:style>
  <w:style w:type="paragraph" w:customStyle="1" w:styleId="PREDebut">
    <w:name w:val="PRE_Debut"/>
    <w:basedOn w:val="MODULEDebut"/>
    <w:next w:val="Normal"/>
    <w:qFormat/>
    <w:rsid w:val="00AE2210"/>
    <w:pPr>
      <w:shd w:val="clear" w:color="auto" w:fill="C00000"/>
      <w:ind w:left="851" w:right="851"/>
    </w:pPr>
    <w:rPr>
      <w:sz w:val="16"/>
    </w:rPr>
  </w:style>
  <w:style w:type="paragraph" w:customStyle="1" w:styleId="PREFin">
    <w:name w:val="PRE_Fin"/>
    <w:basedOn w:val="MODULEFin"/>
    <w:next w:val="Normal"/>
    <w:qFormat/>
    <w:rsid w:val="00AE2210"/>
    <w:pPr>
      <w:shd w:val="clear" w:color="auto" w:fill="C00000"/>
      <w:ind w:left="851" w:right="851"/>
    </w:pPr>
    <w:rPr>
      <w:sz w:val="16"/>
    </w:rPr>
  </w:style>
  <w:style w:type="paragraph" w:customStyle="1" w:styleId="PRELIMINAIRE">
    <w:name w:val="PRELIMINAIRE"/>
    <w:basedOn w:val="Marqueur"/>
    <w:next w:val="Normal"/>
    <w:qFormat/>
    <w:rsid w:val="00AE2210"/>
    <w:pPr>
      <w:pageBreakBefore/>
      <w:outlineLvl w:val="0"/>
    </w:pPr>
  </w:style>
  <w:style w:type="paragraph" w:customStyle="1" w:styleId="Prliminaire">
    <w:name w:val="Préliminaire"/>
    <w:basedOn w:val="Normal"/>
    <w:next w:val="Normal"/>
    <w:qFormat/>
    <w:rsid w:val="00AE2210"/>
    <w:pPr>
      <w:spacing w:after="200" w:line="276" w:lineRule="auto"/>
      <w:jc w:val="center"/>
      <w:outlineLvl w:val="0"/>
    </w:pPr>
    <w:rPr>
      <w:rFonts w:ascii="Arial Black" w:eastAsia="Calibri" w:hAnsi="Arial Black" w:cs="Times New Roman"/>
    </w:rPr>
  </w:style>
  <w:style w:type="paragraph" w:customStyle="1" w:styleId="Question">
    <w:name w:val="Question"/>
    <w:basedOn w:val="Normal"/>
    <w:next w:val="Normal"/>
    <w:qFormat/>
    <w:rsid w:val="00AE2210"/>
    <w:pPr>
      <w:autoSpaceDE w:val="0"/>
      <w:autoSpaceDN w:val="0"/>
      <w:spacing w:after="0" w:line="240" w:lineRule="auto"/>
    </w:pPr>
    <w:rPr>
      <w:rFonts w:ascii="Times New Roman" w:eastAsia="Times New Roman" w:hAnsi="Times New Roman" w:cs="Times New Roman"/>
      <w:sz w:val="24"/>
      <w:szCs w:val="20"/>
      <w:lang w:eastAsia="de-DE"/>
    </w:rPr>
  </w:style>
  <w:style w:type="paragraph" w:customStyle="1" w:styleId="Rponse">
    <w:name w:val="Réponse"/>
    <w:basedOn w:val="Normal"/>
    <w:next w:val="Normal"/>
    <w:qFormat/>
    <w:rsid w:val="00AE2210"/>
    <w:pPr>
      <w:autoSpaceDE w:val="0"/>
      <w:autoSpaceDN w:val="0"/>
      <w:spacing w:after="0" w:line="240" w:lineRule="auto"/>
    </w:pPr>
    <w:rPr>
      <w:rFonts w:ascii="Times New Roman" w:eastAsia="Times New Roman" w:hAnsi="Times New Roman" w:cs="Times New Roman"/>
      <w:sz w:val="24"/>
      <w:szCs w:val="20"/>
      <w:lang w:eastAsia="de-DE"/>
    </w:rPr>
  </w:style>
  <w:style w:type="paragraph" w:customStyle="1" w:styleId="Sect">
    <w:name w:val="Sect"/>
    <w:basedOn w:val="Marqueur"/>
    <w:next w:val="Normal"/>
    <w:qFormat/>
    <w:rsid w:val="00AE2210"/>
    <w:pPr>
      <w:shd w:val="clear" w:color="auto" w:fill="C39BE1"/>
      <w:outlineLvl w:val="1"/>
    </w:pPr>
    <w:rPr>
      <w:color w:val="FFFFFF"/>
    </w:rPr>
  </w:style>
  <w:style w:type="paragraph" w:customStyle="1" w:styleId="Section">
    <w:name w:val="Section"/>
    <w:basedOn w:val="Marqueur"/>
    <w:next w:val="Normal"/>
    <w:qFormat/>
    <w:rsid w:val="00AE2210"/>
    <w:pPr>
      <w:shd w:val="clear" w:color="auto" w:fill="8064A2"/>
      <w:outlineLvl w:val="3"/>
    </w:pPr>
    <w:rPr>
      <w:color w:val="FFFFFF"/>
    </w:rPr>
  </w:style>
  <w:style w:type="paragraph" w:customStyle="1" w:styleId="Sparateur">
    <w:name w:val="Séparateur"/>
    <w:basedOn w:val="Normal"/>
    <w:next w:val="Normal"/>
    <w:qFormat/>
    <w:rsid w:val="00AE2210"/>
    <w:pPr>
      <w:autoSpaceDE w:val="0"/>
      <w:autoSpaceDN w:val="0"/>
      <w:spacing w:after="0" w:line="240" w:lineRule="auto"/>
      <w:jc w:val="center"/>
    </w:pPr>
    <w:rPr>
      <w:rFonts w:ascii="Times New Roman" w:eastAsia="Times New Roman" w:hAnsi="Times New Roman" w:cs="Times New Roman"/>
      <w:color w:val="0070C0"/>
      <w:sz w:val="32"/>
      <w:szCs w:val="20"/>
      <w:lang w:eastAsia="de-DE"/>
    </w:rPr>
  </w:style>
  <w:style w:type="paragraph" w:customStyle="1" w:styleId="Signat0">
    <w:name w:val="Signat."/>
    <w:basedOn w:val="Normal"/>
    <w:next w:val="Normal"/>
    <w:qFormat/>
    <w:rsid w:val="00AE2210"/>
    <w:pPr>
      <w:autoSpaceDE w:val="0"/>
      <w:autoSpaceDN w:val="0"/>
      <w:spacing w:before="120" w:after="240" w:line="240" w:lineRule="auto"/>
      <w:jc w:val="right"/>
    </w:pPr>
    <w:rPr>
      <w:rFonts w:ascii="Times New Roman" w:eastAsia="Times New Roman" w:hAnsi="Times New Roman" w:cs="Times New Roman"/>
      <w:sz w:val="24"/>
      <w:szCs w:val="20"/>
      <w:lang w:eastAsia="de-DE"/>
    </w:rPr>
  </w:style>
  <w:style w:type="paragraph" w:customStyle="1" w:styleId="Source">
    <w:name w:val="Source"/>
    <w:basedOn w:val="Normal"/>
    <w:next w:val="Normal"/>
    <w:qFormat/>
    <w:rsid w:val="00AE2210"/>
    <w:pPr>
      <w:autoSpaceDE w:val="0"/>
      <w:autoSpaceDN w:val="0"/>
      <w:spacing w:after="0" w:line="240" w:lineRule="auto"/>
    </w:pPr>
    <w:rPr>
      <w:rFonts w:ascii="Times New Roman" w:eastAsia="Times New Roman" w:hAnsi="Times New Roman" w:cs="Times New Roman"/>
      <w:sz w:val="24"/>
      <w:szCs w:val="20"/>
      <w:lang w:eastAsia="de-DE"/>
    </w:rPr>
  </w:style>
  <w:style w:type="paragraph" w:customStyle="1" w:styleId="Sous-chapitre">
    <w:name w:val="Sous-chapitre"/>
    <w:basedOn w:val="Marqueur"/>
    <w:next w:val="Normal"/>
    <w:qFormat/>
    <w:rsid w:val="00AE2210"/>
    <w:pPr>
      <w:shd w:val="clear" w:color="auto" w:fill="C0504D"/>
      <w:outlineLvl w:val="5"/>
    </w:pPr>
    <w:rPr>
      <w:color w:val="FFFFFF"/>
    </w:rPr>
  </w:style>
  <w:style w:type="paragraph" w:customStyle="1" w:styleId="STROPHEDebut">
    <w:name w:val="STROPHE_Debut"/>
    <w:basedOn w:val="MODULEDebut"/>
    <w:next w:val="Normal"/>
    <w:qFormat/>
    <w:rsid w:val="00AE2210"/>
    <w:pPr>
      <w:shd w:val="clear" w:color="auto" w:fill="CCC0D9"/>
    </w:pPr>
  </w:style>
  <w:style w:type="paragraph" w:customStyle="1" w:styleId="STROPHEFin">
    <w:name w:val="STROPHE_Fin"/>
    <w:basedOn w:val="MODULEFin"/>
    <w:next w:val="Normal"/>
    <w:qFormat/>
    <w:rsid w:val="00AE2210"/>
    <w:pPr>
      <w:shd w:val="clear" w:color="auto" w:fill="CCC0D9"/>
    </w:pPr>
  </w:style>
  <w:style w:type="paragraph" w:customStyle="1" w:styleId="TABLEAUDebut">
    <w:name w:val="TABLEAU_Debut"/>
    <w:basedOn w:val="MODULEDebut"/>
    <w:next w:val="Titre"/>
    <w:qFormat/>
    <w:rsid w:val="00AE2210"/>
    <w:pPr>
      <w:shd w:val="thinHorzCross" w:color="auto" w:fill="B6DDE8"/>
    </w:pPr>
  </w:style>
  <w:style w:type="paragraph" w:customStyle="1" w:styleId="TABLEAUFin">
    <w:name w:val="TABLEAU_Fin"/>
    <w:basedOn w:val="TABLEAUDebut"/>
    <w:next w:val="Normal"/>
    <w:qFormat/>
    <w:rsid w:val="00AE2210"/>
    <w:pPr>
      <w:pBdr>
        <w:top w:val="none" w:sz="0" w:space="0" w:color="auto"/>
        <w:bottom w:val="single" w:sz="4" w:space="1" w:color="auto"/>
      </w:pBdr>
    </w:pPr>
  </w:style>
  <w:style w:type="paragraph" w:customStyle="1" w:styleId="Traduction">
    <w:name w:val="Traduction"/>
    <w:basedOn w:val="Normal"/>
    <w:next w:val="Normal"/>
    <w:qFormat/>
    <w:rsid w:val="00AE2210"/>
    <w:pPr>
      <w:autoSpaceDE w:val="0"/>
      <w:autoSpaceDN w:val="0"/>
      <w:spacing w:after="0" w:line="240" w:lineRule="auto"/>
    </w:pPr>
    <w:rPr>
      <w:rFonts w:ascii="Times New Roman" w:eastAsia="Times New Roman" w:hAnsi="Times New Roman" w:cs="Times New Roman"/>
      <w:sz w:val="24"/>
      <w:szCs w:val="20"/>
      <w:lang w:eastAsia="de-DE"/>
    </w:rPr>
  </w:style>
  <w:style w:type="paragraph" w:customStyle="1" w:styleId="Type">
    <w:name w:val="Type"/>
    <w:basedOn w:val="Normal"/>
    <w:next w:val="Normal"/>
    <w:qFormat/>
    <w:rsid w:val="00AE2210"/>
    <w:pPr>
      <w:autoSpaceDE w:val="0"/>
      <w:autoSpaceDN w:val="0"/>
      <w:spacing w:after="0" w:line="240" w:lineRule="auto"/>
    </w:pPr>
    <w:rPr>
      <w:rFonts w:ascii="Times New Roman" w:eastAsia="Times New Roman" w:hAnsi="Times New Roman" w:cs="Times New Roman"/>
      <w:sz w:val="24"/>
      <w:szCs w:val="20"/>
      <w:lang w:eastAsia="de-DE"/>
    </w:rPr>
  </w:style>
  <w:style w:type="paragraph" w:customStyle="1" w:styleId="Vers">
    <w:name w:val="Vers"/>
    <w:basedOn w:val="Normal"/>
    <w:next w:val="Normal"/>
    <w:qFormat/>
    <w:rsid w:val="00AE2210"/>
    <w:pPr>
      <w:autoSpaceDE w:val="0"/>
      <w:autoSpaceDN w:val="0"/>
      <w:spacing w:after="0" w:line="240" w:lineRule="auto"/>
    </w:pPr>
    <w:rPr>
      <w:rFonts w:ascii="Times New Roman" w:eastAsia="Times New Roman" w:hAnsi="Times New Roman" w:cs="Times New Roman"/>
      <w:sz w:val="24"/>
      <w:szCs w:val="20"/>
      <w:lang w:eastAsia="de-DE"/>
    </w:rPr>
  </w:style>
  <w:style w:type="paragraph" w:customStyle="1" w:styleId="Volume">
    <w:name w:val="Volume"/>
    <w:basedOn w:val="Marqueur"/>
    <w:next w:val="Normal"/>
    <w:qFormat/>
    <w:rsid w:val="00AE2210"/>
    <w:pPr>
      <w:pageBreakBefore/>
      <w:shd w:val="clear" w:color="auto" w:fill="F79646"/>
      <w:outlineLvl w:val="1"/>
    </w:pPr>
    <w:rPr>
      <w:color w:val="FFFFFF"/>
    </w:rPr>
  </w:style>
  <w:style w:type="paragraph" w:customStyle="1" w:styleId="Rf">
    <w:name w:val="Réf"/>
    <w:basedOn w:val="Normal"/>
    <w:next w:val="Normal"/>
    <w:qFormat/>
    <w:rsid w:val="00AE2210"/>
    <w:pPr>
      <w:spacing w:after="200" w:line="276" w:lineRule="auto"/>
    </w:pPr>
  </w:style>
  <w:style w:type="paragraph" w:customStyle="1" w:styleId="Modulus">
    <w:name w:val="Modulus"/>
    <w:basedOn w:val="Normal"/>
    <w:next w:val="Normal"/>
    <w:qFormat/>
    <w:rsid w:val="00AE2210"/>
    <w:pPr>
      <w:spacing w:after="200" w:line="276" w:lineRule="auto"/>
    </w:pPr>
  </w:style>
  <w:style w:type="paragraph" w:customStyle="1" w:styleId="Nom-Collection">
    <w:name w:val="Nom-Collection"/>
    <w:basedOn w:val="Normal"/>
    <w:qFormat/>
    <w:rsid w:val="00AE2210"/>
    <w:pPr>
      <w:spacing w:after="200" w:line="276" w:lineRule="auto"/>
    </w:pPr>
  </w:style>
  <w:style w:type="paragraph" w:customStyle="1" w:styleId="PS">
    <w:name w:val="PS"/>
    <w:basedOn w:val="Normal"/>
    <w:next w:val="Normal"/>
    <w:qFormat/>
    <w:rsid w:val="00AE2210"/>
    <w:pPr>
      <w:spacing w:after="200" w:line="276" w:lineRule="auto"/>
    </w:pPr>
    <w:rPr>
      <w:sz w:val="24"/>
    </w:rPr>
  </w:style>
  <w:style w:type="paragraph" w:customStyle="1" w:styleId="THEATREDebut">
    <w:name w:val="THEATRE_Debut"/>
    <w:basedOn w:val="MODULEDebut"/>
    <w:next w:val="Normal"/>
    <w:qFormat/>
    <w:rsid w:val="00AE2210"/>
    <w:pPr>
      <w:shd w:val="clear" w:color="auto" w:fill="D2FAA2"/>
    </w:pPr>
    <w:rPr>
      <w:sz w:val="20"/>
    </w:rPr>
  </w:style>
  <w:style w:type="paragraph" w:customStyle="1" w:styleId="THEATREFin">
    <w:name w:val="THEATRE_Fin"/>
    <w:basedOn w:val="MODULEFin"/>
    <w:next w:val="Normal"/>
    <w:qFormat/>
    <w:rsid w:val="00AE2210"/>
    <w:pPr>
      <w:shd w:val="clear" w:color="auto" w:fill="D2FAA2"/>
    </w:pPr>
    <w:rPr>
      <w:sz w:val="20"/>
    </w:rPr>
  </w:style>
  <w:style w:type="paragraph" w:customStyle="1" w:styleId="Acte">
    <w:name w:val="Acte"/>
    <w:basedOn w:val="Marqueur"/>
    <w:next w:val="Normal"/>
    <w:qFormat/>
    <w:rsid w:val="00AE2210"/>
    <w:pPr>
      <w:shd w:val="clear" w:color="auto" w:fill="129E55"/>
      <w:ind w:left="567" w:right="567"/>
    </w:pPr>
    <w:rPr>
      <w:color w:val="FFFFFF" w:themeColor="background1"/>
      <w:sz w:val="20"/>
    </w:rPr>
  </w:style>
  <w:style w:type="paragraph" w:customStyle="1" w:styleId="Scene">
    <w:name w:val="Scene"/>
    <w:basedOn w:val="Marqueur"/>
    <w:next w:val="Normal"/>
    <w:qFormat/>
    <w:rsid w:val="00AE2210"/>
    <w:pPr>
      <w:shd w:val="clear" w:color="auto" w:fill="17CB6D"/>
      <w:ind w:left="851" w:right="851"/>
    </w:pPr>
    <w:rPr>
      <w:color w:val="FFFFFF" w:themeColor="background1"/>
      <w:sz w:val="18"/>
    </w:rPr>
  </w:style>
  <w:style w:type="paragraph" w:customStyle="1" w:styleId="Replique">
    <w:name w:val="Replique"/>
    <w:basedOn w:val="Marqueur"/>
    <w:next w:val="Normal"/>
    <w:qFormat/>
    <w:rsid w:val="00AE2210"/>
    <w:pPr>
      <w:shd w:val="clear" w:color="auto" w:fill="44EA93"/>
      <w:ind w:left="1134" w:right="1134"/>
    </w:pPr>
    <w:rPr>
      <w:color w:val="FFFFFF" w:themeColor="background1"/>
      <w:sz w:val="16"/>
    </w:rPr>
  </w:style>
  <w:style w:type="paragraph" w:customStyle="1" w:styleId="Personnage">
    <w:name w:val="Personnage"/>
    <w:basedOn w:val="Normal"/>
    <w:next w:val="Normal"/>
    <w:qFormat/>
    <w:rsid w:val="00AE2210"/>
    <w:pPr>
      <w:spacing w:after="200" w:line="276" w:lineRule="auto"/>
    </w:pPr>
  </w:style>
  <w:style w:type="paragraph" w:customStyle="1" w:styleId="Didascalie">
    <w:name w:val="Didascalie"/>
    <w:basedOn w:val="Normal"/>
    <w:next w:val="Normal"/>
    <w:qFormat/>
    <w:rsid w:val="00AE2210"/>
    <w:pPr>
      <w:spacing w:after="200" w:line="276" w:lineRule="auto"/>
    </w:pPr>
  </w:style>
  <w:style w:type="paragraph" w:customStyle="1" w:styleId="Vers-Theatre">
    <w:name w:val="Vers-Theatre"/>
    <w:basedOn w:val="Normal"/>
    <w:qFormat/>
    <w:rsid w:val="00AE2210"/>
    <w:pPr>
      <w:spacing w:after="200" w:line="276" w:lineRule="auto"/>
    </w:pPr>
  </w:style>
  <w:style w:type="paragraph" w:customStyle="1" w:styleId="Distribution">
    <w:name w:val="Distribution"/>
    <w:basedOn w:val="Marqueur"/>
    <w:next w:val="Normal"/>
    <w:qFormat/>
    <w:rsid w:val="00AE2210"/>
    <w:pPr>
      <w:shd w:val="clear" w:color="auto" w:fill="FFA3A3"/>
      <w:ind w:left="567" w:right="567"/>
    </w:pPr>
    <w:rPr>
      <w:color w:val="FFFFFF" w:themeColor="background1"/>
      <w:sz w:val="20"/>
    </w:rPr>
  </w:style>
  <w:style w:type="paragraph" w:customStyle="1" w:styleId="Exposition">
    <w:name w:val="Exposition"/>
    <w:basedOn w:val="Normal"/>
    <w:next w:val="Normal"/>
    <w:qFormat/>
    <w:rsid w:val="00AE2210"/>
    <w:pPr>
      <w:spacing w:after="200" w:line="276" w:lineRule="auto"/>
    </w:pPr>
  </w:style>
  <w:style w:type="paragraph" w:customStyle="1" w:styleId="SOUSMODULEDebut">
    <w:name w:val="SOUS_MODULE_Debut"/>
    <w:basedOn w:val="MODULEDebut"/>
    <w:next w:val="Normal"/>
    <w:qFormat/>
    <w:rsid w:val="00AE2210"/>
    <w:pPr>
      <w:ind w:left="1701" w:right="1701"/>
    </w:pPr>
  </w:style>
  <w:style w:type="paragraph" w:customStyle="1" w:styleId="SOUSMODULEFin">
    <w:name w:val="SOUS_MODULE_Fin"/>
    <w:basedOn w:val="MODULEFin"/>
    <w:next w:val="Normal"/>
    <w:qFormat/>
    <w:rsid w:val="00AE2210"/>
    <w:pPr>
      <w:ind w:left="1701" w:right="1701"/>
    </w:pPr>
  </w:style>
  <w:style w:type="paragraph" w:customStyle="1" w:styleId="ROLED">
    <w:name w:val="ROLE_D"/>
    <w:basedOn w:val="SOUSMODULEDebut"/>
    <w:next w:val="Normal"/>
    <w:qFormat/>
    <w:rsid w:val="00AE2210"/>
    <w:pPr>
      <w:shd w:val="clear" w:color="auto" w:fill="BDD6EE" w:themeFill="accent5" w:themeFillTint="66"/>
    </w:pPr>
  </w:style>
  <w:style w:type="paragraph" w:customStyle="1" w:styleId="ROLEF">
    <w:name w:val="ROLE_F"/>
    <w:basedOn w:val="SOUSMODULEFin"/>
    <w:next w:val="Normal"/>
    <w:qFormat/>
    <w:rsid w:val="00AE2210"/>
    <w:pPr>
      <w:shd w:val="clear" w:color="auto" w:fill="BDD6EE" w:themeFill="accent5" w:themeFillTint="66"/>
    </w:pPr>
  </w:style>
  <w:style w:type="paragraph" w:customStyle="1" w:styleId="Acteur">
    <w:name w:val="Acteur"/>
    <w:basedOn w:val="Normal"/>
    <w:next w:val="Normal"/>
    <w:qFormat/>
    <w:rsid w:val="00AE2210"/>
    <w:pPr>
      <w:spacing w:after="200" w:line="276" w:lineRule="auto"/>
    </w:pPr>
  </w:style>
  <w:style w:type="paragraph" w:customStyle="1" w:styleId="Dida-scene">
    <w:name w:val="Dida-scene"/>
    <w:basedOn w:val="Didascalie"/>
    <w:next w:val="Normal"/>
    <w:qFormat/>
    <w:rsid w:val="00AE2210"/>
  </w:style>
  <w:style w:type="paragraph" w:customStyle="1" w:styleId="Dida-acte">
    <w:name w:val="Dida-acte"/>
    <w:basedOn w:val="Didascalie"/>
    <w:next w:val="Normal"/>
    <w:qFormat/>
    <w:rsid w:val="00AE2210"/>
  </w:style>
  <w:style w:type="paragraph" w:customStyle="1" w:styleId="Vers-sticho">
    <w:name w:val="Vers-sticho"/>
    <w:basedOn w:val="Vers-Theatre"/>
    <w:qFormat/>
    <w:rsid w:val="00AE2210"/>
  </w:style>
  <w:style w:type="paragraph" w:customStyle="1" w:styleId="Auteur-AppCrit">
    <w:name w:val="Auteur-AppCrit"/>
    <w:basedOn w:val="Normal"/>
    <w:next w:val="Normal"/>
    <w:qFormat/>
    <w:rsid w:val="00AE2210"/>
    <w:pPr>
      <w:spacing w:after="200" w:line="276" w:lineRule="auto"/>
    </w:pPr>
    <w:rPr>
      <w:sz w:val="24"/>
    </w:rPr>
  </w:style>
  <w:style w:type="paragraph" w:customStyle="1" w:styleId="Anne-Edition">
    <w:name w:val="Année-Edition"/>
    <w:basedOn w:val="Normal"/>
    <w:next w:val="Normal"/>
    <w:qFormat/>
    <w:rsid w:val="00AE2210"/>
    <w:pPr>
      <w:spacing w:after="200" w:line="276" w:lineRule="auto"/>
    </w:pPr>
    <w:rPr>
      <w:sz w:val="24"/>
    </w:rPr>
  </w:style>
  <w:style w:type="paragraph" w:customStyle="1" w:styleId="Directeur-Collection">
    <w:name w:val="Directeur-Collection"/>
    <w:basedOn w:val="Normal"/>
    <w:next w:val="Normal"/>
    <w:qFormat/>
    <w:rsid w:val="00AE2210"/>
    <w:pPr>
      <w:spacing w:after="200" w:line="276" w:lineRule="auto"/>
    </w:pPr>
  </w:style>
  <w:style w:type="paragraph" w:customStyle="1" w:styleId="Titre-VO">
    <w:name w:val="Titre-VO"/>
    <w:basedOn w:val="Normal"/>
    <w:next w:val="Normal"/>
    <w:qFormat/>
    <w:rsid w:val="00AE2210"/>
    <w:pPr>
      <w:spacing w:after="200" w:line="276" w:lineRule="auto"/>
    </w:pPr>
    <w:rPr>
      <w:sz w:val="24"/>
    </w:rPr>
  </w:style>
  <w:style w:type="paragraph" w:customStyle="1" w:styleId="Srie">
    <w:name w:val="Série"/>
    <w:basedOn w:val="Normal"/>
    <w:next w:val="Normal"/>
    <w:qFormat/>
    <w:rsid w:val="00AE2210"/>
    <w:pPr>
      <w:spacing w:after="200" w:line="276" w:lineRule="auto"/>
    </w:pPr>
  </w:style>
  <w:style w:type="paragraph" w:customStyle="1" w:styleId="Vol">
    <w:name w:val="Vol"/>
    <w:basedOn w:val="Normal"/>
    <w:next w:val="Normal"/>
    <w:qFormat/>
    <w:rsid w:val="00AE2210"/>
    <w:pPr>
      <w:spacing w:after="200" w:line="276" w:lineRule="auto"/>
    </w:pPr>
  </w:style>
  <w:style w:type="paragraph" w:customStyle="1" w:styleId="Tome">
    <w:name w:val="Tome"/>
    <w:basedOn w:val="Normal"/>
    <w:next w:val="Normal"/>
    <w:qFormat/>
    <w:rsid w:val="00AE2210"/>
    <w:pPr>
      <w:spacing w:after="200" w:line="276" w:lineRule="auto"/>
    </w:pPr>
  </w:style>
  <w:style w:type="paragraph" w:customStyle="1" w:styleId="ISBN-VO">
    <w:name w:val="ISBN-VO"/>
    <w:basedOn w:val="ISBN"/>
    <w:next w:val="Normal"/>
    <w:qFormat/>
    <w:rsid w:val="00AE2210"/>
  </w:style>
  <w:style w:type="paragraph" w:customStyle="1" w:styleId="ISBN-autre">
    <w:name w:val="ISBN-autre"/>
    <w:basedOn w:val="ISBN"/>
    <w:next w:val="Normal"/>
    <w:qFormat/>
    <w:rsid w:val="00AE2210"/>
  </w:style>
  <w:style w:type="paragraph" w:customStyle="1" w:styleId="EXTRAITFin">
    <w:name w:val="EXTRAIT_Fin"/>
    <w:basedOn w:val="MODULEFin"/>
    <w:next w:val="Normal"/>
    <w:qFormat/>
    <w:rsid w:val="00AE2210"/>
    <w:pPr>
      <w:shd w:val="clear" w:color="auto" w:fill="F8A15A"/>
    </w:pPr>
  </w:style>
  <w:style w:type="paragraph" w:customStyle="1" w:styleId="Illustrateur">
    <w:name w:val="Illustrateur"/>
    <w:basedOn w:val="Normal"/>
    <w:next w:val="Normal"/>
    <w:qFormat/>
    <w:rsid w:val="00AE2210"/>
    <w:pPr>
      <w:spacing w:after="200" w:line="276" w:lineRule="auto"/>
    </w:pPr>
  </w:style>
  <w:style w:type="paragraph" w:customStyle="1" w:styleId="EXTRAITDebut">
    <w:name w:val="EXTRAIT_Debut"/>
    <w:basedOn w:val="ENCADREDebut"/>
    <w:next w:val="Normal"/>
    <w:qFormat/>
    <w:rsid w:val="00AE2210"/>
    <w:pPr>
      <w:shd w:val="clear" w:color="auto" w:fill="F8A15A"/>
    </w:pPr>
    <w:rPr>
      <w:color w:val="FFFFFF" w:themeColor="background1"/>
    </w:rPr>
  </w:style>
  <w:style w:type="character" w:customStyle="1" w:styleId="Lettrine">
    <w:name w:val="Lettrine"/>
    <w:qFormat/>
    <w:rsid w:val="00AE2210"/>
    <w:rPr>
      <w:color w:val="00B0F0"/>
      <w:sz w:val="48"/>
    </w:rPr>
  </w:style>
  <w:style w:type="character" w:customStyle="1" w:styleId="N">
    <w:name w:val="N"/>
    <w:basedOn w:val="Policepardfaut"/>
    <w:qFormat/>
    <w:rsid w:val="00AE2210"/>
    <w:rPr>
      <w:color w:val="FF0000"/>
    </w:rPr>
  </w:style>
  <w:style w:type="character" w:customStyle="1" w:styleId="Dida-pers">
    <w:name w:val="Dida-pers"/>
    <w:basedOn w:val="Policepardfaut"/>
    <w:uiPriority w:val="1"/>
    <w:qFormat/>
    <w:rsid w:val="00AE2210"/>
    <w:rPr>
      <w:color w:val="00B0F0"/>
    </w:rPr>
  </w:style>
  <w:style w:type="paragraph" w:customStyle="1" w:styleId="s30eec3f8">
    <w:name w:val="s30eec3f8"/>
    <w:basedOn w:val="Normal"/>
    <w:rsid w:val="00AE221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Index1">
    <w:name w:val="index 1"/>
    <w:basedOn w:val="Normal"/>
    <w:next w:val="Normal"/>
    <w:autoRedefine/>
    <w:uiPriority w:val="99"/>
    <w:unhideWhenUsed/>
    <w:rsid w:val="00AE2210"/>
    <w:pPr>
      <w:spacing w:after="0" w:line="240" w:lineRule="auto"/>
      <w:ind w:left="220" w:hanging="220"/>
    </w:pPr>
    <w:rPr>
      <w:rFonts w:ascii="Calibri" w:eastAsia="Times New Roman" w:hAnsi="Calibri" w:cs="Times New Roman"/>
    </w:rPr>
  </w:style>
  <w:style w:type="paragraph" w:styleId="Index2">
    <w:name w:val="index 2"/>
    <w:basedOn w:val="Normal"/>
    <w:next w:val="Normal"/>
    <w:autoRedefine/>
    <w:uiPriority w:val="99"/>
    <w:unhideWhenUsed/>
    <w:rsid w:val="00AE2210"/>
    <w:pPr>
      <w:spacing w:after="0" w:line="240" w:lineRule="auto"/>
      <w:ind w:left="440" w:hanging="220"/>
    </w:pPr>
    <w:rPr>
      <w:rFonts w:ascii="Calibri" w:eastAsia="Times New Roman" w:hAnsi="Calibri" w:cs="Times New Roman"/>
    </w:rPr>
  </w:style>
  <w:style w:type="paragraph" w:styleId="Lgende">
    <w:name w:val="caption"/>
    <w:basedOn w:val="Normal"/>
    <w:next w:val="Normal"/>
    <w:uiPriority w:val="35"/>
    <w:semiHidden/>
    <w:unhideWhenUsed/>
    <w:qFormat/>
    <w:rsid w:val="00AE2210"/>
    <w:pPr>
      <w:spacing w:after="200" w:line="240" w:lineRule="auto"/>
    </w:pPr>
    <w:rPr>
      <w:rFonts w:ascii="Calibri" w:eastAsia="Times New Roman" w:hAnsi="Calibri" w:cs="Times New Roman"/>
      <w:bCs/>
      <w:color w:val="4F81BD"/>
      <w:sz w:val="18"/>
      <w:szCs w:val="18"/>
    </w:rPr>
  </w:style>
  <w:style w:type="character" w:customStyle="1" w:styleId="Sous-titreCar1">
    <w:name w:val="Sous-titre Car1"/>
    <w:uiPriority w:val="11"/>
    <w:rsid w:val="00AE2210"/>
    <w:rPr>
      <w:rFonts w:ascii="Cambria" w:eastAsia="Times New Roman" w:hAnsi="Cambria" w:cs="Times New Roman" w:hint="default"/>
      <w:i/>
      <w:iCs/>
      <w:color w:val="4F81BD"/>
      <w:spacing w:val="15"/>
      <w:sz w:val="24"/>
      <w:szCs w:val="24"/>
    </w:rPr>
  </w:style>
  <w:style w:type="character" w:customStyle="1" w:styleId="s6b621b36">
    <w:name w:val="s6b621b36"/>
    <w:basedOn w:val="Policepardfaut"/>
    <w:rsid w:val="00AE2210"/>
  </w:style>
  <w:style w:type="character" w:customStyle="1" w:styleId="apple-converted-space">
    <w:name w:val="apple-converted-space"/>
    <w:basedOn w:val="Policepardfaut"/>
    <w:rsid w:val="00AE2210"/>
  </w:style>
  <w:style w:type="character" w:customStyle="1" w:styleId="bold">
    <w:name w:val="bold"/>
    <w:basedOn w:val="Policepardfaut"/>
    <w:rsid w:val="00AE2210"/>
  </w:style>
  <w:style w:type="character" w:customStyle="1" w:styleId="ECHRParaChar">
    <w:name w:val="ECHR_Para Char"/>
    <w:aliases w:val="Ju_Para Char,ECHR_Para Char1,_Para Char"/>
    <w:uiPriority w:val="4"/>
    <w:rsid w:val="00AE2210"/>
    <w:rPr>
      <w:rFonts w:eastAsia="Times New Roman"/>
      <w:sz w:val="24"/>
      <w:lang w:val="en-US"/>
    </w:rPr>
  </w:style>
  <w:style w:type="paragraph" w:customStyle="1" w:styleId="TexteNum">
    <w:name w:val="Texte_Num"/>
    <w:basedOn w:val="Normal"/>
    <w:rsid w:val="00AE2210"/>
    <w:pPr>
      <w:widowControl w:val="0"/>
      <w:numPr>
        <w:numId w:val="40"/>
      </w:numPr>
      <w:suppressAutoHyphens/>
      <w:autoSpaceDE w:val="0"/>
      <w:autoSpaceDN w:val="0"/>
      <w:adjustRightInd w:val="0"/>
      <w:spacing w:before="199" w:after="0" w:line="225" w:lineRule="atLeast"/>
      <w:ind w:left="0" w:firstLine="0"/>
      <w:jc w:val="both"/>
      <w:textAlignment w:val="center"/>
    </w:pPr>
    <w:rPr>
      <w:rFonts w:ascii="Times New Roman" w:eastAsia="Times New Roman" w:hAnsi="Times New Roman" w:cs="Times New Roman"/>
      <w:color w:val="000000"/>
      <w:sz w:val="20"/>
      <w:szCs w:val="20"/>
      <w:lang w:eastAsia="fr-FR"/>
    </w:rPr>
  </w:style>
  <w:style w:type="paragraph" w:customStyle="1" w:styleId="CarCarCharCharCarCarCharCharCarCar">
    <w:name w:val="Car Car Char Char Car Car Char Char Car Car"/>
    <w:basedOn w:val="Normal"/>
    <w:link w:val="Appelnotedebasdep"/>
    <w:uiPriority w:val="99"/>
    <w:rsid w:val="00AE2210"/>
    <w:pPr>
      <w:spacing w:line="240" w:lineRule="exact"/>
    </w:pPr>
    <w:rPr>
      <w:vertAlign w:val="superscript"/>
    </w:rPr>
  </w:style>
  <w:style w:type="paragraph" w:customStyle="1" w:styleId="Standard">
    <w:name w:val="Standard"/>
    <w:rsid w:val="00AE2210"/>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styleId="lev">
    <w:name w:val="Strong"/>
    <w:uiPriority w:val="22"/>
    <w:qFormat/>
    <w:rsid w:val="00AE2210"/>
    <w:rPr>
      <w:b/>
      <w:bCs/>
    </w:rPr>
  </w:style>
  <w:style w:type="paragraph" w:customStyle="1" w:styleId="4rfsource">
    <w:name w:val="4 réf source"/>
    <w:basedOn w:val="Normal"/>
    <w:link w:val="4rfsourceCar"/>
    <w:rsid w:val="00AE2210"/>
    <w:pPr>
      <w:spacing w:after="0" w:line="240" w:lineRule="auto"/>
    </w:pPr>
    <w:rPr>
      <w:rFonts w:ascii="Times New Roman" w:eastAsia="Times New Roman" w:hAnsi="Times New Roman" w:cs="Times New Roman"/>
      <w:color w:val="FF0000"/>
      <w:sz w:val="24"/>
      <w:szCs w:val="24"/>
      <w:lang w:eastAsia="fr-FR"/>
    </w:rPr>
  </w:style>
  <w:style w:type="character" w:customStyle="1" w:styleId="4rfsourceCar">
    <w:name w:val="4 réf source Car"/>
    <w:link w:val="4rfsource"/>
    <w:rsid w:val="00AE2210"/>
    <w:rPr>
      <w:rFonts w:ascii="Times New Roman" w:eastAsia="Times New Roman" w:hAnsi="Times New Roman" w:cs="Times New Roman"/>
      <w:color w:val="FF0000"/>
      <w:sz w:val="24"/>
      <w:szCs w:val="24"/>
      <w:lang w:eastAsia="fr-FR"/>
    </w:rPr>
  </w:style>
  <w:style w:type="character" w:customStyle="1" w:styleId="sf1c7242d">
    <w:name w:val="sf1c7242d"/>
    <w:basedOn w:val="Policepardfaut"/>
    <w:rsid w:val="00AE2210"/>
  </w:style>
  <w:style w:type="character" w:styleId="Marquedecommentaire">
    <w:name w:val="annotation reference"/>
    <w:rsid w:val="00AE2210"/>
    <w:rPr>
      <w:sz w:val="16"/>
      <w:szCs w:val="16"/>
    </w:rPr>
  </w:style>
  <w:style w:type="paragraph" w:styleId="Commentaire">
    <w:name w:val="annotation text"/>
    <w:basedOn w:val="Normal"/>
    <w:link w:val="CommentaireCar"/>
    <w:rsid w:val="00AE2210"/>
    <w:pPr>
      <w:spacing w:after="0" w:line="240" w:lineRule="auto"/>
      <w:jc w:val="both"/>
    </w:pPr>
    <w:rPr>
      <w:rFonts w:ascii="Times New Roman" w:eastAsia="Times New Roman" w:hAnsi="Times New Roman" w:cs="Times New Roman"/>
      <w:color w:val="000080"/>
      <w:sz w:val="20"/>
      <w:szCs w:val="20"/>
      <w:lang w:eastAsia="fr-FR"/>
    </w:rPr>
  </w:style>
  <w:style w:type="character" w:customStyle="1" w:styleId="CommentaireCar">
    <w:name w:val="Commentaire Car"/>
    <w:basedOn w:val="Policepardfaut"/>
    <w:link w:val="Commentaire"/>
    <w:rsid w:val="00AE2210"/>
    <w:rPr>
      <w:rFonts w:ascii="Times New Roman" w:eastAsia="Times New Roman" w:hAnsi="Times New Roman" w:cs="Times New Roman"/>
      <w:color w:val="000080"/>
      <w:sz w:val="20"/>
      <w:szCs w:val="20"/>
      <w:lang w:eastAsia="fr-FR"/>
    </w:rPr>
  </w:style>
  <w:style w:type="paragraph" w:customStyle="1" w:styleId="InterDebut0">
    <w:name w:val="Inter Debut"/>
    <w:rsid w:val="00AE22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80" w:line="194" w:lineRule="atLeast"/>
      <w:ind w:firstLine="320"/>
      <w:jc w:val="both"/>
    </w:pPr>
    <w:rPr>
      <w:rFonts w:ascii="MTimesNewRoman" w:eastAsia="Times New Roman" w:hAnsi="MTimesNewRoman" w:cs="MTimesNewRoman"/>
      <w:sz w:val="17"/>
      <w:szCs w:val="17"/>
      <w:lang w:eastAsia="fr-FR"/>
    </w:rPr>
  </w:style>
  <w:style w:type="paragraph" w:customStyle="1" w:styleId="InterSuite">
    <w:name w:val="Inter Suite"/>
    <w:rsid w:val="00AE22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194" w:lineRule="atLeast"/>
      <w:ind w:firstLine="320"/>
      <w:jc w:val="both"/>
    </w:pPr>
    <w:rPr>
      <w:rFonts w:ascii="MTimesNewRoman" w:eastAsia="Times New Roman" w:hAnsi="MTimesNewRoman" w:cs="MTimesNewRoman"/>
      <w:sz w:val="17"/>
      <w:szCs w:val="17"/>
      <w:lang w:eastAsia="fr-FR"/>
    </w:rPr>
  </w:style>
  <w:style w:type="paragraph" w:customStyle="1" w:styleId="InterFin">
    <w:name w:val="Inter Fin"/>
    <w:rsid w:val="00AE22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40" w:after="0" w:line="194" w:lineRule="atLeast"/>
      <w:ind w:firstLine="320"/>
      <w:jc w:val="both"/>
    </w:pPr>
    <w:rPr>
      <w:rFonts w:ascii="MTimesNewRoman" w:eastAsia="Times New Roman" w:hAnsi="MTimesNewRoman" w:cs="MTimesNewRoman"/>
      <w:sz w:val="17"/>
      <w:szCs w:val="17"/>
      <w:lang w:val="en-US" w:eastAsia="fr-FR"/>
    </w:rPr>
  </w:style>
  <w:style w:type="paragraph" w:customStyle="1" w:styleId="SOMM2chif">
    <w:name w:val="SOMM 2chif"/>
    <w:rsid w:val="00AE22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20" w:after="440" w:line="220" w:lineRule="atLeast"/>
      <w:ind w:left="380" w:hanging="380"/>
      <w:jc w:val="both"/>
    </w:pPr>
    <w:rPr>
      <w:rFonts w:ascii="MTimesNewRoman" w:eastAsia="Times New Roman" w:hAnsi="MTimesNewRoman" w:cs="MTimesNewRoman"/>
      <w:sz w:val="21"/>
      <w:szCs w:val="21"/>
      <w:lang w:eastAsia="fr-FR"/>
    </w:rPr>
  </w:style>
  <w:style w:type="character" w:customStyle="1" w:styleId="sf6541cea">
    <w:name w:val="sf6541cea"/>
    <w:rsid w:val="00AE2210"/>
  </w:style>
  <w:style w:type="character" w:customStyle="1" w:styleId="sa2b98c15">
    <w:name w:val="sa2b98c15"/>
    <w:basedOn w:val="Policepardfaut"/>
    <w:rsid w:val="0055040C"/>
  </w:style>
  <w:style w:type="character" w:customStyle="1" w:styleId="column">
    <w:name w:val="column"/>
    <w:basedOn w:val="Policepardfaut"/>
    <w:rsid w:val="0055040C"/>
  </w:style>
  <w:style w:type="character" w:customStyle="1" w:styleId="textcolumn">
    <w:name w:val="textcolumn"/>
    <w:basedOn w:val="Policepardfaut"/>
    <w:rsid w:val="006A15E4"/>
  </w:style>
  <w:style w:type="paragraph" w:styleId="NormalWeb">
    <w:name w:val="Normal (Web)"/>
    <w:basedOn w:val="Normal"/>
    <w:uiPriority w:val="99"/>
    <w:unhideWhenUsed/>
    <w:rsid w:val="00D9596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67859">
      <w:bodyDiv w:val="1"/>
      <w:marLeft w:val="0"/>
      <w:marRight w:val="0"/>
      <w:marTop w:val="0"/>
      <w:marBottom w:val="0"/>
      <w:divBdr>
        <w:top w:val="none" w:sz="0" w:space="0" w:color="auto"/>
        <w:left w:val="none" w:sz="0" w:space="0" w:color="auto"/>
        <w:bottom w:val="none" w:sz="0" w:space="0" w:color="auto"/>
        <w:right w:val="none" w:sz="0" w:space="0" w:color="auto"/>
      </w:divBdr>
    </w:div>
    <w:div w:id="98828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9</Pages>
  <Words>2785</Words>
  <Characters>15318</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Adeline Gouttenoire</dc:creator>
  <cp:keywords/>
  <dc:description/>
  <cp:lastModifiedBy>Adeline Gouttenoire</cp:lastModifiedBy>
  <cp:revision>37</cp:revision>
  <dcterms:created xsi:type="dcterms:W3CDTF">2022-10-27T12:55:00Z</dcterms:created>
  <dcterms:modified xsi:type="dcterms:W3CDTF">2022-10-27T14:34:00Z</dcterms:modified>
</cp:coreProperties>
</file>