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A3E49" w14:textId="769573F2" w:rsidR="008929DE" w:rsidRPr="008929DE" w:rsidRDefault="008929DE" w:rsidP="00892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9DE">
        <w:rPr>
          <w:rFonts w:ascii="Times New Roman" w:hAnsi="Times New Roman" w:cs="Times New Roman"/>
          <w:b/>
          <w:sz w:val="24"/>
          <w:szCs w:val="24"/>
        </w:rPr>
        <w:t>Cas pratique</w:t>
      </w:r>
    </w:p>
    <w:p w14:paraId="39D962F3" w14:textId="1BDBED2F" w:rsidR="007E7576" w:rsidRPr="008929DE" w:rsidRDefault="008929DE" w:rsidP="009C668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>Avertissement : l</w:t>
      </w:r>
      <w:r w:rsidR="007E7576" w:rsidRPr="008929DE">
        <w:rPr>
          <w:rFonts w:ascii="Times New Roman" w:hAnsi="Times New Roman" w:cs="Times New Roman"/>
          <w:sz w:val="24"/>
          <w:szCs w:val="24"/>
        </w:rPr>
        <w:t xml:space="preserve">es faits relatés sont purement fictifs. Toute ressemblance avec l’actualité n’est que pure coïncidence </w:t>
      </w:r>
    </w:p>
    <w:p w14:paraId="029739BC" w14:textId="36AE64DB" w:rsidR="00F92799" w:rsidRPr="008929DE" w:rsidRDefault="00F92799" w:rsidP="009C6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9DE">
        <w:rPr>
          <w:rFonts w:ascii="Times New Roman" w:hAnsi="Times New Roman" w:cs="Times New Roman"/>
          <w:b/>
          <w:sz w:val="24"/>
          <w:szCs w:val="24"/>
        </w:rPr>
        <w:t>Le contexte</w:t>
      </w:r>
    </w:p>
    <w:p w14:paraId="73656A17" w14:textId="45BD91CF" w:rsidR="00F92799" w:rsidRPr="008929DE" w:rsidRDefault="004C387D" w:rsidP="009C668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 xml:space="preserve"> </w:t>
      </w:r>
      <w:r w:rsidR="00F92799" w:rsidRPr="008929DE">
        <w:rPr>
          <w:rFonts w:ascii="Times New Roman" w:hAnsi="Times New Roman" w:cs="Times New Roman"/>
          <w:sz w:val="24"/>
          <w:szCs w:val="24"/>
        </w:rPr>
        <w:t>En 2033</w:t>
      </w:r>
      <w:r w:rsidR="00E42FC1" w:rsidRPr="008929DE">
        <w:rPr>
          <w:rFonts w:ascii="Times New Roman" w:hAnsi="Times New Roman" w:cs="Times New Roman"/>
          <w:sz w:val="24"/>
          <w:szCs w:val="24"/>
        </w:rPr>
        <w:t xml:space="preserve"> u</w:t>
      </w:r>
      <w:r w:rsidR="00926E44" w:rsidRPr="008929DE">
        <w:rPr>
          <w:rFonts w:ascii="Times New Roman" w:hAnsi="Times New Roman" w:cs="Times New Roman"/>
          <w:sz w:val="24"/>
          <w:szCs w:val="24"/>
        </w:rPr>
        <w:t>ne épidémie</w:t>
      </w:r>
      <w:r w:rsidR="00E42FC1" w:rsidRPr="008929DE">
        <w:rPr>
          <w:rFonts w:ascii="Times New Roman" w:hAnsi="Times New Roman" w:cs="Times New Roman"/>
          <w:sz w:val="24"/>
          <w:szCs w:val="24"/>
        </w:rPr>
        <w:t xml:space="preserve"> de grippe </w:t>
      </w:r>
      <w:r w:rsidR="00CE1B67" w:rsidRPr="008929DE">
        <w:rPr>
          <w:rFonts w:ascii="Times New Roman" w:hAnsi="Times New Roman" w:cs="Times New Roman"/>
          <w:sz w:val="24"/>
          <w:szCs w:val="24"/>
        </w:rPr>
        <w:t xml:space="preserve">intestinale </w:t>
      </w:r>
      <w:r w:rsidR="00926E44" w:rsidRPr="008929DE">
        <w:rPr>
          <w:rFonts w:ascii="Times New Roman" w:hAnsi="Times New Roman" w:cs="Times New Roman"/>
          <w:sz w:val="24"/>
          <w:szCs w:val="24"/>
        </w:rPr>
        <w:t>fait</w:t>
      </w:r>
      <w:r w:rsidR="00E42FC1" w:rsidRPr="008929DE">
        <w:rPr>
          <w:rFonts w:ascii="Times New Roman" w:hAnsi="Times New Roman" w:cs="Times New Roman"/>
          <w:sz w:val="24"/>
          <w:szCs w:val="24"/>
        </w:rPr>
        <w:t xml:space="preserve"> des</w:t>
      </w:r>
      <w:r w:rsidR="00926E44" w:rsidRPr="008929DE">
        <w:rPr>
          <w:rFonts w:ascii="Times New Roman" w:hAnsi="Times New Roman" w:cs="Times New Roman"/>
          <w:sz w:val="24"/>
          <w:szCs w:val="24"/>
        </w:rPr>
        <w:t xml:space="preserve"> ravages </w:t>
      </w:r>
      <w:r w:rsidR="00E42FC1" w:rsidRPr="008929DE">
        <w:rPr>
          <w:rFonts w:ascii="Times New Roman" w:hAnsi="Times New Roman" w:cs="Times New Roman"/>
          <w:sz w:val="24"/>
          <w:szCs w:val="24"/>
        </w:rPr>
        <w:t>en France</w:t>
      </w:r>
      <w:r w:rsidR="00926E44" w:rsidRPr="008929DE">
        <w:rPr>
          <w:rFonts w:ascii="Times New Roman" w:hAnsi="Times New Roman" w:cs="Times New Roman"/>
          <w:sz w:val="24"/>
          <w:szCs w:val="24"/>
        </w:rPr>
        <w:t>.</w:t>
      </w:r>
      <w:r w:rsidR="00E42FC1" w:rsidRPr="008929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95694" w14:textId="77777777" w:rsidR="000C54A9" w:rsidRDefault="000C54A9" w:rsidP="009C6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Cette grippe est </w:t>
      </w:r>
      <w:r w:rsidR="00E42FC1" w:rsidRPr="008929DE">
        <w:rPr>
          <w:rFonts w:ascii="Times New Roman" w:hAnsi="Times New Roman" w:cs="Times New Roman"/>
          <w:sz w:val="24"/>
          <w:szCs w:val="24"/>
        </w:rPr>
        <w:t xml:space="preserve">une zoonose dont le canard « mulard » est le vecteur.  La maladie a ainsi </w:t>
      </w:r>
      <w:r w:rsidR="00F92799" w:rsidRPr="008929DE">
        <w:rPr>
          <w:rFonts w:ascii="Times New Roman" w:hAnsi="Times New Roman" w:cs="Times New Roman"/>
          <w:sz w:val="24"/>
          <w:szCs w:val="24"/>
        </w:rPr>
        <w:t>été nommée « grippe du foie gras</w:t>
      </w:r>
      <w:r w:rsidR="00E42FC1" w:rsidRPr="008929DE">
        <w:rPr>
          <w:rFonts w:ascii="Times New Roman" w:hAnsi="Times New Roman" w:cs="Times New Roman"/>
          <w:sz w:val="24"/>
          <w:szCs w:val="24"/>
        </w:rPr>
        <w:t> », car la race « mulard »</w:t>
      </w:r>
      <w:r w:rsidR="009C668F" w:rsidRPr="008929DE">
        <w:rPr>
          <w:rFonts w:ascii="Times New Roman" w:hAnsi="Times New Roman" w:cs="Times New Roman"/>
          <w:sz w:val="24"/>
          <w:szCs w:val="24"/>
        </w:rPr>
        <w:t>, aussi appelée « canard gras »</w:t>
      </w:r>
      <w:r w:rsidR="00A328F9" w:rsidRPr="008929DE">
        <w:rPr>
          <w:rFonts w:ascii="Times New Roman" w:hAnsi="Times New Roman" w:cs="Times New Roman"/>
          <w:sz w:val="24"/>
          <w:szCs w:val="24"/>
        </w:rPr>
        <w:t>,</w:t>
      </w:r>
      <w:r w:rsidR="00E42FC1" w:rsidRPr="008929DE">
        <w:rPr>
          <w:rFonts w:ascii="Times New Roman" w:hAnsi="Times New Roman" w:cs="Times New Roman"/>
          <w:sz w:val="24"/>
          <w:szCs w:val="24"/>
        </w:rPr>
        <w:t xml:space="preserve"> est très utilisé</w:t>
      </w:r>
      <w:r w:rsidR="001E3720" w:rsidRPr="008929DE">
        <w:rPr>
          <w:rFonts w:ascii="Times New Roman" w:hAnsi="Times New Roman" w:cs="Times New Roman"/>
          <w:sz w:val="24"/>
          <w:szCs w:val="24"/>
        </w:rPr>
        <w:t>e</w:t>
      </w:r>
      <w:r w:rsidR="00E42FC1" w:rsidRPr="008929DE">
        <w:rPr>
          <w:rFonts w:ascii="Times New Roman" w:hAnsi="Times New Roman" w:cs="Times New Roman"/>
          <w:sz w:val="24"/>
          <w:szCs w:val="24"/>
        </w:rPr>
        <w:t xml:space="preserve"> dans les élevages visant à la production de foie gras. </w:t>
      </w:r>
    </w:p>
    <w:p w14:paraId="0EDC7112" w14:textId="6A9D60D9" w:rsidR="00F92799" w:rsidRPr="008929DE" w:rsidRDefault="00E42FC1" w:rsidP="009C668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>Cette grippe pro</w:t>
      </w:r>
      <w:r w:rsidR="00063CE5" w:rsidRPr="008929DE">
        <w:rPr>
          <w:rFonts w:ascii="Times New Roman" w:hAnsi="Times New Roman" w:cs="Times New Roman"/>
          <w:sz w:val="24"/>
          <w:szCs w:val="24"/>
        </w:rPr>
        <w:t>vo</w:t>
      </w:r>
      <w:r w:rsidR="00F92799" w:rsidRPr="008929DE">
        <w:rPr>
          <w:rFonts w:ascii="Times New Roman" w:hAnsi="Times New Roman" w:cs="Times New Roman"/>
          <w:sz w:val="24"/>
          <w:szCs w:val="24"/>
        </w:rPr>
        <w:t xml:space="preserve">que des syndromes digestifs </w:t>
      </w:r>
      <w:r w:rsidR="00063CE5" w:rsidRPr="008929DE">
        <w:rPr>
          <w:rFonts w:ascii="Times New Roman" w:hAnsi="Times New Roman" w:cs="Times New Roman"/>
          <w:sz w:val="24"/>
          <w:szCs w:val="24"/>
        </w:rPr>
        <w:t>mo</w:t>
      </w:r>
      <w:r w:rsidR="009C668F" w:rsidRPr="008929DE">
        <w:rPr>
          <w:rFonts w:ascii="Times New Roman" w:hAnsi="Times New Roman" w:cs="Times New Roman"/>
          <w:sz w:val="24"/>
          <w:szCs w:val="24"/>
        </w:rPr>
        <w:t>déré</w:t>
      </w:r>
      <w:r w:rsidR="00F92799" w:rsidRPr="008929DE">
        <w:rPr>
          <w:rFonts w:ascii="Times New Roman" w:hAnsi="Times New Roman" w:cs="Times New Roman"/>
          <w:sz w:val="24"/>
          <w:szCs w:val="24"/>
        </w:rPr>
        <w:t>s</w:t>
      </w:r>
      <w:r w:rsidR="00063CE5" w:rsidRPr="008929DE">
        <w:rPr>
          <w:rFonts w:ascii="Times New Roman" w:hAnsi="Times New Roman" w:cs="Times New Roman"/>
          <w:sz w:val="24"/>
          <w:szCs w:val="24"/>
        </w:rPr>
        <w:t xml:space="preserve"> à aigu</w:t>
      </w:r>
      <w:r w:rsidR="008929DE">
        <w:rPr>
          <w:rFonts w:ascii="Times New Roman" w:hAnsi="Times New Roman" w:cs="Times New Roman"/>
          <w:sz w:val="24"/>
          <w:szCs w:val="24"/>
        </w:rPr>
        <w:t>s</w:t>
      </w:r>
      <w:r w:rsidR="00063CE5" w:rsidRPr="008929DE">
        <w:rPr>
          <w:rFonts w:ascii="Times New Roman" w:hAnsi="Times New Roman" w:cs="Times New Roman"/>
          <w:sz w:val="24"/>
          <w:szCs w:val="24"/>
        </w:rPr>
        <w:t xml:space="preserve">, pouvant, dans le </w:t>
      </w:r>
      <w:r w:rsidR="00F92799" w:rsidRPr="008929DE">
        <w:rPr>
          <w:rFonts w:ascii="Times New Roman" w:hAnsi="Times New Roman" w:cs="Times New Roman"/>
          <w:sz w:val="24"/>
          <w:szCs w:val="24"/>
        </w:rPr>
        <w:t>pire des cas, engendrer de longues hospitalisations</w:t>
      </w:r>
      <w:r w:rsidR="008929DE">
        <w:rPr>
          <w:rFonts w:ascii="Times New Roman" w:hAnsi="Times New Roman" w:cs="Times New Roman"/>
          <w:sz w:val="24"/>
          <w:szCs w:val="24"/>
        </w:rPr>
        <w:t>.</w:t>
      </w:r>
      <w:r w:rsidR="00F92799" w:rsidRPr="008929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11CB3" w14:textId="78707F9C" w:rsidR="00DB4F0F" w:rsidRPr="008929DE" w:rsidRDefault="00DB4F0F" w:rsidP="009C668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>Le virus est très contagieux.</w:t>
      </w:r>
    </w:p>
    <w:p w14:paraId="2EE43AC0" w14:textId="044F96EE" w:rsidR="00063CE5" w:rsidRPr="008929DE" w:rsidRDefault="00063CE5" w:rsidP="009C668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>M</w:t>
      </w:r>
      <w:r w:rsidR="007C3216" w:rsidRPr="008929DE">
        <w:rPr>
          <w:rFonts w:ascii="Times New Roman" w:hAnsi="Times New Roman" w:cs="Times New Roman"/>
          <w:sz w:val="24"/>
          <w:szCs w:val="24"/>
        </w:rPr>
        <w:t>édecins</w:t>
      </w:r>
      <w:r w:rsidR="0038680A" w:rsidRPr="008929DE">
        <w:rPr>
          <w:rFonts w:ascii="Times New Roman" w:hAnsi="Times New Roman" w:cs="Times New Roman"/>
          <w:sz w:val="24"/>
          <w:szCs w:val="24"/>
        </w:rPr>
        <w:t xml:space="preserve"> et scientifiques</w:t>
      </w:r>
      <w:r w:rsidR="007C3216" w:rsidRPr="008929DE">
        <w:rPr>
          <w:rFonts w:ascii="Times New Roman" w:hAnsi="Times New Roman" w:cs="Times New Roman"/>
          <w:sz w:val="24"/>
          <w:szCs w:val="24"/>
        </w:rPr>
        <w:t xml:space="preserve"> se disputent sur la stratégie médicale à adopter. Certains sont partisan</w:t>
      </w:r>
      <w:r w:rsidR="008B6E6F" w:rsidRPr="008929DE">
        <w:rPr>
          <w:rFonts w:ascii="Times New Roman" w:hAnsi="Times New Roman" w:cs="Times New Roman"/>
          <w:sz w:val="24"/>
          <w:szCs w:val="24"/>
        </w:rPr>
        <w:t>s</w:t>
      </w:r>
      <w:r w:rsidR="007C3216" w:rsidRPr="008929DE">
        <w:rPr>
          <w:rFonts w:ascii="Times New Roman" w:hAnsi="Times New Roman" w:cs="Times New Roman"/>
          <w:sz w:val="24"/>
          <w:szCs w:val="24"/>
        </w:rPr>
        <w:t xml:space="preserve"> de la prévention et de la vaccination ; d’autre</w:t>
      </w:r>
      <w:r w:rsidR="009C668F" w:rsidRPr="008929DE">
        <w:rPr>
          <w:rFonts w:ascii="Times New Roman" w:hAnsi="Times New Roman" w:cs="Times New Roman"/>
          <w:sz w:val="24"/>
          <w:szCs w:val="24"/>
        </w:rPr>
        <w:t>s</w:t>
      </w:r>
      <w:r w:rsidR="007C3216" w:rsidRPr="008929DE">
        <w:rPr>
          <w:rFonts w:ascii="Times New Roman" w:hAnsi="Times New Roman" w:cs="Times New Roman"/>
          <w:sz w:val="24"/>
          <w:szCs w:val="24"/>
        </w:rPr>
        <w:t xml:space="preserve"> privilégie</w:t>
      </w:r>
      <w:r w:rsidR="008B6E6F" w:rsidRPr="008929DE">
        <w:rPr>
          <w:rFonts w:ascii="Times New Roman" w:hAnsi="Times New Roman" w:cs="Times New Roman"/>
          <w:sz w:val="24"/>
          <w:szCs w:val="24"/>
        </w:rPr>
        <w:t>nt</w:t>
      </w:r>
      <w:r w:rsidR="007C3216" w:rsidRPr="008929DE">
        <w:rPr>
          <w:rFonts w:ascii="Times New Roman" w:hAnsi="Times New Roman" w:cs="Times New Roman"/>
          <w:sz w:val="24"/>
          <w:szCs w:val="24"/>
        </w:rPr>
        <w:t xml:space="preserve"> le soin. </w:t>
      </w:r>
    </w:p>
    <w:p w14:paraId="766B6F4F" w14:textId="5A1A0AB7" w:rsidR="00F92799" w:rsidRPr="008929DE" w:rsidRDefault="00926E44" w:rsidP="009C668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 xml:space="preserve">Un </w:t>
      </w:r>
      <w:r w:rsidR="008929DE">
        <w:rPr>
          <w:rFonts w:ascii="Times New Roman" w:hAnsi="Times New Roman" w:cs="Times New Roman"/>
          <w:sz w:val="24"/>
          <w:szCs w:val="24"/>
        </w:rPr>
        <w:t xml:space="preserve">nouveau </w:t>
      </w:r>
      <w:r w:rsidRPr="008929DE">
        <w:rPr>
          <w:rFonts w:ascii="Times New Roman" w:hAnsi="Times New Roman" w:cs="Times New Roman"/>
          <w:sz w:val="24"/>
          <w:szCs w:val="24"/>
        </w:rPr>
        <w:t xml:space="preserve">vaccin </w:t>
      </w:r>
      <w:r w:rsidR="007C3216" w:rsidRPr="008929DE">
        <w:rPr>
          <w:rFonts w:ascii="Times New Roman" w:hAnsi="Times New Roman" w:cs="Times New Roman"/>
          <w:sz w:val="24"/>
          <w:szCs w:val="24"/>
        </w:rPr>
        <w:t xml:space="preserve"> a été produit dans des temps records</w:t>
      </w:r>
      <w:r w:rsidR="00F92799" w:rsidRPr="008929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CBE1F8" w14:textId="32215B0F" w:rsidR="00F92799" w:rsidRPr="008929DE" w:rsidRDefault="00AF43D8" w:rsidP="009C668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>L</w:t>
      </w:r>
      <w:r w:rsidR="00F92799" w:rsidRPr="008929DE">
        <w:rPr>
          <w:rFonts w:ascii="Times New Roman" w:hAnsi="Times New Roman" w:cs="Times New Roman"/>
          <w:sz w:val="24"/>
          <w:szCs w:val="24"/>
        </w:rPr>
        <w:t xml:space="preserve">es </w:t>
      </w:r>
      <w:r w:rsidR="006C6673" w:rsidRPr="008929DE">
        <w:rPr>
          <w:rFonts w:ascii="Times New Roman" w:hAnsi="Times New Roman" w:cs="Times New Roman"/>
          <w:sz w:val="24"/>
          <w:szCs w:val="24"/>
        </w:rPr>
        <w:t xml:space="preserve">études cliniques </w:t>
      </w:r>
      <w:r w:rsidRPr="008929DE">
        <w:rPr>
          <w:rFonts w:ascii="Times New Roman" w:hAnsi="Times New Roman" w:cs="Times New Roman"/>
          <w:sz w:val="24"/>
          <w:szCs w:val="24"/>
        </w:rPr>
        <w:t>ont conclu</w:t>
      </w:r>
      <w:r w:rsidR="00F92799" w:rsidRPr="008929DE">
        <w:rPr>
          <w:rFonts w:ascii="Times New Roman" w:hAnsi="Times New Roman" w:cs="Times New Roman"/>
          <w:sz w:val="24"/>
          <w:szCs w:val="24"/>
        </w:rPr>
        <w:t xml:space="preserve"> </w:t>
      </w:r>
      <w:r w:rsidRPr="008929DE">
        <w:rPr>
          <w:rFonts w:ascii="Times New Roman" w:hAnsi="Times New Roman" w:cs="Times New Roman"/>
          <w:sz w:val="24"/>
          <w:szCs w:val="24"/>
        </w:rPr>
        <w:t>que le vaccin était</w:t>
      </w:r>
      <w:r w:rsidR="005E4341" w:rsidRPr="008929DE">
        <w:rPr>
          <w:rFonts w:ascii="Times New Roman" w:hAnsi="Times New Roman" w:cs="Times New Roman"/>
          <w:sz w:val="24"/>
          <w:szCs w:val="24"/>
        </w:rPr>
        <w:t xml:space="preserve"> susceptible </w:t>
      </w:r>
      <w:r w:rsidRPr="008929DE">
        <w:rPr>
          <w:rFonts w:ascii="Times New Roman" w:hAnsi="Times New Roman" w:cs="Times New Roman"/>
          <w:sz w:val="24"/>
          <w:szCs w:val="24"/>
        </w:rPr>
        <w:t xml:space="preserve">de causer </w:t>
      </w:r>
      <w:r w:rsidR="005E4341" w:rsidRPr="008929DE">
        <w:rPr>
          <w:rFonts w:ascii="Times New Roman" w:hAnsi="Times New Roman" w:cs="Times New Roman"/>
          <w:sz w:val="24"/>
          <w:szCs w:val="24"/>
        </w:rPr>
        <w:t>d</w:t>
      </w:r>
      <w:r w:rsidRPr="008929DE">
        <w:rPr>
          <w:rFonts w:ascii="Times New Roman" w:hAnsi="Times New Roman" w:cs="Times New Roman"/>
          <w:sz w:val="24"/>
          <w:szCs w:val="24"/>
        </w:rPr>
        <w:t xml:space="preserve">ans les trois mois qui suivent la première injonction </w:t>
      </w:r>
      <w:r w:rsidR="00063CE5" w:rsidRPr="008929DE">
        <w:rPr>
          <w:rFonts w:ascii="Times New Roman" w:hAnsi="Times New Roman" w:cs="Times New Roman"/>
          <w:sz w:val="24"/>
          <w:szCs w:val="24"/>
        </w:rPr>
        <w:t>des éruptions cutanées</w:t>
      </w:r>
      <w:r w:rsidRPr="008929DE">
        <w:rPr>
          <w:rFonts w:ascii="Times New Roman" w:hAnsi="Times New Roman" w:cs="Times New Roman"/>
          <w:sz w:val="24"/>
          <w:szCs w:val="24"/>
        </w:rPr>
        <w:t xml:space="preserve"> importantes. Toutefois,</w:t>
      </w:r>
      <w:r w:rsidR="009C668F" w:rsidRPr="008929DE">
        <w:rPr>
          <w:rFonts w:ascii="Times New Roman" w:hAnsi="Times New Roman" w:cs="Times New Roman"/>
          <w:sz w:val="24"/>
          <w:szCs w:val="24"/>
        </w:rPr>
        <w:t xml:space="preserve"> aucune </w:t>
      </w:r>
      <w:r w:rsidR="00F92799" w:rsidRPr="008929DE">
        <w:rPr>
          <w:rFonts w:ascii="Times New Roman" w:hAnsi="Times New Roman" w:cs="Times New Roman"/>
          <w:sz w:val="24"/>
          <w:szCs w:val="24"/>
        </w:rPr>
        <w:t xml:space="preserve">des </w:t>
      </w:r>
      <w:r w:rsidR="009C668F" w:rsidRPr="008929DE">
        <w:rPr>
          <w:rFonts w:ascii="Times New Roman" w:hAnsi="Times New Roman" w:cs="Times New Roman"/>
          <w:sz w:val="24"/>
          <w:szCs w:val="24"/>
        </w:rPr>
        <w:t>étude</w:t>
      </w:r>
      <w:r w:rsidR="00F92799" w:rsidRPr="008929DE">
        <w:rPr>
          <w:rFonts w:ascii="Times New Roman" w:hAnsi="Times New Roman" w:cs="Times New Roman"/>
          <w:sz w:val="24"/>
          <w:szCs w:val="24"/>
        </w:rPr>
        <w:t>s diffusées</w:t>
      </w:r>
      <w:r w:rsidR="009C668F" w:rsidRPr="008929DE">
        <w:rPr>
          <w:rFonts w:ascii="Times New Roman" w:hAnsi="Times New Roman" w:cs="Times New Roman"/>
          <w:sz w:val="24"/>
          <w:szCs w:val="24"/>
        </w:rPr>
        <w:t xml:space="preserve"> ne permet de l’affirmer avec certitude</w:t>
      </w:r>
      <w:r w:rsidR="00063CE5" w:rsidRPr="008929DE">
        <w:rPr>
          <w:rFonts w:ascii="Times New Roman" w:hAnsi="Times New Roman" w:cs="Times New Roman"/>
          <w:sz w:val="24"/>
          <w:szCs w:val="24"/>
        </w:rPr>
        <w:t>.</w:t>
      </w:r>
    </w:p>
    <w:p w14:paraId="141D126C" w14:textId="650099E4" w:rsidR="005E4341" w:rsidRPr="008929DE" w:rsidRDefault="005E4341" w:rsidP="009C668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 xml:space="preserve">C’est un </w:t>
      </w:r>
      <w:r w:rsidR="00E571F5" w:rsidRPr="008929DE">
        <w:rPr>
          <w:rFonts w:ascii="Times New Roman" w:hAnsi="Times New Roman" w:cs="Times New Roman"/>
          <w:sz w:val="24"/>
          <w:szCs w:val="24"/>
        </w:rPr>
        <w:t>laborat</w:t>
      </w:r>
      <w:r w:rsidR="00ED257F" w:rsidRPr="008929DE">
        <w:rPr>
          <w:rFonts w:ascii="Times New Roman" w:hAnsi="Times New Roman" w:cs="Times New Roman"/>
          <w:sz w:val="24"/>
          <w:szCs w:val="24"/>
        </w:rPr>
        <w:t>oi</w:t>
      </w:r>
      <w:r w:rsidR="00E571F5" w:rsidRPr="008929DE">
        <w:rPr>
          <w:rFonts w:ascii="Times New Roman" w:hAnsi="Times New Roman" w:cs="Times New Roman"/>
          <w:sz w:val="24"/>
          <w:szCs w:val="24"/>
        </w:rPr>
        <w:t>r</w:t>
      </w:r>
      <w:r w:rsidR="00ED257F" w:rsidRPr="008929DE">
        <w:rPr>
          <w:rFonts w:ascii="Times New Roman" w:hAnsi="Times New Roman" w:cs="Times New Roman"/>
          <w:sz w:val="24"/>
          <w:szCs w:val="24"/>
        </w:rPr>
        <w:t>e</w:t>
      </w:r>
      <w:r w:rsidRPr="008929DE">
        <w:rPr>
          <w:rFonts w:ascii="Times New Roman" w:hAnsi="Times New Roman" w:cs="Times New Roman"/>
          <w:sz w:val="24"/>
          <w:szCs w:val="24"/>
        </w:rPr>
        <w:t xml:space="preserve"> public –France Vaccin- qui </w:t>
      </w:r>
      <w:r w:rsidR="00AF43D8" w:rsidRPr="008929DE">
        <w:rPr>
          <w:rFonts w:ascii="Times New Roman" w:hAnsi="Times New Roman" w:cs="Times New Roman"/>
          <w:sz w:val="24"/>
          <w:szCs w:val="24"/>
        </w:rPr>
        <w:t xml:space="preserve">a conçu </w:t>
      </w:r>
      <w:r w:rsidRPr="008929DE">
        <w:rPr>
          <w:rFonts w:ascii="Times New Roman" w:hAnsi="Times New Roman" w:cs="Times New Roman"/>
          <w:sz w:val="24"/>
          <w:szCs w:val="24"/>
        </w:rPr>
        <w:t>et produit le vacci</w:t>
      </w:r>
      <w:r w:rsidR="00AF43D8" w:rsidRPr="008929DE">
        <w:rPr>
          <w:rFonts w:ascii="Times New Roman" w:hAnsi="Times New Roman" w:cs="Times New Roman"/>
          <w:sz w:val="24"/>
          <w:szCs w:val="24"/>
        </w:rPr>
        <w:t>n</w:t>
      </w:r>
      <w:r w:rsidRPr="008929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7DB244" w14:textId="1C2BAE4A" w:rsidR="00AF43D8" w:rsidRPr="008929DE" w:rsidRDefault="00AF43D8" w:rsidP="009C668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 xml:space="preserve">France Vaccin est un établissement public créé par la loi du 29 février 2022 de nationalisation de l’industrie pharmaceutique. Elle a </w:t>
      </w:r>
      <w:r w:rsidR="00CE1B67" w:rsidRPr="008929DE">
        <w:rPr>
          <w:rFonts w:ascii="Times New Roman" w:hAnsi="Times New Roman" w:cs="Times New Roman"/>
          <w:sz w:val="24"/>
          <w:szCs w:val="24"/>
        </w:rPr>
        <w:t xml:space="preserve">en </w:t>
      </w:r>
      <w:r w:rsidRPr="008929DE">
        <w:rPr>
          <w:rFonts w:ascii="Times New Roman" w:hAnsi="Times New Roman" w:cs="Times New Roman"/>
          <w:sz w:val="24"/>
          <w:szCs w:val="24"/>
        </w:rPr>
        <w:t xml:space="preserve">charge le service public de production et </w:t>
      </w:r>
      <w:r w:rsidR="008929DE">
        <w:rPr>
          <w:rFonts w:ascii="Times New Roman" w:hAnsi="Times New Roman" w:cs="Times New Roman"/>
          <w:sz w:val="24"/>
          <w:szCs w:val="24"/>
        </w:rPr>
        <w:t xml:space="preserve">de distribution des vaccins </w:t>
      </w:r>
      <w:r w:rsidR="00CE1B67" w:rsidRPr="008929DE">
        <w:rPr>
          <w:rFonts w:ascii="Times New Roman" w:hAnsi="Times New Roman" w:cs="Times New Roman"/>
          <w:sz w:val="24"/>
          <w:szCs w:val="24"/>
        </w:rPr>
        <w:t>sur le territoire national</w:t>
      </w:r>
    </w:p>
    <w:p w14:paraId="06CB2453" w14:textId="4476BCF0" w:rsidR="00F92799" w:rsidRPr="008929DE" w:rsidRDefault="00AF43D8" w:rsidP="009C668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 xml:space="preserve">Devant les risques d’effets secondaires, </w:t>
      </w:r>
      <w:r w:rsidR="00632025" w:rsidRPr="008929DE">
        <w:rPr>
          <w:rFonts w:ascii="Times New Roman" w:hAnsi="Times New Roman" w:cs="Times New Roman"/>
          <w:sz w:val="24"/>
          <w:szCs w:val="24"/>
        </w:rPr>
        <w:t>l’Association Française</w:t>
      </w:r>
      <w:r w:rsidRPr="008929DE">
        <w:rPr>
          <w:rFonts w:ascii="Times New Roman" w:hAnsi="Times New Roman" w:cs="Times New Roman"/>
          <w:sz w:val="24"/>
          <w:szCs w:val="24"/>
        </w:rPr>
        <w:t xml:space="preserve"> </w:t>
      </w:r>
      <w:r w:rsidR="00632025" w:rsidRPr="008929DE">
        <w:rPr>
          <w:rFonts w:ascii="Times New Roman" w:hAnsi="Times New Roman" w:cs="Times New Roman"/>
          <w:sz w:val="24"/>
          <w:szCs w:val="24"/>
        </w:rPr>
        <w:t>des victimes v</w:t>
      </w:r>
      <w:r w:rsidRPr="008929DE">
        <w:rPr>
          <w:rFonts w:ascii="Times New Roman" w:hAnsi="Times New Roman" w:cs="Times New Roman"/>
          <w:sz w:val="24"/>
          <w:szCs w:val="24"/>
        </w:rPr>
        <w:t>accin</w:t>
      </w:r>
      <w:r w:rsidR="00632025" w:rsidRPr="008929DE">
        <w:rPr>
          <w:rFonts w:ascii="Times New Roman" w:hAnsi="Times New Roman" w:cs="Times New Roman"/>
          <w:sz w:val="24"/>
          <w:szCs w:val="24"/>
        </w:rPr>
        <w:t>a</w:t>
      </w:r>
      <w:r w:rsidR="00CE1B67" w:rsidRPr="008929DE">
        <w:rPr>
          <w:rFonts w:ascii="Times New Roman" w:hAnsi="Times New Roman" w:cs="Times New Roman"/>
          <w:sz w:val="24"/>
          <w:szCs w:val="24"/>
        </w:rPr>
        <w:t>les</w:t>
      </w:r>
      <w:r w:rsidRPr="008929DE">
        <w:rPr>
          <w:rFonts w:ascii="Times New Roman" w:hAnsi="Times New Roman" w:cs="Times New Roman"/>
          <w:sz w:val="24"/>
          <w:szCs w:val="24"/>
        </w:rPr>
        <w:t xml:space="preserve"> a négocié avec le Ministère de la santé afin </w:t>
      </w:r>
      <w:r w:rsidR="00632025" w:rsidRPr="008929DE">
        <w:rPr>
          <w:rFonts w:ascii="Times New Roman" w:hAnsi="Times New Roman" w:cs="Times New Roman"/>
          <w:sz w:val="24"/>
          <w:szCs w:val="24"/>
        </w:rPr>
        <w:t xml:space="preserve">d’aménager les conditions d’engagement de la responsabilité de France Vaccin.  </w:t>
      </w:r>
      <w:r w:rsidRPr="008929DE">
        <w:rPr>
          <w:rFonts w:ascii="Times New Roman" w:hAnsi="Times New Roman" w:cs="Times New Roman"/>
          <w:sz w:val="24"/>
          <w:szCs w:val="24"/>
        </w:rPr>
        <w:t xml:space="preserve">Le  Gouvernement a partiellement fait droit à cette revendication </w:t>
      </w:r>
      <w:r w:rsidR="00632025" w:rsidRPr="008929DE">
        <w:rPr>
          <w:rFonts w:ascii="Times New Roman" w:hAnsi="Times New Roman" w:cs="Times New Roman"/>
          <w:sz w:val="24"/>
          <w:szCs w:val="24"/>
        </w:rPr>
        <w:t xml:space="preserve">justifiée par le manque de recul de la communauté  scientifique </w:t>
      </w:r>
      <w:r w:rsidR="007E7576" w:rsidRPr="008929DE">
        <w:rPr>
          <w:rFonts w:ascii="Times New Roman" w:hAnsi="Times New Roman" w:cs="Times New Roman"/>
          <w:sz w:val="24"/>
          <w:szCs w:val="24"/>
        </w:rPr>
        <w:t>lié aux</w:t>
      </w:r>
      <w:r w:rsidR="00F92799" w:rsidRPr="008929DE">
        <w:rPr>
          <w:rFonts w:ascii="Times New Roman" w:hAnsi="Times New Roman" w:cs="Times New Roman"/>
          <w:sz w:val="24"/>
          <w:szCs w:val="24"/>
        </w:rPr>
        <w:t xml:space="preserve"> délais accélérés de </w:t>
      </w:r>
      <w:r w:rsidR="00632025" w:rsidRPr="008929DE">
        <w:rPr>
          <w:rFonts w:ascii="Times New Roman" w:hAnsi="Times New Roman" w:cs="Times New Roman"/>
          <w:sz w:val="24"/>
          <w:szCs w:val="24"/>
        </w:rPr>
        <w:t xml:space="preserve">conception et de production du vaccin. </w:t>
      </w:r>
      <w:r w:rsidR="00F92799" w:rsidRPr="008929DE">
        <w:rPr>
          <w:rFonts w:ascii="Times New Roman" w:hAnsi="Times New Roman" w:cs="Times New Roman"/>
          <w:sz w:val="24"/>
          <w:szCs w:val="24"/>
        </w:rPr>
        <w:t>En conséquence, le Parlement a adopté une</w:t>
      </w:r>
      <w:r w:rsidR="00632025" w:rsidRPr="008929DE">
        <w:rPr>
          <w:rFonts w:ascii="Times New Roman" w:hAnsi="Times New Roman" w:cs="Times New Roman"/>
          <w:sz w:val="24"/>
          <w:szCs w:val="24"/>
        </w:rPr>
        <w:t xml:space="preserve"> loi </w:t>
      </w:r>
      <w:r w:rsidR="002D7175" w:rsidRPr="008929DE">
        <w:rPr>
          <w:rFonts w:ascii="Times New Roman" w:hAnsi="Times New Roman" w:cs="Times New Roman"/>
          <w:sz w:val="24"/>
          <w:szCs w:val="24"/>
        </w:rPr>
        <w:t>spéciale</w:t>
      </w:r>
      <w:r w:rsidR="00F92799" w:rsidRPr="008929DE">
        <w:rPr>
          <w:rFonts w:ascii="Times New Roman" w:hAnsi="Times New Roman" w:cs="Times New Roman"/>
          <w:sz w:val="24"/>
          <w:szCs w:val="24"/>
        </w:rPr>
        <w:t xml:space="preserve"> </w:t>
      </w:r>
      <w:r w:rsidR="00632025" w:rsidRPr="008929DE">
        <w:rPr>
          <w:rFonts w:ascii="Times New Roman" w:hAnsi="Times New Roman" w:cs="Times New Roman"/>
          <w:sz w:val="24"/>
          <w:szCs w:val="24"/>
        </w:rPr>
        <w:t>en date du 1</w:t>
      </w:r>
      <w:r w:rsidR="00632025" w:rsidRPr="008929DE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632025" w:rsidRPr="008929DE">
        <w:rPr>
          <w:rFonts w:ascii="Times New Roman" w:hAnsi="Times New Roman" w:cs="Times New Roman"/>
          <w:sz w:val="24"/>
          <w:szCs w:val="24"/>
        </w:rPr>
        <w:t xml:space="preserve"> avril 2033 </w:t>
      </w:r>
      <w:r w:rsidR="006B7B8E" w:rsidRPr="008929DE">
        <w:rPr>
          <w:rFonts w:ascii="Times New Roman" w:hAnsi="Times New Roman" w:cs="Times New Roman"/>
          <w:sz w:val="24"/>
          <w:szCs w:val="24"/>
        </w:rPr>
        <w:t xml:space="preserve"> instaurant une présomption de causalité entre certains </w:t>
      </w:r>
      <w:r w:rsidR="00ED257F" w:rsidRPr="008929DE">
        <w:rPr>
          <w:rFonts w:ascii="Times New Roman" w:hAnsi="Times New Roman" w:cs="Times New Roman"/>
          <w:sz w:val="24"/>
          <w:szCs w:val="24"/>
        </w:rPr>
        <w:t>symptôme</w:t>
      </w:r>
      <w:r w:rsidR="002D7175" w:rsidRPr="008929DE">
        <w:rPr>
          <w:rFonts w:ascii="Times New Roman" w:hAnsi="Times New Roman" w:cs="Times New Roman"/>
          <w:sz w:val="24"/>
          <w:szCs w:val="24"/>
        </w:rPr>
        <w:t>s</w:t>
      </w:r>
      <w:r w:rsidR="006B7B8E" w:rsidRPr="008929DE">
        <w:rPr>
          <w:rFonts w:ascii="Times New Roman" w:hAnsi="Times New Roman" w:cs="Times New Roman"/>
          <w:sz w:val="24"/>
          <w:szCs w:val="24"/>
        </w:rPr>
        <w:t xml:space="preserve"> et l’</w:t>
      </w:r>
      <w:r w:rsidR="00655B40" w:rsidRPr="008929DE">
        <w:rPr>
          <w:rFonts w:ascii="Times New Roman" w:hAnsi="Times New Roman" w:cs="Times New Roman"/>
          <w:sz w:val="24"/>
          <w:szCs w:val="24"/>
        </w:rPr>
        <w:t>injection</w:t>
      </w:r>
      <w:r w:rsidR="006B7B8E" w:rsidRPr="008929DE">
        <w:rPr>
          <w:rFonts w:ascii="Times New Roman" w:hAnsi="Times New Roman" w:cs="Times New Roman"/>
          <w:sz w:val="24"/>
          <w:szCs w:val="24"/>
        </w:rPr>
        <w:t xml:space="preserve"> du vaccin.</w:t>
      </w:r>
    </w:p>
    <w:p w14:paraId="75934AE4" w14:textId="19C0C7FF" w:rsidR="0027195B" w:rsidRPr="008929DE" w:rsidRDefault="00632025" w:rsidP="0063202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 xml:space="preserve">L’article  unique de la loi prévoit qu’en </w:t>
      </w:r>
      <w:r w:rsidR="00E50C7A" w:rsidRPr="008929DE">
        <w:rPr>
          <w:rFonts w:ascii="Times New Roman" w:hAnsi="Times New Roman" w:cs="Times New Roman"/>
          <w:sz w:val="24"/>
          <w:szCs w:val="24"/>
        </w:rPr>
        <w:t xml:space="preserve">cas de déclenchement d’éruption cutanée </w:t>
      </w:r>
      <w:r w:rsidR="00791421" w:rsidRPr="008929DE">
        <w:rPr>
          <w:rFonts w:ascii="Times New Roman" w:hAnsi="Times New Roman" w:cs="Times New Roman"/>
          <w:sz w:val="24"/>
          <w:szCs w:val="24"/>
        </w:rPr>
        <w:t xml:space="preserve">dans les 6 mois </w:t>
      </w:r>
      <w:r w:rsidR="00633FE3" w:rsidRPr="008929DE">
        <w:rPr>
          <w:rFonts w:ascii="Times New Roman" w:hAnsi="Times New Roman" w:cs="Times New Roman"/>
          <w:sz w:val="24"/>
          <w:szCs w:val="24"/>
        </w:rPr>
        <w:t>après administration</w:t>
      </w:r>
      <w:r w:rsidR="00E50C7A" w:rsidRPr="008929DE">
        <w:rPr>
          <w:rFonts w:ascii="Times New Roman" w:hAnsi="Times New Roman" w:cs="Times New Roman"/>
          <w:sz w:val="24"/>
          <w:szCs w:val="24"/>
        </w:rPr>
        <w:t xml:space="preserve"> du vaccin</w:t>
      </w:r>
      <w:r w:rsidR="008929DE">
        <w:rPr>
          <w:rFonts w:ascii="Times New Roman" w:hAnsi="Times New Roman" w:cs="Times New Roman"/>
          <w:sz w:val="24"/>
          <w:szCs w:val="24"/>
        </w:rPr>
        <w:t>, et si le patient ne présente</w:t>
      </w:r>
      <w:r w:rsidR="0038680A" w:rsidRPr="008929DE">
        <w:rPr>
          <w:rFonts w:ascii="Times New Roman" w:hAnsi="Times New Roman" w:cs="Times New Roman"/>
          <w:sz w:val="24"/>
          <w:szCs w:val="24"/>
        </w:rPr>
        <w:t xml:space="preserve"> aucune pathologie dermatologique antérieure</w:t>
      </w:r>
      <w:r w:rsidR="00E50C7A" w:rsidRPr="008929DE">
        <w:rPr>
          <w:rFonts w:ascii="Times New Roman" w:hAnsi="Times New Roman" w:cs="Times New Roman"/>
          <w:sz w:val="24"/>
          <w:szCs w:val="24"/>
        </w:rPr>
        <w:t xml:space="preserve">, une </w:t>
      </w:r>
      <w:r w:rsidR="00B20E57" w:rsidRPr="008929DE">
        <w:rPr>
          <w:rFonts w:ascii="Times New Roman" w:hAnsi="Times New Roman" w:cs="Times New Roman"/>
          <w:sz w:val="24"/>
          <w:szCs w:val="24"/>
        </w:rPr>
        <w:t>présomption</w:t>
      </w:r>
      <w:r w:rsidR="00E50C7A" w:rsidRPr="008929DE">
        <w:rPr>
          <w:rFonts w:ascii="Times New Roman" w:hAnsi="Times New Roman" w:cs="Times New Roman"/>
          <w:sz w:val="24"/>
          <w:szCs w:val="24"/>
        </w:rPr>
        <w:t xml:space="preserve"> de causalité est imposée, sauf démonstration d’une autre cause plus probable.</w:t>
      </w:r>
      <w:r w:rsidR="00815429" w:rsidRPr="008929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7E22A" w14:textId="0060A7AD" w:rsidR="008B6E6F" w:rsidRPr="008929DE" w:rsidRDefault="0027195B" w:rsidP="00632025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>Le laboratoire France Vaccin a ajouté</w:t>
      </w:r>
      <w:r w:rsidR="008929DE">
        <w:rPr>
          <w:rFonts w:ascii="Times New Roman" w:hAnsi="Times New Roman" w:cs="Times New Roman"/>
          <w:sz w:val="24"/>
          <w:szCs w:val="24"/>
        </w:rPr>
        <w:t xml:space="preserve"> </w:t>
      </w:r>
      <w:r w:rsidR="00815429" w:rsidRPr="008929DE">
        <w:rPr>
          <w:rFonts w:ascii="Times New Roman" w:hAnsi="Times New Roman" w:cs="Times New Roman"/>
          <w:sz w:val="24"/>
          <w:szCs w:val="24"/>
        </w:rPr>
        <w:t xml:space="preserve">à la notice du vaccin que le patient devra éviter </w:t>
      </w:r>
      <w:r w:rsidR="004175D0" w:rsidRPr="008929DE">
        <w:rPr>
          <w:rFonts w:ascii="Times New Roman" w:hAnsi="Times New Roman" w:cs="Times New Roman"/>
          <w:sz w:val="24"/>
          <w:szCs w:val="24"/>
        </w:rPr>
        <w:t>des manger des aliments allergènes, tels que les fruits à coques (cacahuètes, noix, noiset</w:t>
      </w:r>
      <w:r w:rsidR="008929DE">
        <w:rPr>
          <w:rFonts w:ascii="Times New Roman" w:hAnsi="Times New Roman" w:cs="Times New Roman"/>
          <w:sz w:val="24"/>
          <w:szCs w:val="24"/>
        </w:rPr>
        <w:t>tes), et les crustacés pendant le mois suivant l’injection</w:t>
      </w:r>
    </w:p>
    <w:p w14:paraId="22AF6A1E" w14:textId="4E7C8D55" w:rsidR="00632025" w:rsidRPr="008929DE" w:rsidRDefault="00063CE5" w:rsidP="009C668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>Parallèlement</w:t>
      </w:r>
      <w:r w:rsidR="00632025" w:rsidRPr="008929DE">
        <w:rPr>
          <w:rFonts w:ascii="Times New Roman" w:hAnsi="Times New Roman" w:cs="Times New Roman"/>
          <w:sz w:val="24"/>
          <w:szCs w:val="24"/>
        </w:rPr>
        <w:t xml:space="preserve"> à la campagne de vaccination</w:t>
      </w:r>
      <w:r w:rsidRPr="008929DE">
        <w:rPr>
          <w:rFonts w:ascii="Times New Roman" w:hAnsi="Times New Roman" w:cs="Times New Roman"/>
          <w:sz w:val="24"/>
          <w:szCs w:val="24"/>
        </w:rPr>
        <w:t>, une molécule ancienne repositionnée, la « </w:t>
      </w:r>
      <w:r w:rsidR="00632025" w:rsidRPr="008929DE">
        <w:rPr>
          <w:rFonts w:ascii="Times New Roman" w:hAnsi="Times New Roman" w:cs="Times New Roman"/>
          <w:sz w:val="24"/>
          <w:szCs w:val="24"/>
        </w:rPr>
        <w:t>chloclo</w:t>
      </w:r>
      <w:r w:rsidR="00CE1B67" w:rsidRPr="008929DE">
        <w:rPr>
          <w:rFonts w:ascii="Times New Roman" w:hAnsi="Times New Roman" w:cs="Times New Roman"/>
          <w:sz w:val="24"/>
          <w:szCs w:val="24"/>
        </w:rPr>
        <w:t>p</w:t>
      </w:r>
      <w:r w:rsidRPr="008929DE">
        <w:rPr>
          <w:rFonts w:ascii="Times New Roman" w:hAnsi="Times New Roman" w:cs="Times New Roman"/>
          <w:sz w:val="24"/>
          <w:szCs w:val="24"/>
        </w:rPr>
        <w:t>ine »</w:t>
      </w:r>
      <w:r w:rsidR="00CE1B67" w:rsidRPr="008929DE">
        <w:rPr>
          <w:rFonts w:ascii="Times New Roman" w:hAnsi="Times New Roman" w:cs="Times New Roman"/>
          <w:sz w:val="24"/>
          <w:szCs w:val="24"/>
        </w:rPr>
        <w:t>, a</w:t>
      </w:r>
      <w:r w:rsidRPr="008929DE">
        <w:rPr>
          <w:rFonts w:ascii="Times New Roman" w:hAnsi="Times New Roman" w:cs="Times New Roman"/>
          <w:sz w:val="24"/>
          <w:szCs w:val="24"/>
        </w:rPr>
        <w:t xml:space="preserve"> la faveur de certains médecins.</w:t>
      </w:r>
    </w:p>
    <w:p w14:paraId="067BF8F1" w14:textId="170D548B" w:rsidR="00CE1B67" w:rsidRPr="008929DE" w:rsidRDefault="00CE1B67" w:rsidP="008D15A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>La chloclopine</w:t>
      </w:r>
      <w:r w:rsidR="00063CE5" w:rsidRPr="008929DE">
        <w:rPr>
          <w:rFonts w:ascii="Times New Roman" w:hAnsi="Times New Roman" w:cs="Times New Roman"/>
          <w:sz w:val="24"/>
          <w:szCs w:val="24"/>
        </w:rPr>
        <w:t xml:space="preserve"> est une molécule utilisée dans la thérapie contre d’autres virus de grippe</w:t>
      </w:r>
      <w:r w:rsidR="001B0D17" w:rsidRPr="008929DE">
        <w:rPr>
          <w:rFonts w:ascii="Times New Roman" w:hAnsi="Times New Roman" w:cs="Times New Roman"/>
          <w:sz w:val="24"/>
          <w:szCs w:val="24"/>
        </w:rPr>
        <w:t> ; ses effets secondaires sont bien connus</w:t>
      </w:r>
      <w:r w:rsidR="00063CE5" w:rsidRPr="008929DE">
        <w:rPr>
          <w:rFonts w:ascii="Times New Roman" w:hAnsi="Times New Roman" w:cs="Times New Roman"/>
          <w:sz w:val="24"/>
          <w:szCs w:val="24"/>
        </w:rPr>
        <w:t xml:space="preserve">. Elle bénéficie d’une autorisation de mise sur le marché </w:t>
      </w:r>
      <w:r w:rsidR="001B0D17" w:rsidRPr="008929DE">
        <w:rPr>
          <w:rFonts w:ascii="Times New Roman" w:hAnsi="Times New Roman" w:cs="Times New Roman"/>
          <w:sz w:val="24"/>
          <w:szCs w:val="24"/>
        </w:rPr>
        <w:t>pour certaines grippes</w:t>
      </w:r>
      <w:r w:rsidR="00063CE5" w:rsidRPr="008929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82D638" w14:textId="77777777" w:rsidR="008D15A4" w:rsidRPr="008929DE" w:rsidRDefault="00063CE5" w:rsidP="009C668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>Une autorisation temporaire est accordée par l’Etat</w:t>
      </w:r>
      <w:r w:rsidR="00CE1B67" w:rsidRPr="008929DE">
        <w:rPr>
          <w:rFonts w:ascii="Times New Roman" w:hAnsi="Times New Roman" w:cs="Times New Roman"/>
          <w:sz w:val="24"/>
          <w:szCs w:val="24"/>
        </w:rPr>
        <w:t xml:space="preserve"> à la chlocopine  </w:t>
      </w:r>
      <w:r w:rsidR="001B0D17" w:rsidRPr="008929DE">
        <w:rPr>
          <w:rFonts w:ascii="Times New Roman" w:hAnsi="Times New Roman" w:cs="Times New Roman"/>
          <w:sz w:val="24"/>
          <w:szCs w:val="24"/>
        </w:rPr>
        <w:t xml:space="preserve"> pour une utilisation dans la thérapie de la </w:t>
      </w:r>
      <w:r w:rsidR="00A328F9" w:rsidRPr="008929DE">
        <w:rPr>
          <w:rFonts w:ascii="Times New Roman" w:hAnsi="Times New Roman" w:cs="Times New Roman"/>
          <w:sz w:val="24"/>
          <w:szCs w:val="24"/>
        </w:rPr>
        <w:t>« </w:t>
      </w:r>
      <w:r w:rsidR="001B0D17" w:rsidRPr="008929DE">
        <w:rPr>
          <w:rFonts w:ascii="Times New Roman" w:hAnsi="Times New Roman" w:cs="Times New Roman"/>
          <w:sz w:val="24"/>
          <w:szCs w:val="24"/>
        </w:rPr>
        <w:t xml:space="preserve">grippe du </w:t>
      </w:r>
      <w:r w:rsidR="00CE1B67" w:rsidRPr="008929DE">
        <w:rPr>
          <w:rFonts w:ascii="Times New Roman" w:hAnsi="Times New Roman" w:cs="Times New Roman"/>
          <w:sz w:val="24"/>
          <w:szCs w:val="24"/>
        </w:rPr>
        <w:t>foie gras</w:t>
      </w:r>
      <w:r w:rsidR="00A328F9" w:rsidRPr="008929DE">
        <w:rPr>
          <w:rFonts w:ascii="Times New Roman" w:hAnsi="Times New Roman" w:cs="Times New Roman"/>
          <w:sz w:val="24"/>
          <w:szCs w:val="24"/>
        </w:rPr>
        <w:t>»</w:t>
      </w:r>
      <w:r w:rsidRPr="008929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026857" w14:textId="781FC984" w:rsidR="00CE1B67" w:rsidRPr="008929DE" w:rsidRDefault="00063CE5" w:rsidP="009C668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 xml:space="preserve">Son utilisation par le </w:t>
      </w:r>
      <w:r w:rsidR="00285B1A" w:rsidRPr="008929DE">
        <w:rPr>
          <w:rFonts w:ascii="Times New Roman" w:hAnsi="Times New Roman" w:cs="Times New Roman"/>
          <w:sz w:val="24"/>
          <w:szCs w:val="24"/>
        </w:rPr>
        <w:t>médecin</w:t>
      </w:r>
      <w:r w:rsidRPr="008929DE">
        <w:rPr>
          <w:rFonts w:ascii="Times New Roman" w:hAnsi="Times New Roman" w:cs="Times New Roman"/>
          <w:sz w:val="24"/>
          <w:szCs w:val="24"/>
        </w:rPr>
        <w:t xml:space="preserve"> </w:t>
      </w:r>
      <w:r w:rsidR="00CE1B67" w:rsidRPr="008929DE">
        <w:rPr>
          <w:rFonts w:ascii="Times New Roman" w:hAnsi="Times New Roman" w:cs="Times New Roman"/>
          <w:sz w:val="24"/>
          <w:szCs w:val="24"/>
        </w:rPr>
        <w:t xml:space="preserve">prescripteur </w:t>
      </w:r>
      <w:r w:rsidRPr="008929DE">
        <w:rPr>
          <w:rFonts w:ascii="Times New Roman" w:hAnsi="Times New Roman" w:cs="Times New Roman"/>
          <w:sz w:val="24"/>
          <w:szCs w:val="24"/>
        </w:rPr>
        <w:t xml:space="preserve">impose cependant une information exhaustive du patient sur les risques encourus. </w:t>
      </w:r>
    </w:p>
    <w:p w14:paraId="2C083E72" w14:textId="098A835D" w:rsidR="00063CE5" w:rsidRPr="008929DE" w:rsidRDefault="00CE1B67" w:rsidP="008D15A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lastRenderedPageBreak/>
        <w:t>La chloc</w:t>
      </w:r>
      <w:r w:rsidR="008D15A4" w:rsidRPr="008929DE">
        <w:rPr>
          <w:rFonts w:ascii="Times New Roman" w:hAnsi="Times New Roman" w:cs="Times New Roman"/>
          <w:sz w:val="24"/>
          <w:szCs w:val="24"/>
        </w:rPr>
        <w:t>l</w:t>
      </w:r>
      <w:r w:rsidRPr="008929DE">
        <w:rPr>
          <w:rFonts w:ascii="Times New Roman" w:hAnsi="Times New Roman" w:cs="Times New Roman"/>
          <w:sz w:val="24"/>
          <w:szCs w:val="24"/>
        </w:rPr>
        <w:t xml:space="preserve">opine </w:t>
      </w:r>
      <w:r w:rsidR="00063CE5" w:rsidRPr="008929DE">
        <w:rPr>
          <w:rFonts w:ascii="Times New Roman" w:hAnsi="Times New Roman" w:cs="Times New Roman"/>
          <w:sz w:val="24"/>
          <w:szCs w:val="24"/>
        </w:rPr>
        <w:t>peut en effet provoquer très rarement des éruptions cutanées, et plus fréquemment des migraines, et une chute brutale des cheveux.</w:t>
      </w:r>
    </w:p>
    <w:p w14:paraId="2E6826C2" w14:textId="06E62C7E" w:rsidR="00CE1B67" w:rsidRPr="008929DE" w:rsidRDefault="008D15A4" w:rsidP="009C668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 xml:space="preserve">Les faits </w:t>
      </w:r>
    </w:p>
    <w:p w14:paraId="6FE61537" w14:textId="68C8E194" w:rsidR="008929DE" w:rsidRDefault="0031339F" w:rsidP="009C668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 xml:space="preserve">1. </w:t>
      </w:r>
      <w:r w:rsidR="007C3216" w:rsidRPr="008929DE">
        <w:rPr>
          <w:rFonts w:ascii="Times New Roman" w:hAnsi="Times New Roman" w:cs="Times New Roman"/>
          <w:sz w:val="24"/>
          <w:szCs w:val="24"/>
        </w:rPr>
        <w:t>M</w:t>
      </w:r>
      <w:r w:rsidR="00EE202B" w:rsidRPr="008929DE">
        <w:rPr>
          <w:rFonts w:ascii="Times New Roman" w:hAnsi="Times New Roman" w:cs="Times New Roman"/>
          <w:sz w:val="24"/>
          <w:szCs w:val="24"/>
        </w:rPr>
        <w:t>onsieur</w:t>
      </w:r>
      <w:r w:rsidR="0027195B" w:rsidRPr="008929DE">
        <w:rPr>
          <w:rFonts w:ascii="Times New Roman" w:hAnsi="Times New Roman" w:cs="Times New Roman"/>
          <w:sz w:val="24"/>
          <w:szCs w:val="24"/>
        </w:rPr>
        <w:t xml:space="preserve"> Alain KIET</w:t>
      </w:r>
      <w:r w:rsidR="0038680A" w:rsidRPr="008929DE">
        <w:rPr>
          <w:rFonts w:ascii="Times New Roman" w:hAnsi="Times New Roman" w:cs="Times New Roman"/>
          <w:sz w:val="24"/>
          <w:szCs w:val="24"/>
        </w:rPr>
        <w:t xml:space="preserve"> fait partie des premier</w:t>
      </w:r>
      <w:r w:rsidR="005C72B1" w:rsidRPr="008929DE">
        <w:rPr>
          <w:rFonts w:ascii="Times New Roman" w:hAnsi="Times New Roman" w:cs="Times New Roman"/>
          <w:sz w:val="24"/>
          <w:szCs w:val="24"/>
        </w:rPr>
        <w:t>s</w:t>
      </w:r>
      <w:r w:rsidR="0038680A" w:rsidRPr="008929DE">
        <w:rPr>
          <w:rFonts w:ascii="Times New Roman" w:hAnsi="Times New Roman" w:cs="Times New Roman"/>
          <w:sz w:val="24"/>
          <w:szCs w:val="24"/>
        </w:rPr>
        <w:t xml:space="preserve"> </w:t>
      </w:r>
      <w:r w:rsidR="005C72B1" w:rsidRPr="008929DE">
        <w:rPr>
          <w:rFonts w:ascii="Times New Roman" w:hAnsi="Times New Roman" w:cs="Times New Roman"/>
          <w:sz w:val="24"/>
          <w:szCs w:val="24"/>
        </w:rPr>
        <w:t>f</w:t>
      </w:r>
      <w:r w:rsidR="0038680A" w:rsidRPr="008929DE">
        <w:rPr>
          <w:rFonts w:ascii="Times New Roman" w:hAnsi="Times New Roman" w:cs="Times New Roman"/>
          <w:sz w:val="24"/>
          <w:szCs w:val="24"/>
        </w:rPr>
        <w:t>rançais vaccinés</w:t>
      </w:r>
      <w:r w:rsidR="007C3216" w:rsidRPr="008929DE">
        <w:rPr>
          <w:rFonts w:ascii="Times New Roman" w:hAnsi="Times New Roman" w:cs="Times New Roman"/>
          <w:sz w:val="24"/>
          <w:szCs w:val="24"/>
        </w:rPr>
        <w:t>. Il s’avère cependant que sa réponse immunitaire à 3 mois est trop faible</w:t>
      </w:r>
      <w:r w:rsidR="006C6673" w:rsidRPr="008929DE">
        <w:rPr>
          <w:rFonts w:ascii="Times New Roman" w:hAnsi="Times New Roman" w:cs="Times New Roman"/>
          <w:sz w:val="24"/>
          <w:szCs w:val="24"/>
        </w:rPr>
        <w:t xml:space="preserve">. </w:t>
      </w:r>
      <w:r w:rsidR="00EE202B" w:rsidRPr="008929DE">
        <w:rPr>
          <w:rFonts w:ascii="Times New Roman" w:hAnsi="Times New Roman" w:cs="Times New Roman"/>
          <w:sz w:val="24"/>
          <w:szCs w:val="24"/>
        </w:rPr>
        <w:t xml:space="preserve">Il </w:t>
      </w:r>
      <w:r w:rsidR="007C3216" w:rsidRPr="008929DE">
        <w:rPr>
          <w:rFonts w:ascii="Times New Roman" w:hAnsi="Times New Roman" w:cs="Times New Roman"/>
          <w:sz w:val="24"/>
          <w:szCs w:val="24"/>
        </w:rPr>
        <w:t>finit par contracter la maladie</w:t>
      </w:r>
      <w:r w:rsidR="00791421" w:rsidRPr="008929DE">
        <w:rPr>
          <w:rFonts w:ascii="Times New Roman" w:hAnsi="Times New Roman" w:cs="Times New Roman"/>
          <w:sz w:val="24"/>
          <w:szCs w:val="24"/>
        </w:rPr>
        <w:t xml:space="preserve"> </w:t>
      </w:r>
      <w:r w:rsidR="0038680A" w:rsidRPr="008929DE">
        <w:rPr>
          <w:rFonts w:ascii="Times New Roman" w:hAnsi="Times New Roman" w:cs="Times New Roman"/>
          <w:sz w:val="24"/>
          <w:szCs w:val="24"/>
        </w:rPr>
        <w:t>1</w:t>
      </w:r>
      <w:r w:rsidR="00791421" w:rsidRPr="008929DE">
        <w:rPr>
          <w:rFonts w:ascii="Times New Roman" w:hAnsi="Times New Roman" w:cs="Times New Roman"/>
          <w:sz w:val="24"/>
          <w:szCs w:val="24"/>
        </w:rPr>
        <w:t xml:space="preserve"> mois plus tard</w:t>
      </w:r>
      <w:r w:rsidR="007C3216" w:rsidRPr="008929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5F3CFA" w14:textId="7D82DBAE" w:rsidR="007C3216" w:rsidRPr="008929DE" w:rsidRDefault="008D15A4" w:rsidP="009C668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>Le service de  virologie  du centre hospitalier public</w:t>
      </w:r>
      <w:r w:rsidR="007C3216" w:rsidRPr="008929DE">
        <w:rPr>
          <w:rFonts w:ascii="Times New Roman" w:hAnsi="Times New Roman" w:cs="Times New Roman"/>
          <w:sz w:val="24"/>
          <w:szCs w:val="24"/>
        </w:rPr>
        <w:t xml:space="preserve"> préconise alors d’utiliser la chlordéquine.</w:t>
      </w:r>
      <w:r w:rsidR="00EE202B" w:rsidRPr="008929DE">
        <w:rPr>
          <w:rFonts w:ascii="Times New Roman" w:hAnsi="Times New Roman" w:cs="Times New Roman"/>
          <w:sz w:val="24"/>
          <w:szCs w:val="24"/>
        </w:rPr>
        <w:t xml:space="preserve"> Il l’informe des risques de migraines et de chute de </w:t>
      </w:r>
      <w:r w:rsidR="0027195B" w:rsidRPr="008929DE">
        <w:rPr>
          <w:rFonts w:ascii="Times New Roman" w:hAnsi="Times New Roman" w:cs="Times New Roman"/>
          <w:sz w:val="24"/>
          <w:szCs w:val="24"/>
        </w:rPr>
        <w:t>cheveux. Déjà chauve, Monsieur Alain KIET</w:t>
      </w:r>
      <w:r w:rsidR="00EE202B" w:rsidRPr="008929DE">
        <w:rPr>
          <w:rFonts w:ascii="Times New Roman" w:hAnsi="Times New Roman" w:cs="Times New Roman"/>
          <w:sz w:val="24"/>
          <w:szCs w:val="24"/>
        </w:rPr>
        <w:t xml:space="preserve"> n’est que modérément inquiet</w:t>
      </w:r>
      <w:r w:rsidR="001B0D17" w:rsidRPr="008929DE">
        <w:rPr>
          <w:rFonts w:ascii="Times New Roman" w:hAnsi="Times New Roman" w:cs="Times New Roman"/>
          <w:sz w:val="24"/>
          <w:szCs w:val="24"/>
        </w:rPr>
        <w:t>…</w:t>
      </w:r>
      <w:r w:rsidR="007C3216" w:rsidRPr="008929DE">
        <w:rPr>
          <w:rFonts w:ascii="Times New Roman" w:hAnsi="Times New Roman" w:cs="Times New Roman"/>
          <w:sz w:val="24"/>
          <w:szCs w:val="24"/>
        </w:rPr>
        <w:t xml:space="preserve"> Quelques semaines plus tard, </w:t>
      </w:r>
      <w:r w:rsidR="00407F4E" w:rsidRPr="008929DE">
        <w:rPr>
          <w:rFonts w:ascii="Times New Roman" w:hAnsi="Times New Roman" w:cs="Times New Roman"/>
          <w:sz w:val="24"/>
          <w:szCs w:val="24"/>
        </w:rPr>
        <w:t>il</w:t>
      </w:r>
      <w:r w:rsidR="007C3216" w:rsidRPr="008929DE">
        <w:rPr>
          <w:rFonts w:ascii="Times New Roman" w:hAnsi="Times New Roman" w:cs="Times New Roman"/>
          <w:sz w:val="24"/>
          <w:szCs w:val="24"/>
        </w:rPr>
        <w:t xml:space="preserve"> déclenche </w:t>
      </w:r>
      <w:r w:rsidR="00407F4E" w:rsidRPr="008929DE">
        <w:rPr>
          <w:rFonts w:ascii="Times New Roman" w:hAnsi="Times New Roman" w:cs="Times New Roman"/>
          <w:sz w:val="24"/>
          <w:szCs w:val="24"/>
        </w:rPr>
        <w:t xml:space="preserve">cependant </w:t>
      </w:r>
      <w:r w:rsidR="007C3216" w:rsidRPr="008929DE">
        <w:rPr>
          <w:rFonts w:ascii="Times New Roman" w:hAnsi="Times New Roman" w:cs="Times New Roman"/>
          <w:sz w:val="24"/>
          <w:szCs w:val="24"/>
        </w:rPr>
        <w:t>une série de symptômes cutanés.</w:t>
      </w:r>
      <w:r w:rsidR="001B0D17" w:rsidRPr="008929DE">
        <w:rPr>
          <w:rFonts w:ascii="Times New Roman" w:hAnsi="Times New Roman" w:cs="Times New Roman"/>
          <w:sz w:val="24"/>
          <w:szCs w:val="24"/>
        </w:rPr>
        <w:t xml:space="preserve"> </w:t>
      </w:r>
      <w:r w:rsidR="00730959" w:rsidRPr="008929DE">
        <w:rPr>
          <w:rFonts w:ascii="Times New Roman" w:hAnsi="Times New Roman" w:cs="Times New Roman"/>
          <w:sz w:val="24"/>
          <w:szCs w:val="24"/>
        </w:rPr>
        <w:t xml:space="preserve">Des boutons verdâtres lui recouvrent le corps provoquant des crises de démangeaisons prolongés. </w:t>
      </w:r>
      <w:r w:rsidR="001B0D17" w:rsidRPr="008929DE">
        <w:rPr>
          <w:rFonts w:ascii="Times New Roman" w:hAnsi="Times New Roman" w:cs="Times New Roman"/>
          <w:sz w:val="24"/>
          <w:szCs w:val="24"/>
        </w:rPr>
        <w:t>Il n’avait pourtant jamais eu de pathologie dermatologique dans sa vie.</w:t>
      </w:r>
    </w:p>
    <w:p w14:paraId="58A8D760" w14:textId="757110EA" w:rsidR="00F92799" w:rsidRDefault="0027195B" w:rsidP="009C668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 xml:space="preserve">Question n°1.  </w:t>
      </w:r>
    </w:p>
    <w:p w14:paraId="0DA2E6F7" w14:textId="77777777" w:rsidR="008929DE" w:rsidRPr="008929DE" w:rsidRDefault="008929DE" w:rsidP="009C66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F2E949" w14:textId="77777777" w:rsidR="00730959" w:rsidRPr="008929DE" w:rsidRDefault="0027195B" w:rsidP="009C668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>Monsieur KIET vous consulte. Il voudrait</w:t>
      </w:r>
      <w:r w:rsidR="00730959" w:rsidRPr="008929DE">
        <w:rPr>
          <w:rFonts w:ascii="Times New Roman" w:hAnsi="Times New Roman" w:cs="Times New Roman"/>
          <w:sz w:val="24"/>
          <w:szCs w:val="24"/>
        </w:rPr>
        <w:t xml:space="preserve"> agir</w:t>
      </w:r>
      <w:r w:rsidRPr="008929DE">
        <w:rPr>
          <w:rFonts w:ascii="Times New Roman" w:hAnsi="Times New Roman" w:cs="Times New Roman"/>
          <w:sz w:val="24"/>
          <w:szCs w:val="24"/>
        </w:rPr>
        <w:t xml:space="preserve"> en justice pour obtenir </w:t>
      </w:r>
      <w:r w:rsidR="00730959" w:rsidRPr="008929DE">
        <w:rPr>
          <w:rFonts w:ascii="Times New Roman" w:hAnsi="Times New Roman" w:cs="Times New Roman"/>
          <w:sz w:val="24"/>
          <w:szCs w:val="24"/>
        </w:rPr>
        <w:t xml:space="preserve">l’indemnisation des différents dommages qu’il a subis. Il ne sait pas contre qui agir : France Vacccin ou le centre hospitalier ?  Quels éléments, ces deux institutions pourraient-elles faire valoir ? </w:t>
      </w:r>
    </w:p>
    <w:p w14:paraId="3811E047" w14:textId="781C8167" w:rsidR="006C6673" w:rsidRPr="008929DE" w:rsidRDefault="00730959" w:rsidP="009C668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 xml:space="preserve">Monsieur KIETvous demande aussi quels types de préjudices pourrait-il faire valoir devant un juge. Faut-il en faire une estimation chiffrée ?  </w:t>
      </w:r>
    </w:p>
    <w:p w14:paraId="6356EE73" w14:textId="6262B96C" w:rsidR="0027195B" w:rsidRPr="008929DE" w:rsidRDefault="00730959" w:rsidP="009C668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 xml:space="preserve">Question n°2.  </w:t>
      </w:r>
    </w:p>
    <w:p w14:paraId="5003C00C" w14:textId="77777777" w:rsidR="008929DE" w:rsidRDefault="00730959" w:rsidP="009C668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>Un malheur n’arrivant jamais seul. A l’issue de la consultation médicale auprès du service de virologie, M. KIET fait une chute dans l’escalier</w:t>
      </w:r>
      <w:r w:rsidR="00CE6C18" w:rsidRPr="008929DE">
        <w:rPr>
          <w:rFonts w:ascii="Times New Roman" w:hAnsi="Times New Roman" w:cs="Times New Roman"/>
          <w:sz w:val="24"/>
          <w:szCs w:val="24"/>
        </w:rPr>
        <w:t xml:space="preserve"> de l’hôpital et se brise la jambe. Il soutient que les </w:t>
      </w:r>
      <w:r w:rsidRPr="008929DE">
        <w:rPr>
          <w:rFonts w:ascii="Times New Roman" w:hAnsi="Times New Roman" w:cs="Times New Roman"/>
          <w:sz w:val="24"/>
          <w:szCs w:val="24"/>
        </w:rPr>
        <w:t>marches é</w:t>
      </w:r>
      <w:r w:rsidR="00CE6C18" w:rsidRPr="008929DE">
        <w:rPr>
          <w:rFonts w:ascii="Times New Roman" w:hAnsi="Times New Roman" w:cs="Times New Roman"/>
          <w:sz w:val="24"/>
          <w:szCs w:val="24"/>
        </w:rPr>
        <w:t xml:space="preserve">taient glissantes. </w:t>
      </w:r>
    </w:p>
    <w:p w14:paraId="00705A67" w14:textId="4AAB9BE3" w:rsidR="00730959" w:rsidRPr="008929DE" w:rsidRDefault="00CE6C18" w:rsidP="009C668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>Le directeur de l’Hôpital vous consulte. Il vous demande d’envisager les arguments susceptibles d’être opposés en défense en cas de recours de M. KIET</w:t>
      </w:r>
      <w:r w:rsidR="008929DE">
        <w:rPr>
          <w:rFonts w:ascii="Times New Roman" w:hAnsi="Times New Roman" w:cs="Times New Roman"/>
          <w:sz w:val="24"/>
          <w:szCs w:val="24"/>
        </w:rPr>
        <w:t>. Quelles sont ses chances de succès.</w:t>
      </w:r>
    </w:p>
    <w:p w14:paraId="2E90D6C2" w14:textId="058B90B2" w:rsidR="0027195B" w:rsidRPr="008929DE" w:rsidRDefault="0027195B" w:rsidP="009C66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3AA353" w14:textId="766E4419" w:rsidR="0027195B" w:rsidRPr="008929DE" w:rsidRDefault="00CE6C18" w:rsidP="009C668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 xml:space="preserve">Question n°3. </w:t>
      </w:r>
    </w:p>
    <w:p w14:paraId="5056FC81" w14:textId="77777777" w:rsidR="0027195B" w:rsidRPr="008929DE" w:rsidRDefault="0027195B" w:rsidP="009C66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F9843" w14:textId="77777777" w:rsidR="00CE6C18" w:rsidRPr="008929DE" w:rsidRDefault="00CE6C18" w:rsidP="009C668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>Madame EVA QSIN</w:t>
      </w:r>
      <w:r w:rsidR="00791421" w:rsidRPr="008929DE">
        <w:rPr>
          <w:rFonts w:ascii="Times New Roman" w:hAnsi="Times New Roman" w:cs="Times New Roman"/>
          <w:sz w:val="24"/>
          <w:szCs w:val="24"/>
        </w:rPr>
        <w:t xml:space="preserve"> a</w:t>
      </w:r>
      <w:r w:rsidR="00EE202B" w:rsidRPr="008929DE">
        <w:rPr>
          <w:rFonts w:ascii="Times New Roman" w:hAnsi="Times New Roman" w:cs="Times New Roman"/>
          <w:sz w:val="24"/>
          <w:szCs w:val="24"/>
        </w:rPr>
        <w:t xml:space="preserve">, </w:t>
      </w:r>
      <w:r w:rsidR="00791421" w:rsidRPr="008929DE">
        <w:rPr>
          <w:rFonts w:ascii="Times New Roman" w:hAnsi="Times New Roman" w:cs="Times New Roman"/>
          <w:sz w:val="24"/>
          <w:szCs w:val="24"/>
        </w:rPr>
        <w:t>elle aussi</w:t>
      </w:r>
      <w:r w:rsidR="00EE202B" w:rsidRPr="008929DE">
        <w:rPr>
          <w:rFonts w:ascii="Times New Roman" w:hAnsi="Times New Roman" w:cs="Times New Roman"/>
          <w:sz w:val="24"/>
          <w:szCs w:val="24"/>
        </w:rPr>
        <w:t>,</w:t>
      </w:r>
      <w:r w:rsidR="00791421" w:rsidRPr="008929DE">
        <w:rPr>
          <w:rFonts w:ascii="Times New Roman" w:hAnsi="Times New Roman" w:cs="Times New Roman"/>
          <w:sz w:val="24"/>
          <w:szCs w:val="24"/>
        </w:rPr>
        <w:t xml:space="preserve"> été vaccinée</w:t>
      </w:r>
      <w:r w:rsidR="00EE202B" w:rsidRPr="008929DE">
        <w:rPr>
          <w:rFonts w:ascii="Times New Roman" w:hAnsi="Times New Roman" w:cs="Times New Roman"/>
          <w:sz w:val="24"/>
          <w:szCs w:val="24"/>
        </w:rPr>
        <w:t>,</w:t>
      </w:r>
      <w:r w:rsidR="00791421" w:rsidRPr="008929DE">
        <w:rPr>
          <w:rFonts w:ascii="Times New Roman" w:hAnsi="Times New Roman" w:cs="Times New Roman"/>
          <w:sz w:val="24"/>
          <w:szCs w:val="24"/>
        </w:rPr>
        <w:t xml:space="preserve"> mais n’a déclenché </w:t>
      </w:r>
      <w:r w:rsidR="00842FAB" w:rsidRPr="008929DE">
        <w:rPr>
          <w:rFonts w:ascii="Times New Roman" w:hAnsi="Times New Roman" w:cs="Times New Roman"/>
          <w:sz w:val="24"/>
          <w:szCs w:val="24"/>
        </w:rPr>
        <w:t>d’éruption</w:t>
      </w:r>
      <w:r w:rsidR="00791421" w:rsidRPr="008929DE">
        <w:rPr>
          <w:rFonts w:ascii="Times New Roman" w:hAnsi="Times New Roman" w:cs="Times New Roman"/>
          <w:sz w:val="24"/>
          <w:szCs w:val="24"/>
        </w:rPr>
        <w:t xml:space="preserve"> cutanée qu’au bout de 7 mois.</w:t>
      </w:r>
      <w:r w:rsidR="000C1ECA" w:rsidRPr="008929DE">
        <w:rPr>
          <w:rFonts w:ascii="Times New Roman" w:hAnsi="Times New Roman" w:cs="Times New Roman"/>
          <w:sz w:val="24"/>
          <w:szCs w:val="24"/>
        </w:rPr>
        <w:t xml:space="preserve"> </w:t>
      </w:r>
      <w:r w:rsidRPr="008929DE">
        <w:rPr>
          <w:rFonts w:ascii="Times New Roman" w:hAnsi="Times New Roman" w:cs="Times New Roman"/>
          <w:sz w:val="24"/>
          <w:szCs w:val="24"/>
        </w:rPr>
        <w:t xml:space="preserve">Dans sa jeunesse, Madame QSIN </w:t>
      </w:r>
      <w:r w:rsidR="00DB4F0F" w:rsidRPr="008929DE">
        <w:rPr>
          <w:rFonts w:ascii="Times New Roman" w:hAnsi="Times New Roman" w:cs="Times New Roman"/>
          <w:sz w:val="24"/>
          <w:szCs w:val="24"/>
        </w:rPr>
        <w:t xml:space="preserve">, aujourd’hui âgée de 60 ans, a subi des dermites, forme d’inflammations cutanées. </w:t>
      </w:r>
    </w:p>
    <w:p w14:paraId="62435D4F" w14:textId="2E4C24CF" w:rsidR="00C90F8A" w:rsidRPr="008929DE" w:rsidRDefault="007E7576" w:rsidP="009C668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 xml:space="preserve">A </w:t>
      </w:r>
      <w:r w:rsidR="00CE6C18" w:rsidRPr="008929DE">
        <w:rPr>
          <w:rFonts w:ascii="Times New Roman" w:hAnsi="Times New Roman" w:cs="Times New Roman"/>
          <w:sz w:val="24"/>
          <w:szCs w:val="24"/>
        </w:rPr>
        <w:t xml:space="preserve">votre avis, </w:t>
      </w:r>
      <w:r w:rsidR="00EE202B" w:rsidRPr="008929DE">
        <w:rPr>
          <w:rFonts w:ascii="Times New Roman" w:hAnsi="Times New Roman" w:cs="Times New Roman"/>
          <w:sz w:val="24"/>
          <w:szCs w:val="24"/>
        </w:rPr>
        <w:t xml:space="preserve">Madame </w:t>
      </w:r>
      <w:r w:rsidR="00CE6C18" w:rsidRPr="008929DE">
        <w:rPr>
          <w:rFonts w:ascii="Times New Roman" w:hAnsi="Times New Roman" w:cs="Times New Roman"/>
          <w:sz w:val="24"/>
          <w:szCs w:val="24"/>
        </w:rPr>
        <w:t xml:space="preserve">QSIN </w:t>
      </w:r>
      <w:r w:rsidR="008929DE" w:rsidRPr="008929DE">
        <w:rPr>
          <w:rFonts w:ascii="Times New Roman" w:hAnsi="Times New Roman" w:cs="Times New Roman"/>
          <w:sz w:val="24"/>
          <w:szCs w:val="24"/>
        </w:rPr>
        <w:t>pourrait-elle</w:t>
      </w:r>
      <w:r w:rsidR="00EE202B" w:rsidRPr="008929DE">
        <w:rPr>
          <w:rFonts w:ascii="Times New Roman" w:hAnsi="Times New Roman" w:cs="Times New Roman"/>
          <w:sz w:val="24"/>
          <w:szCs w:val="24"/>
        </w:rPr>
        <w:t xml:space="preserve"> invoquer la responsabilité du laboratoire </w:t>
      </w:r>
      <w:r w:rsidR="00CE6C18" w:rsidRPr="008929DE">
        <w:rPr>
          <w:rFonts w:ascii="Times New Roman" w:hAnsi="Times New Roman" w:cs="Times New Roman"/>
          <w:sz w:val="24"/>
          <w:szCs w:val="24"/>
        </w:rPr>
        <w:t xml:space="preserve">France Vaccin </w:t>
      </w:r>
      <w:r w:rsidR="00191304" w:rsidRPr="008929DE">
        <w:rPr>
          <w:rFonts w:ascii="Times New Roman" w:hAnsi="Times New Roman" w:cs="Times New Roman"/>
          <w:sz w:val="24"/>
          <w:szCs w:val="24"/>
        </w:rPr>
        <w:t>et sur quel fondement ?</w:t>
      </w:r>
    </w:p>
    <w:p w14:paraId="74260074" w14:textId="77777777" w:rsidR="0031339F" w:rsidRPr="008929DE" w:rsidRDefault="0031339F" w:rsidP="00317DF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B2F856" w14:textId="77777777" w:rsidR="0031339F" w:rsidRPr="008929DE" w:rsidRDefault="0031339F" w:rsidP="00317DF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>Question n°4</w:t>
      </w:r>
    </w:p>
    <w:p w14:paraId="71D30452" w14:textId="41EA883C" w:rsidR="0031339F" w:rsidRPr="008929DE" w:rsidRDefault="000C54A9" w:rsidP="00317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Monsieur Sylvain NHER </w:t>
      </w:r>
      <w:r w:rsidR="00317DFF" w:rsidRPr="008929DE">
        <w:rPr>
          <w:rFonts w:ascii="Times New Roman" w:hAnsi="Times New Roman" w:cs="Times New Roman"/>
          <w:sz w:val="24"/>
          <w:szCs w:val="24"/>
        </w:rPr>
        <w:t>a lui été vacc</w:t>
      </w:r>
      <w:r>
        <w:rPr>
          <w:rFonts w:ascii="Times New Roman" w:hAnsi="Times New Roman" w:cs="Times New Roman"/>
          <w:sz w:val="24"/>
          <w:szCs w:val="24"/>
        </w:rPr>
        <w:t>iné près de Strasbourg, autre région du foie gras connue également pour</w:t>
      </w:r>
      <w:r w:rsidR="00317DFF" w:rsidRPr="008929DE">
        <w:rPr>
          <w:rFonts w:ascii="Times New Roman" w:hAnsi="Times New Roman" w:cs="Times New Roman"/>
          <w:sz w:val="24"/>
          <w:szCs w:val="24"/>
        </w:rPr>
        <w:t xml:space="preserve"> son activité s</w:t>
      </w:r>
      <w:r w:rsidR="0031339F" w:rsidRPr="008929DE">
        <w:rPr>
          <w:rFonts w:ascii="Times New Roman" w:hAnsi="Times New Roman" w:cs="Times New Roman"/>
          <w:sz w:val="24"/>
          <w:szCs w:val="24"/>
        </w:rPr>
        <w:t>i</w:t>
      </w:r>
      <w:r w:rsidR="00317DFF" w:rsidRPr="008929DE">
        <w:rPr>
          <w:rFonts w:ascii="Times New Roman" w:hAnsi="Times New Roman" w:cs="Times New Roman"/>
          <w:sz w:val="24"/>
          <w:szCs w:val="24"/>
        </w:rPr>
        <w:t>smique. Au moment où l’inf</w:t>
      </w:r>
      <w:r w:rsidR="0031339F" w:rsidRPr="008929DE">
        <w:rPr>
          <w:rFonts w:ascii="Times New Roman" w:hAnsi="Times New Roman" w:cs="Times New Roman"/>
          <w:sz w:val="24"/>
          <w:szCs w:val="24"/>
        </w:rPr>
        <w:t xml:space="preserve">irmière du centre hospitalier lui injectait le vaccin </w:t>
      </w:r>
      <w:r w:rsidR="00317DFF" w:rsidRPr="008929DE">
        <w:rPr>
          <w:rFonts w:ascii="Times New Roman" w:hAnsi="Times New Roman" w:cs="Times New Roman"/>
          <w:sz w:val="24"/>
          <w:szCs w:val="24"/>
        </w:rPr>
        <w:t xml:space="preserve">un </w:t>
      </w:r>
      <w:r w:rsidR="0031339F" w:rsidRPr="008929DE">
        <w:rPr>
          <w:rFonts w:ascii="Times New Roman" w:hAnsi="Times New Roman" w:cs="Times New Roman"/>
          <w:sz w:val="24"/>
          <w:szCs w:val="24"/>
        </w:rPr>
        <w:t xml:space="preserve">violent </w:t>
      </w:r>
      <w:r w:rsidR="00317DFF" w:rsidRPr="008929DE">
        <w:rPr>
          <w:rFonts w:ascii="Times New Roman" w:hAnsi="Times New Roman" w:cs="Times New Roman"/>
          <w:sz w:val="24"/>
          <w:szCs w:val="24"/>
        </w:rPr>
        <w:t xml:space="preserve">tremblement de terre est survenu. </w:t>
      </w:r>
      <w:r w:rsidR="004833B4" w:rsidRPr="008929DE">
        <w:rPr>
          <w:rFonts w:ascii="Times New Roman" w:hAnsi="Times New Roman" w:cs="Times New Roman"/>
          <w:sz w:val="24"/>
          <w:szCs w:val="24"/>
        </w:rPr>
        <w:t>L’aiguille s’est malheureusement cassée dans le bras.</w:t>
      </w:r>
      <w:r w:rsidR="00815429" w:rsidRPr="008929DE">
        <w:rPr>
          <w:rFonts w:ascii="Times New Roman" w:hAnsi="Times New Roman" w:cs="Times New Roman"/>
          <w:sz w:val="24"/>
          <w:szCs w:val="24"/>
        </w:rPr>
        <w:t xml:space="preserve"> Ce corps étranger resté dans son bras lui a causé une gêne et une souffrance évidente de sorte que l’existence d’un préjudicie n’est pas discuté. </w:t>
      </w:r>
    </w:p>
    <w:p w14:paraId="07B37A32" w14:textId="3528D626" w:rsidR="00317DFF" w:rsidRDefault="00815429" w:rsidP="00317DF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>La responsabilité de l’hôpital est-elle certaine pour autant ?</w:t>
      </w:r>
    </w:p>
    <w:p w14:paraId="7AAC44D8" w14:textId="32EE2A24" w:rsidR="008929DE" w:rsidRPr="008929DE" w:rsidRDefault="000C54A9" w:rsidP="00317D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presse locale nous apprend qu’au même moment des forages géothermiques ont eu lieu dans la région. Cette information vous parait-elle utile ?</w:t>
      </w:r>
    </w:p>
    <w:p w14:paraId="7C57A4CA" w14:textId="10709156" w:rsidR="00815429" w:rsidRPr="008929DE" w:rsidRDefault="0031339F" w:rsidP="0031339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>Question n°5</w:t>
      </w:r>
    </w:p>
    <w:p w14:paraId="7CA6EDD7" w14:textId="5EF30D34" w:rsidR="003674BC" w:rsidRPr="008929DE" w:rsidRDefault="003674BC" w:rsidP="00815429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 xml:space="preserve">Madame FLAVIE  RUS </w:t>
      </w:r>
      <w:r w:rsidR="004175D0" w:rsidRPr="008929DE">
        <w:rPr>
          <w:rFonts w:ascii="Times New Roman" w:hAnsi="Times New Roman" w:cs="Times New Roman"/>
          <w:sz w:val="24"/>
          <w:szCs w:val="24"/>
        </w:rPr>
        <w:t xml:space="preserve">a été vaccinée </w:t>
      </w:r>
      <w:r w:rsidRPr="008929DE">
        <w:rPr>
          <w:rFonts w:ascii="Times New Roman" w:hAnsi="Times New Roman" w:cs="Times New Roman"/>
          <w:sz w:val="24"/>
          <w:szCs w:val="24"/>
        </w:rPr>
        <w:t>il y a 1 mois. A son tour, elle est couverte de boutons</w:t>
      </w:r>
      <w:r w:rsidR="004175D0" w:rsidRPr="008929DE">
        <w:rPr>
          <w:rFonts w:ascii="Times New Roman" w:hAnsi="Times New Roman" w:cs="Times New Roman"/>
          <w:sz w:val="24"/>
          <w:szCs w:val="24"/>
        </w:rPr>
        <w:t>. Après examen de son régime alimentaire, il apparait qu’elle a ingéré</w:t>
      </w:r>
      <w:r w:rsidR="008867CD" w:rsidRPr="008929DE">
        <w:rPr>
          <w:rFonts w:ascii="Times New Roman" w:hAnsi="Times New Roman" w:cs="Times New Roman"/>
          <w:sz w:val="24"/>
          <w:szCs w:val="24"/>
        </w:rPr>
        <w:t xml:space="preserve">, sans le savoir, </w:t>
      </w:r>
      <w:r w:rsidR="004175D0" w:rsidRPr="008929DE">
        <w:rPr>
          <w:rFonts w:ascii="Times New Roman" w:hAnsi="Times New Roman" w:cs="Times New Roman"/>
          <w:sz w:val="24"/>
          <w:szCs w:val="24"/>
        </w:rPr>
        <w:t xml:space="preserve">des aliments qui </w:t>
      </w:r>
      <w:r w:rsidR="0031339F" w:rsidRPr="008929DE">
        <w:rPr>
          <w:rFonts w:ascii="Times New Roman" w:hAnsi="Times New Roman" w:cs="Times New Roman"/>
          <w:sz w:val="24"/>
          <w:szCs w:val="24"/>
        </w:rPr>
        <w:t>pourrai</w:t>
      </w:r>
      <w:r w:rsidRPr="008929DE">
        <w:rPr>
          <w:rFonts w:ascii="Times New Roman" w:hAnsi="Times New Roman" w:cs="Times New Roman"/>
          <w:sz w:val="24"/>
          <w:szCs w:val="24"/>
        </w:rPr>
        <w:t>en</w:t>
      </w:r>
      <w:r w:rsidR="0031339F" w:rsidRPr="008929DE">
        <w:rPr>
          <w:rFonts w:ascii="Times New Roman" w:hAnsi="Times New Roman" w:cs="Times New Roman"/>
          <w:sz w:val="24"/>
          <w:szCs w:val="24"/>
        </w:rPr>
        <w:t>t contenir</w:t>
      </w:r>
      <w:r w:rsidR="004175D0" w:rsidRPr="008929DE">
        <w:rPr>
          <w:rFonts w:ascii="Times New Roman" w:hAnsi="Times New Roman" w:cs="Times New Roman"/>
          <w:sz w:val="24"/>
          <w:szCs w:val="24"/>
        </w:rPr>
        <w:t xml:space="preserve">  des résidus de fruits à coques</w:t>
      </w:r>
      <w:r w:rsidR="0031339F" w:rsidRPr="008929DE">
        <w:rPr>
          <w:rFonts w:ascii="Times New Roman" w:hAnsi="Times New Roman" w:cs="Times New Roman"/>
          <w:sz w:val="24"/>
          <w:szCs w:val="24"/>
        </w:rPr>
        <w:t>. L</w:t>
      </w:r>
      <w:r w:rsidR="008867CD" w:rsidRPr="008929DE">
        <w:rPr>
          <w:rFonts w:ascii="Times New Roman" w:hAnsi="Times New Roman" w:cs="Times New Roman"/>
          <w:sz w:val="24"/>
          <w:szCs w:val="24"/>
        </w:rPr>
        <w:t xml:space="preserve">es étiquettes des produits, </w:t>
      </w:r>
      <w:r w:rsidR="0031339F" w:rsidRPr="008929DE">
        <w:rPr>
          <w:rFonts w:ascii="Times New Roman" w:hAnsi="Times New Roman" w:cs="Times New Roman"/>
          <w:sz w:val="24"/>
          <w:szCs w:val="24"/>
        </w:rPr>
        <w:t>indiquent en ce sens qu’ils peuvent contenir</w:t>
      </w:r>
      <w:r w:rsidR="008867CD" w:rsidRPr="008929DE">
        <w:rPr>
          <w:rFonts w:ascii="Times New Roman" w:hAnsi="Times New Roman" w:cs="Times New Roman"/>
          <w:sz w:val="24"/>
          <w:szCs w:val="24"/>
        </w:rPr>
        <w:t xml:space="preserve"> </w:t>
      </w:r>
      <w:r w:rsidR="008867CD" w:rsidRPr="008929DE">
        <w:rPr>
          <w:rFonts w:ascii="Times New Roman" w:hAnsi="Times New Roman" w:cs="Times New Roman"/>
          <w:i/>
          <w:iCs/>
          <w:sz w:val="24"/>
          <w:szCs w:val="24"/>
        </w:rPr>
        <w:t>éventuellement</w:t>
      </w:r>
      <w:r w:rsidR="004175D0" w:rsidRPr="008929DE">
        <w:rPr>
          <w:rFonts w:ascii="Times New Roman" w:hAnsi="Times New Roman" w:cs="Times New Roman"/>
          <w:sz w:val="24"/>
          <w:szCs w:val="24"/>
        </w:rPr>
        <w:t xml:space="preserve"> </w:t>
      </w:r>
      <w:r w:rsidR="008867CD" w:rsidRPr="008929DE">
        <w:rPr>
          <w:rFonts w:ascii="Times New Roman" w:hAnsi="Times New Roman" w:cs="Times New Roman"/>
          <w:sz w:val="24"/>
          <w:szCs w:val="24"/>
        </w:rPr>
        <w:t xml:space="preserve">des </w:t>
      </w:r>
      <w:r w:rsidR="004175D0" w:rsidRPr="008929DE">
        <w:rPr>
          <w:rFonts w:ascii="Times New Roman" w:hAnsi="Times New Roman" w:cs="Times New Roman"/>
          <w:sz w:val="24"/>
          <w:szCs w:val="24"/>
        </w:rPr>
        <w:t xml:space="preserve">traces </w:t>
      </w:r>
      <w:r w:rsidR="008867CD" w:rsidRPr="008929DE">
        <w:rPr>
          <w:rFonts w:ascii="Times New Roman" w:hAnsi="Times New Roman" w:cs="Times New Roman"/>
          <w:sz w:val="24"/>
          <w:szCs w:val="24"/>
        </w:rPr>
        <w:t>de ces allergènes</w:t>
      </w:r>
      <w:r w:rsidR="004175D0" w:rsidRPr="008929DE">
        <w:rPr>
          <w:rFonts w:ascii="Times New Roman" w:hAnsi="Times New Roman" w:cs="Times New Roman"/>
          <w:sz w:val="24"/>
          <w:szCs w:val="24"/>
        </w:rPr>
        <w:t xml:space="preserve">. </w:t>
      </w:r>
      <w:r w:rsidR="008867CD" w:rsidRPr="008929DE">
        <w:rPr>
          <w:rFonts w:ascii="Times New Roman" w:hAnsi="Times New Roman" w:cs="Times New Roman"/>
          <w:sz w:val="24"/>
          <w:szCs w:val="24"/>
        </w:rPr>
        <w:t>Cette mentionne permet surtout aux fabriquant de produits alimentaires de</w:t>
      </w:r>
      <w:r w:rsidR="008133A3" w:rsidRPr="008929DE">
        <w:rPr>
          <w:rFonts w:ascii="Times New Roman" w:hAnsi="Times New Roman" w:cs="Times New Roman"/>
          <w:sz w:val="24"/>
          <w:szCs w:val="24"/>
        </w:rPr>
        <w:t xml:space="preserve"> s’exonérer de toutes responsabilités. Dans 80% des cas, il n’y a pas de résidus dans les produits vendus. </w:t>
      </w:r>
    </w:p>
    <w:p w14:paraId="76225618" w14:textId="61B0FA1C" w:rsidR="00815429" w:rsidRPr="008929DE" w:rsidRDefault="003674BC" w:rsidP="00815429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>Madame RUS</w:t>
      </w:r>
      <w:r w:rsidR="004175D0" w:rsidRPr="008929DE">
        <w:rPr>
          <w:rFonts w:ascii="Times New Roman" w:hAnsi="Times New Roman" w:cs="Times New Roman"/>
          <w:sz w:val="24"/>
          <w:szCs w:val="24"/>
        </w:rPr>
        <w:t xml:space="preserve"> pourrait-elle invoquer la respo</w:t>
      </w:r>
      <w:r w:rsidRPr="008929DE">
        <w:rPr>
          <w:rFonts w:ascii="Times New Roman" w:hAnsi="Times New Roman" w:cs="Times New Roman"/>
          <w:sz w:val="24"/>
          <w:szCs w:val="24"/>
        </w:rPr>
        <w:t xml:space="preserve">nsabilité du Laboratoire France Vaccin </w:t>
      </w:r>
      <w:r w:rsidR="004175D0" w:rsidRPr="008929DE">
        <w:rPr>
          <w:rFonts w:ascii="Times New Roman" w:hAnsi="Times New Roman" w:cs="Times New Roman"/>
          <w:sz w:val="24"/>
          <w:szCs w:val="24"/>
        </w:rPr>
        <w:t>?</w:t>
      </w:r>
    </w:p>
    <w:p w14:paraId="621DFA73" w14:textId="564CB752" w:rsidR="004F05C2" w:rsidRPr="008929DE" w:rsidRDefault="004175D0" w:rsidP="00F92799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513591BC" w14:textId="77777777" w:rsidR="00CE6C18" w:rsidRPr="008929DE" w:rsidRDefault="00372A23" w:rsidP="009C668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>2</w:t>
      </w:r>
      <w:r w:rsidR="004C387D" w:rsidRPr="008929DE">
        <w:rPr>
          <w:rFonts w:ascii="Times New Roman" w:hAnsi="Times New Roman" w:cs="Times New Roman"/>
          <w:sz w:val="24"/>
          <w:szCs w:val="24"/>
        </w:rPr>
        <w:t xml:space="preserve"> – </w:t>
      </w:r>
      <w:r w:rsidR="0062337E" w:rsidRPr="008929DE">
        <w:rPr>
          <w:rFonts w:ascii="Times New Roman" w:hAnsi="Times New Roman" w:cs="Times New Roman"/>
          <w:sz w:val="24"/>
          <w:szCs w:val="24"/>
        </w:rPr>
        <w:t xml:space="preserve">Suite aux injections croissantes du vaccin et à </w:t>
      </w:r>
      <w:r w:rsidR="00EE202B" w:rsidRPr="008929DE">
        <w:rPr>
          <w:rFonts w:ascii="Times New Roman" w:hAnsi="Times New Roman" w:cs="Times New Roman"/>
          <w:sz w:val="24"/>
          <w:szCs w:val="24"/>
        </w:rPr>
        <w:t>des éruptions cutanées</w:t>
      </w:r>
      <w:r w:rsidR="00CE6C18" w:rsidRPr="008929DE">
        <w:rPr>
          <w:rFonts w:ascii="Times New Roman" w:hAnsi="Times New Roman" w:cs="Times New Roman"/>
          <w:sz w:val="24"/>
          <w:szCs w:val="24"/>
        </w:rPr>
        <w:t>, le laboratoire France Vaccin</w:t>
      </w:r>
      <w:r w:rsidR="0062337E" w:rsidRPr="008929DE">
        <w:rPr>
          <w:rFonts w:ascii="Times New Roman" w:hAnsi="Times New Roman" w:cs="Times New Roman"/>
          <w:sz w:val="24"/>
          <w:szCs w:val="24"/>
        </w:rPr>
        <w:t xml:space="preserve"> doit faire face à une série</w:t>
      </w:r>
      <w:r w:rsidR="00CE6C18" w:rsidRPr="008929DE">
        <w:rPr>
          <w:rFonts w:ascii="Times New Roman" w:hAnsi="Times New Roman" w:cs="Times New Roman"/>
          <w:sz w:val="24"/>
          <w:szCs w:val="24"/>
        </w:rPr>
        <w:t xml:space="preserve"> recours. Les plaignants utilisant </w:t>
      </w:r>
      <w:r w:rsidR="00C90F8A" w:rsidRPr="008929DE">
        <w:rPr>
          <w:rFonts w:ascii="Times New Roman" w:hAnsi="Times New Roman" w:cs="Times New Roman"/>
          <w:sz w:val="24"/>
          <w:szCs w:val="24"/>
        </w:rPr>
        <w:t>contre lui utilisant la présomption établie par la loi</w:t>
      </w:r>
      <w:r w:rsidR="0062337E" w:rsidRPr="008929DE">
        <w:rPr>
          <w:rFonts w:ascii="Times New Roman" w:hAnsi="Times New Roman" w:cs="Times New Roman"/>
          <w:sz w:val="24"/>
          <w:szCs w:val="24"/>
        </w:rPr>
        <w:t>. D’après le service juridique du fabri</w:t>
      </w:r>
      <w:r w:rsidR="001E3720" w:rsidRPr="008929DE">
        <w:rPr>
          <w:rFonts w:ascii="Times New Roman" w:hAnsi="Times New Roman" w:cs="Times New Roman"/>
          <w:sz w:val="24"/>
          <w:szCs w:val="24"/>
        </w:rPr>
        <w:t>c</w:t>
      </w:r>
      <w:r w:rsidR="0062337E" w:rsidRPr="008929DE">
        <w:rPr>
          <w:rFonts w:ascii="Times New Roman" w:hAnsi="Times New Roman" w:cs="Times New Roman"/>
          <w:sz w:val="24"/>
          <w:szCs w:val="24"/>
        </w:rPr>
        <w:t>ant, les juridictions françaises reconnaisse</w:t>
      </w:r>
      <w:r w:rsidR="00191304" w:rsidRPr="008929DE">
        <w:rPr>
          <w:rFonts w:ascii="Times New Roman" w:hAnsi="Times New Roman" w:cs="Times New Roman"/>
          <w:sz w:val="24"/>
          <w:szCs w:val="24"/>
        </w:rPr>
        <w:t>nt</w:t>
      </w:r>
      <w:r w:rsidR="0062337E" w:rsidRPr="008929DE">
        <w:rPr>
          <w:rFonts w:ascii="Times New Roman" w:hAnsi="Times New Roman" w:cs="Times New Roman"/>
          <w:sz w:val="24"/>
          <w:szCs w:val="24"/>
        </w:rPr>
        <w:t xml:space="preserve"> </w:t>
      </w:r>
      <w:r w:rsidR="00191304" w:rsidRPr="008929DE">
        <w:rPr>
          <w:rFonts w:ascii="Times New Roman" w:hAnsi="Times New Roman" w:cs="Times New Roman"/>
          <w:sz w:val="24"/>
          <w:szCs w:val="24"/>
        </w:rPr>
        <w:t>s</w:t>
      </w:r>
      <w:r w:rsidR="0062337E" w:rsidRPr="008929DE">
        <w:rPr>
          <w:rFonts w:ascii="Times New Roman" w:hAnsi="Times New Roman" w:cs="Times New Roman"/>
          <w:sz w:val="24"/>
          <w:szCs w:val="24"/>
        </w:rPr>
        <w:t>a responsabilité dans 90% des affaires en s’appuyant sur</w:t>
      </w:r>
      <w:r w:rsidR="00CE6C18" w:rsidRPr="008929DE">
        <w:rPr>
          <w:rFonts w:ascii="Times New Roman" w:hAnsi="Times New Roman" w:cs="Times New Roman"/>
          <w:sz w:val="24"/>
          <w:szCs w:val="24"/>
        </w:rPr>
        <w:t xml:space="preserve"> la </w:t>
      </w:r>
      <w:r w:rsidR="00407F4E" w:rsidRPr="008929DE">
        <w:rPr>
          <w:rFonts w:ascii="Times New Roman" w:hAnsi="Times New Roman" w:cs="Times New Roman"/>
          <w:sz w:val="24"/>
          <w:szCs w:val="24"/>
        </w:rPr>
        <w:t>présomption fondée</w:t>
      </w:r>
      <w:r w:rsidR="0062337E" w:rsidRPr="008929DE">
        <w:rPr>
          <w:rFonts w:ascii="Times New Roman" w:hAnsi="Times New Roman" w:cs="Times New Roman"/>
          <w:sz w:val="24"/>
          <w:szCs w:val="24"/>
        </w:rPr>
        <w:t xml:space="preserve"> sur l’</w:t>
      </w:r>
      <w:r w:rsidR="00EE202B" w:rsidRPr="008929DE">
        <w:rPr>
          <w:rFonts w:ascii="Times New Roman" w:hAnsi="Times New Roman" w:cs="Times New Roman"/>
          <w:sz w:val="24"/>
          <w:szCs w:val="24"/>
        </w:rPr>
        <w:t>apparition</w:t>
      </w:r>
      <w:r w:rsidR="0062337E" w:rsidRPr="008929DE">
        <w:rPr>
          <w:rFonts w:ascii="Times New Roman" w:hAnsi="Times New Roman" w:cs="Times New Roman"/>
          <w:sz w:val="24"/>
          <w:szCs w:val="24"/>
        </w:rPr>
        <w:t xml:space="preserve"> d’</w:t>
      </w:r>
      <w:r w:rsidR="00EE202B" w:rsidRPr="008929DE">
        <w:rPr>
          <w:rFonts w:ascii="Times New Roman" w:hAnsi="Times New Roman" w:cs="Times New Roman"/>
          <w:sz w:val="24"/>
          <w:szCs w:val="24"/>
        </w:rPr>
        <w:t>éruption</w:t>
      </w:r>
      <w:r w:rsidR="0062337E" w:rsidRPr="008929DE">
        <w:rPr>
          <w:rFonts w:ascii="Times New Roman" w:hAnsi="Times New Roman" w:cs="Times New Roman"/>
          <w:sz w:val="24"/>
          <w:szCs w:val="24"/>
        </w:rPr>
        <w:t xml:space="preserve"> cutanées dans un délai de 6 mois.</w:t>
      </w:r>
      <w:r w:rsidR="00C90F8A" w:rsidRPr="008929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0B3B6" w14:textId="77777777" w:rsidR="0031339F" w:rsidRPr="008929DE" w:rsidRDefault="0062337E" w:rsidP="009C668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>Face au coût des indemnisation</w:t>
      </w:r>
      <w:r w:rsidR="00191304" w:rsidRPr="008929DE">
        <w:rPr>
          <w:rFonts w:ascii="Times New Roman" w:hAnsi="Times New Roman" w:cs="Times New Roman"/>
          <w:sz w:val="24"/>
          <w:szCs w:val="24"/>
        </w:rPr>
        <w:t>s</w:t>
      </w:r>
      <w:r w:rsidRPr="008929DE">
        <w:rPr>
          <w:rFonts w:ascii="Times New Roman" w:hAnsi="Times New Roman" w:cs="Times New Roman"/>
          <w:sz w:val="24"/>
          <w:szCs w:val="24"/>
        </w:rPr>
        <w:t>, l</w:t>
      </w:r>
      <w:r w:rsidR="00C90F8A" w:rsidRPr="008929DE">
        <w:rPr>
          <w:rFonts w:ascii="Times New Roman" w:hAnsi="Times New Roman" w:cs="Times New Roman"/>
          <w:sz w:val="24"/>
          <w:szCs w:val="24"/>
        </w:rPr>
        <w:t xml:space="preserve">e laboratoire producteur du vaccin entend contester la validité de </w:t>
      </w:r>
      <w:r w:rsidRPr="008929DE">
        <w:rPr>
          <w:rFonts w:ascii="Times New Roman" w:hAnsi="Times New Roman" w:cs="Times New Roman"/>
          <w:sz w:val="24"/>
          <w:szCs w:val="24"/>
        </w:rPr>
        <w:t>cette</w:t>
      </w:r>
      <w:r w:rsidR="00C90F8A" w:rsidRPr="008929DE">
        <w:rPr>
          <w:rFonts w:ascii="Times New Roman" w:hAnsi="Times New Roman" w:cs="Times New Roman"/>
          <w:sz w:val="24"/>
          <w:szCs w:val="24"/>
        </w:rPr>
        <w:t xml:space="preserve"> présomption de causalité</w:t>
      </w:r>
      <w:r w:rsidRPr="008929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D162A9" w14:textId="506653B5" w:rsidR="00C90F8A" w:rsidRPr="008929DE" w:rsidRDefault="0031339F" w:rsidP="009C668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>Q</w:t>
      </w:r>
      <w:r w:rsidR="007E7576" w:rsidRPr="008929DE">
        <w:rPr>
          <w:rFonts w:ascii="Times New Roman" w:hAnsi="Times New Roman" w:cs="Times New Roman"/>
          <w:sz w:val="24"/>
          <w:szCs w:val="24"/>
        </w:rPr>
        <w:t>uestion n°6</w:t>
      </w:r>
      <w:r w:rsidRPr="008929DE">
        <w:rPr>
          <w:rFonts w:ascii="Times New Roman" w:hAnsi="Times New Roman" w:cs="Times New Roman"/>
          <w:sz w:val="24"/>
          <w:szCs w:val="24"/>
        </w:rPr>
        <w:t xml:space="preserve"> : </w:t>
      </w:r>
      <w:r w:rsidR="00CE6C18" w:rsidRPr="008929DE">
        <w:rPr>
          <w:rFonts w:ascii="Times New Roman" w:hAnsi="Times New Roman" w:cs="Times New Roman"/>
          <w:sz w:val="24"/>
          <w:szCs w:val="24"/>
        </w:rPr>
        <w:t>Pouvez-vous le conseiller ?</w:t>
      </w:r>
      <w:r w:rsidRPr="008929DE">
        <w:rPr>
          <w:rFonts w:ascii="Times New Roman" w:hAnsi="Times New Roman" w:cs="Times New Roman"/>
          <w:sz w:val="24"/>
          <w:szCs w:val="24"/>
        </w:rPr>
        <w:t xml:space="preserve"> </w:t>
      </w:r>
      <w:r w:rsidR="00CE6C18" w:rsidRPr="008929DE">
        <w:rPr>
          <w:rFonts w:ascii="Times New Roman" w:hAnsi="Times New Roman" w:cs="Times New Roman"/>
          <w:sz w:val="24"/>
          <w:szCs w:val="24"/>
        </w:rPr>
        <w:t xml:space="preserve">Quels </w:t>
      </w:r>
      <w:r w:rsidR="00C90F8A" w:rsidRPr="008929DE">
        <w:rPr>
          <w:rFonts w:ascii="Times New Roman" w:hAnsi="Times New Roman" w:cs="Times New Roman"/>
          <w:sz w:val="24"/>
          <w:szCs w:val="24"/>
        </w:rPr>
        <w:t xml:space="preserve"> </w:t>
      </w:r>
      <w:r w:rsidRPr="008929DE">
        <w:rPr>
          <w:rFonts w:ascii="Times New Roman" w:hAnsi="Times New Roman" w:cs="Times New Roman"/>
          <w:sz w:val="24"/>
          <w:szCs w:val="24"/>
        </w:rPr>
        <w:t xml:space="preserve">sont </w:t>
      </w:r>
      <w:r w:rsidR="00C90F8A" w:rsidRPr="008929DE">
        <w:rPr>
          <w:rFonts w:ascii="Times New Roman" w:hAnsi="Times New Roman" w:cs="Times New Roman"/>
          <w:sz w:val="24"/>
          <w:szCs w:val="24"/>
        </w:rPr>
        <w:t>ses chances d’obtenir gain de cause ?</w:t>
      </w:r>
    </w:p>
    <w:p w14:paraId="05DB59C1" w14:textId="77777777" w:rsidR="00633FE3" w:rsidRPr="008929DE" w:rsidRDefault="00633FE3" w:rsidP="009C66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5B2D94" w14:textId="77777777" w:rsidR="0031339F" w:rsidRPr="008929DE" w:rsidRDefault="00372A23" w:rsidP="009C668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>3</w:t>
      </w:r>
      <w:r w:rsidR="004C387D" w:rsidRPr="008929DE">
        <w:rPr>
          <w:rFonts w:ascii="Times New Roman" w:hAnsi="Times New Roman" w:cs="Times New Roman"/>
          <w:sz w:val="24"/>
          <w:szCs w:val="24"/>
        </w:rPr>
        <w:t xml:space="preserve"> –</w:t>
      </w:r>
      <w:r w:rsidR="00C90F8A" w:rsidRPr="008929DE">
        <w:rPr>
          <w:rFonts w:ascii="Times New Roman" w:hAnsi="Times New Roman" w:cs="Times New Roman"/>
          <w:sz w:val="24"/>
          <w:szCs w:val="24"/>
        </w:rPr>
        <w:t xml:space="preserve"> </w:t>
      </w:r>
      <w:r w:rsidR="00633FE3" w:rsidRPr="008929DE">
        <w:rPr>
          <w:rFonts w:ascii="Times New Roman" w:hAnsi="Times New Roman" w:cs="Times New Roman"/>
          <w:sz w:val="24"/>
          <w:szCs w:val="24"/>
        </w:rPr>
        <w:t xml:space="preserve">Au cours de la décennie </w:t>
      </w:r>
      <w:r w:rsidR="0031339F" w:rsidRPr="008929DE">
        <w:rPr>
          <w:rFonts w:ascii="Times New Roman" w:hAnsi="Times New Roman" w:cs="Times New Roman"/>
          <w:sz w:val="24"/>
          <w:szCs w:val="24"/>
        </w:rPr>
        <w:t>2040</w:t>
      </w:r>
      <w:r w:rsidR="00633FE3" w:rsidRPr="008929DE">
        <w:rPr>
          <w:rFonts w:ascii="Times New Roman" w:hAnsi="Times New Roman" w:cs="Times New Roman"/>
          <w:sz w:val="24"/>
          <w:szCs w:val="24"/>
        </w:rPr>
        <w:t xml:space="preserve">, le virus </w:t>
      </w:r>
      <w:r w:rsidR="009E4521" w:rsidRPr="008929DE">
        <w:rPr>
          <w:rFonts w:ascii="Times New Roman" w:hAnsi="Times New Roman" w:cs="Times New Roman"/>
          <w:sz w:val="24"/>
          <w:szCs w:val="24"/>
        </w:rPr>
        <w:t>de la « grippe du sud-ouest »</w:t>
      </w:r>
      <w:r w:rsidR="00633FE3" w:rsidRPr="008929DE">
        <w:rPr>
          <w:rFonts w:ascii="Times New Roman" w:hAnsi="Times New Roman" w:cs="Times New Roman"/>
          <w:sz w:val="24"/>
          <w:szCs w:val="24"/>
        </w:rPr>
        <w:t xml:space="preserve"> est devenu récurrent</w:t>
      </w:r>
      <w:r w:rsidR="009E4521" w:rsidRPr="008929DE">
        <w:rPr>
          <w:rFonts w:ascii="Times New Roman" w:hAnsi="Times New Roman" w:cs="Times New Roman"/>
          <w:sz w:val="24"/>
          <w:szCs w:val="24"/>
        </w:rPr>
        <w:t>,</w:t>
      </w:r>
      <w:r w:rsidR="00633FE3" w:rsidRPr="008929DE">
        <w:rPr>
          <w:rFonts w:ascii="Times New Roman" w:hAnsi="Times New Roman" w:cs="Times New Roman"/>
          <w:sz w:val="24"/>
          <w:szCs w:val="24"/>
        </w:rPr>
        <w:t xml:space="preserve"> donnant lieu chaque année à de nouvelles campagnes de vaccination. Un certain nombre de personnes vaccinées </w:t>
      </w:r>
      <w:r w:rsidR="00AB1619" w:rsidRPr="008929DE">
        <w:rPr>
          <w:rFonts w:ascii="Times New Roman" w:hAnsi="Times New Roman" w:cs="Times New Roman"/>
          <w:sz w:val="24"/>
          <w:szCs w:val="24"/>
        </w:rPr>
        <w:t>ont déclenché des pertes définitives</w:t>
      </w:r>
      <w:r w:rsidR="001E3720" w:rsidRPr="008929DE">
        <w:rPr>
          <w:rFonts w:ascii="Times New Roman" w:hAnsi="Times New Roman" w:cs="Times New Roman"/>
          <w:sz w:val="24"/>
          <w:szCs w:val="24"/>
        </w:rPr>
        <w:t xml:space="preserve"> d’odorat</w:t>
      </w:r>
      <w:r w:rsidR="0031339F" w:rsidRPr="008929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0C338E" w14:textId="75A02FEA" w:rsidR="00633FE3" w:rsidRPr="008929DE" w:rsidRDefault="0031339F" w:rsidP="009C668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>En 204</w:t>
      </w:r>
      <w:r w:rsidR="00AB1619" w:rsidRPr="008929DE">
        <w:rPr>
          <w:rFonts w:ascii="Times New Roman" w:hAnsi="Times New Roman" w:cs="Times New Roman"/>
          <w:sz w:val="24"/>
          <w:szCs w:val="24"/>
        </w:rPr>
        <w:t xml:space="preserve">4, parait une étude dans la célèbre revue scientifique </w:t>
      </w:r>
      <w:r w:rsidR="009E4521" w:rsidRPr="008929DE">
        <w:rPr>
          <w:rFonts w:ascii="Times New Roman" w:hAnsi="Times New Roman" w:cs="Times New Roman"/>
          <w:sz w:val="24"/>
          <w:szCs w:val="24"/>
        </w:rPr>
        <w:t>N</w:t>
      </w:r>
      <w:r w:rsidR="00AB1619" w:rsidRPr="008929DE">
        <w:rPr>
          <w:rFonts w:ascii="Times New Roman" w:hAnsi="Times New Roman" w:cs="Times New Roman"/>
          <w:sz w:val="24"/>
          <w:szCs w:val="24"/>
        </w:rPr>
        <w:t>ature semblant montrer un lien entre la vaccination et ces troubles olfactifs. Bien que portant sur un échantillon représentatif et substantiel, l’étude est la seule en</w:t>
      </w:r>
      <w:r w:rsidR="002B39EB" w:rsidRPr="008929DE">
        <w:rPr>
          <w:rFonts w:ascii="Times New Roman" w:hAnsi="Times New Roman" w:cs="Times New Roman"/>
          <w:sz w:val="24"/>
          <w:szCs w:val="24"/>
        </w:rPr>
        <w:t xml:space="preserve"> </w:t>
      </w:r>
      <w:r w:rsidR="00AB1619" w:rsidRPr="008929DE">
        <w:rPr>
          <w:rFonts w:ascii="Times New Roman" w:hAnsi="Times New Roman" w:cs="Times New Roman"/>
          <w:sz w:val="24"/>
          <w:szCs w:val="24"/>
        </w:rPr>
        <w:t xml:space="preserve">ce sens. </w:t>
      </w:r>
      <w:r w:rsidR="009E4521" w:rsidRPr="008929DE">
        <w:rPr>
          <w:rFonts w:ascii="Times New Roman" w:hAnsi="Times New Roman" w:cs="Times New Roman"/>
          <w:sz w:val="24"/>
          <w:szCs w:val="24"/>
        </w:rPr>
        <w:t>Par prudence</w:t>
      </w:r>
      <w:r w:rsidR="0028214D" w:rsidRPr="008929DE">
        <w:rPr>
          <w:rFonts w:ascii="Times New Roman" w:hAnsi="Times New Roman" w:cs="Times New Roman"/>
          <w:sz w:val="24"/>
          <w:szCs w:val="24"/>
        </w:rPr>
        <w:t>,</w:t>
      </w:r>
      <w:r w:rsidR="009E4521" w:rsidRPr="008929DE">
        <w:rPr>
          <w:rFonts w:ascii="Times New Roman" w:hAnsi="Times New Roman" w:cs="Times New Roman"/>
          <w:sz w:val="24"/>
          <w:szCs w:val="24"/>
        </w:rPr>
        <w:t xml:space="preserve"> et face au risque de mortalité en raison de la grippe du sud-ouest, l</w:t>
      </w:r>
      <w:r w:rsidR="00AB1619" w:rsidRPr="008929DE">
        <w:rPr>
          <w:rFonts w:ascii="Times New Roman" w:hAnsi="Times New Roman" w:cs="Times New Roman"/>
          <w:sz w:val="24"/>
          <w:szCs w:val="24"/>
        </w:rPr>
        <w:t xml:space="preserve">’Etat </w:t>
      </w:r>
      <w:r w:rsidR="002B39EB" w:rsidRPr="008929DE">
        <w:rPr>
          <w:rFonts w:ascii="Times New Roman" w:hAnsi="Times New Roman" w:cs="Times New Roman"/>
          <w:sz w:val="24"/>
          <w:szCs w:val="24"/>
        </w:rPr>
        <w:t>français</w:t>
      </w:r>
      <w:r w:rsidR="00AB1619" w:rsidRPr="008929DE">
        <w:rPr>
          <w:rFonts w:ascii="Times New Roman" w:hAnsi="Times New Roman" w:cs="Times New Roman"/>
          <w:sz w:val="24"/>
          <w:szCs w:val="24"/>
        </w:rPr>
        <w:t xml:space="preserve"> décide donc de continuer la vaccination.</w:t>
      </w:r>
    </w:p>
    <w:p w14:paraId="258BB055" w14:textId="25F6CE4E" w:rsidR="00AB1619" w:rsidRPr="008929DE" w:rsidRDefault="002D7175" w:rsidP="009C668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>Quelques années plus tard,</w:t>
      </w:r>
      <w:r w:rsidR="00AB1619" w:rsidRPr="008929DE">
        <w:rPr>
          <w:rFonts w:ascii="Times New Roman" w:hAnsi="Times New Roman" w:cs="Times New Roman"/>
          <w:sz w:val="24"/>
          <w:szCs w:val="24"/>
        </w:rPr>
        <w:t xml:space="preserve"> en 20</w:t>
      </w:r>
      <w:r w:rsidR="0031339F" w:rsidRPr="008929DE">
        <w:rPr>
          <w:rFonts w:ascii="Times New Roman" w:hAnsi="Times New Roman" w:cs="Times New Roman"/>
          <w:sz w:val="24"/>
          <w:szCs w:val="24"/>
        </w:rPr>
        <w:t>5</w:t>
      </w:r>
      <w:r w:rsidR="00AB1619" w:rsidRPr="008929DE">
        <w:rPr>
          <w:rFonts w:ascii="Times New Roman" w:hAnsi="Times New Roman" w:cs="Times New Roman"/>
          <w:sz w:val="24"/>
          <w:szCs w:val="24"/>
        </w:rPr>
        <w:t>0,</w:t>
      </w:r>
      <w:r w:rsidRPr="008929DE">
        <w:rPr>
          <w:rFonts w:ascii="Times New Roman" w:hAnsi="Times New Roman" w:cs="Times New Roman"/>
          <w:sz w:val="24"/>
          <w:szCs w:val="24"/>
        </w:rPr>
        <w:t xml:space="preserve"> le journal d’investigation Mediacritique met à jour que le laboratoir</w:t>
      </w:r>
      <w:r w:rsidR="00B20E57" w:rsidRPr="008929DE">
        <w:rPr>
          <w:rFonts w:ascii="Times New Roman" w:hAnsi="Times New Roman" w:cs="Times New Roman"/>
          <w:sz w:val="24"/>
          <w:szCs w:val="24"/>
        </w:rPr>
        <w:t>e</w:t>
      </w:r>
      <w:r w:rsidRPr="008929DE">
        <w:rPr>
          <w:rFonts w:ascii="Times New Roman" w:hAnsi="Times New Roman" w:cs="Times New Roman"/>
          <w:sz w:val="24"/>
          <w:szCs w:val="24"/>
        </w:rPr>
        <w:t xml:space="preserve"> producteur du vaccin a falsifié un certain nombre des résultats relatifs aux tests de ses vaccins.</w:t>
      </w:r>
      <w:r w:rsidR="00B20E57" w:rsidRPr="008929DE">
        <w:rPr>
          <w:rFonts w:ascii="Times New Roman" w:hAnsi="Times New Roman" w:cs="Times New Roman"/>
          <w:sz w:val="24"/>
          <w:szCs w:val="24"/>
        </w:rPr>
        <w:t xml:space="preserve"> Il avait en réalité connaissance d</w:t>
      </w:r>
      <w:r w:rsidR="0031339F" w:rsidRPr="008929DE">
        <w:rPr>
          <w:rFonts w:ascii="Times New Roman" w:hAnsi="Times New Roman" w:cs="Times New Roman"/>
          <w:sz w:val="24"/>
          <w:szCs w:val="24"/>
        </w:rPr>
        <w:t>epuis 203</w:t>
      </w:r>
      <w:r w:rsidR="009E4521" w:rsidRPr="008929DE">
        <w:rPr>
          <w:rFonts w:ascii="Times New Roman" w:hAnsi="Times New Roman" w:cs="Times New Roman"/>
          <w:sz w:val="24"/>
          <w:szCs w:val="24"/>
        </w:rPr>
        <w:t>2</w:t>
      </w:r>
      <w:r w:rsidR="00AB1619" w:rsidRPr="008929DE">
        <w:rPr>
          <w:rFonts w:ascii="Times New Roman" w:hAnsi="Times New Roman" w:cs="Times New Roman"/>
          <w:sz w:val="24"/>
          <w:szCs w:val="24"/>
        </w:rPr>
        <w:t xml:space="preserve"> des</w:t>
      </w:r>
      <w:r w:rsidR="00B20E57" w:rsidRPr="008929DE">
        <w:rPr>
          <w:rFonts w:ascii="Times New Roman" w:hAnsi="Times New Roman" w:cs="Times New Roman"/>
          <w:sz w:val="24"/>
          <w:szCs w:val="24"/>
        </w:rPr>
        <w:t xml:space="preserve"> risque</w:t>
      </w:r>
      <w:r w:rsidR="009C668F" w:rsidRPr="008929DE">
        <w:rPr>
          <w:rFonts w:ascii="Times New Roman" w:hAnsi="Times New Roman" w:cs="Times New Roman"/>
          <w:sz w:val="24"/>
          <w:szCs w:val="24"/>
        </w:rPr>
        <w:t>s</w:t>
      </w:r>
      <w:r w:rsidR="00B20E57" w:rsidRPr="008929DE">
        <w:rPr>
          <w:rFonts w:ascii="Times New Roman" w:hAnsi="Times New Roman" w:cs="Times New Roman"/>
          <w:sz w:val="24"/>
          <w:szCs w:val="24"/>
        </w:rPr>
        <w:t xml:space="preserve"> important</w:t>
      </w:r>
      <w:r w:rsidR="009C668F" w:rsidRPr="008929DE">
        <w:rPr>
          <w:rFonts w:ascii="Times New Roman" w:hAnsi="Times New Roman" w:cs="Times New Roman"/>
          <w:sz w:val="24"/>
          <w:szCs w:val="24"/>
        </w:rPr>
        <w:t>s</w:t>
      </w:r>
      <w:r w:rsidR="00B20E57" w:rsidRPr="008929DE">
        <w:rPr>
          <w:rFonts w:ascii="Times New Roman" w:hAnsi="Times New Roman" w:cs="Times New Roman"/>
          <w:sz w:val="24"/>
          <w:szCs w:val="24"/>
        </w:rPr>
        <w:t xml:space="preserve"> de ces </w:t>
      </w:r>
      <w:r w:rsidR="00AB1619" w:rsidRPr="008929DE">
        <w:rPr>
          <w:rFonts w:ascii="Times New Roman" w:hAnsi="Times New Roman" w:cs="Times New Roman"/>
          <w:sz w:val="24"/>
          <w:szCs w:val="24"/>
        </w:rPr>
        <w:t>troubles</w:t>
      </w:r>
      <w:r w:rsidR="00B20E57" w:rsidRPr="008929DE">
        <w:rPr>
          <w:rFonts w:ascii="Times New Roman" w:hAnsi="Times New Roman" w:cs="Times New Roman"/>
          <w:sz w:val="24"/>
          <w:szCs w:val="24"/>
        </w:rPr>
        <w:t xml:space="preserve"> du fait </w:t>
      </w:r>
      <w:r w:rsidR="009E4521" w:rsidRPr="008929DE">
        <w:rPr>
          <w:rFonts w:ascii="Times New Roman" w:hAnsi="Times New Roman" w:cs="Times New Roman"/>
          <w:sz w:val="24"/>
          <w:szCs w:val="24"/>
        </w:rPr>
        <w:t xml:space="preserve">du </w:t>
      </w:r>
      <w:r w:rsidR="009C668F" w:rsidRPr="008929DE">
        <w:rPr>
          <w:rFonts w:ascii="Times New Roman" w:hAnsi="Times New Roman" w:cs="Times New Roman"/>
          <w:sz w:val="24"/>
          <w:szCs w:val="24"/>
        </w:rPr>
        <w:t>changement</w:t>
      </w:r>
      <w:r w:rsidR="00B20E57" w:rsidRPr="008929DE">
        <w:rPr>
          <w:rFonts w:ascii="Times New Roman" w:hAnsi="Times New Roman" w:cs="Times New Roman"/>
          <w:sz w:val="24"/>
          <w:szCs w:val="24"/>
        </w:rPr>
        <w:t xml:space="preserve"> d’un adjuvant</w:t>
      </w:r>
      <w:r w:rsidR="00AB1619" w:rsidRPr="008929DE">
        <w:rPr>
          <w:rFonts w:ascii="Times New Roman" w:hAnsi="Times New Roman" w:cs="Times New Roman"/>
          <w:sz w:val="24"/>
          <w:szCs w:val="24"/>
        </w:rPr>
        <w:t xml:space="preserve"> </w:t>
      </w:r>
      <w:r w:rsidR="009C668F" w:rsidRPr="008929DE">
        <w:rPr>
          <w:rFonts w:ascii="Times New Roman" w:hAnsi="Times New Roman" w:cs="Times New Roman"/>
          <w:sz w:val="24"/>
          <w:szCs w:val="24"/>
        </w:rPr>
        <w:t xml:space="preserve">pour un autre </w:t>
      </w:r>
      <w:r w:rsidR="00AB1619" w:rsidRPr="008929DE">
        <w:rPr>
          <w:rFonts w:ascii="Times New Roman" w:hAnsi="Times New Roman" w:cs="Times New Roman"/>
          <w:sz w:val="24"/>
          <w:szCs w:val="24"/>
        </w:rPr>
        <w:t>de moindre qualité</w:t>
      </w:r>
      <w:r w:rsidR="00B20E57" w:rsidRPr="008929DE">
        <w:rPr>
          <w:rFonts w:ascii="Times New Roman" w:hAnsi="Times New Roman" w:cs="Times New Roman"/>
          <w:sz w:val="24"/>
          <w:szCs w:val="24"/>
        </w:rPr>
        <w:t xml:space="preserve"> </w:t>
      </w:r>
      <w:r w:rsidR="009C668F" w:rsidRPr="008929DE">
        <w:rPr>
          <w:rFonts w:ascii="Times New Roman" w:hAnsi="Times New Roman" w:cs="Times New Roman"/>
          <w:sz w:val="24"/>
          <w:szCs w:val="24"/>
        </w:rPr>
        <w:t xml:space="preserve">(mais plus économique) et </w:t>
      </w:r>
      <w:r w:rsidR="00B20E57" w:rsidRPr="008929DE">
        <w:rPr>
          <w:rFonts w:ascii="Times New Roman" w:hAnsi="Times New Roman" w:cs="Times New Roman"/>
          <w:sz w:val="24"/>
          <w:szCs w:val="24"/>
        </w:rPr>
        <w:t>connu pour ce type d’effets.</w:t>
      </w:r>
      <w:r w:rsidR="00B558F3" w:rsidRPr="008929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E3F39" w14:textId="77777777" w:rsidR="0031339F" w:rsidRPr="008929DE" w:rsidRDefault="00AB1619" w:rsidP="009C668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DE">
        <w:rPr>
          <w:rFonts w:ascii="Times New Roman" w:hAnsi="Times New Roman" w:cs="Times New Roman"/>
          <w:sz w:val="24"/>
          <w:szCs w:val="24"/>
        </w:rPr>
        <w:t>D</w:t>
      </w:r>
      <w:r w:rsidR="00B558F3" w:rsidRPr="008929DE">
        <w:rPr>
          <w:rFonts w:ascii="Times New Roman" w:hAnsi="Times New Roman" w:cs="Times New Roman"/>
          <w:sz w:val="24"/>
          <w:szCs w:val="24"/>
        </w:rPr>
        <w:t xml:space="preserve">es requérants intentent </w:t>
      </w:r>
      <w:r w:rsidRPr="008929DE">
        <w:rPr>
          <w:rFonts w:ascii="Times New Roman" w:hAnsi="Times New Roman" w:cs="Times New Roman"/>
          <w:sz w:val="24"/>
          <w:szCs w:val="24"/>
        </w:rPr>
        <w:t xml:space="preserve">alors </w:t>
      </w:r>
      <w:r w:rsidR="00B558F3" w:rsidRPr="008929DE">
        <w:rPr>
          <w:rFonts w:ascii="Times New Roman" w:hAnsi="Times New Roman" w:cs="Times New Roman"/>
          <w:sz w:val="24"/>
          <w:szCs w:val="24"/>
        </w:rPr>
        <w:t>des actions en justice contre l’Etat</w:t>
      </w:r>
      <w:r w:rsidRPr="008929DE">
        <w:rPr>
          <w:rFonts w:ascii="Times New Roman" w:hAnsi="Times New Roman" w:cs="Times New Roman"/>
          <w:sz w:val="24"/>
          <w:szCs w:val="24"/>
        </w:rPr>
        <w:t xml:space="preserve"> au titre de son défaut de surveillance ou de faute dans sa mission de contrôle.</w:t>
      </w:r>
      <w:r w:rsidR="009C668F" w:rsidRPr="008929DE">
        <w:rPr>
          <w:rFonts w:ascii="Times New Roman" w:hAnsi="Times New Roman" w:cs="Times New Roman"/>
          <w:sz w:val="24"/>
          <w:szCs w:val="24"/>
        </w:rPr>
        <w:t xml:space="preserve"> Ils ne font aucun recou</w:t>
      </w:r>
      <w:r w:rsidR="0031339F" w:rsidRPr="008929DE">
        <w:rPr>
          <w:rFonts w:ascii="Times New Roman" w:hAnsi="Times New Roman" w:cs="Times New Roman"/>
          <w:sz w:val="24"/>
          <w:szCs w:val="24"/>
        </w:rPr>
        <w:t xml:space="preserve">rs contre le laboratoire France Vaccin </w:t>
      </w:r>
      <w:r w:rsidRPr="008929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7FF53" w14:textId="3267049D" w:rsidR="002D7175" w:rsidRPr="008929DE" w:rsidRDefault="0031339F" w:rsidP="009C66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29DE">
        <w:rPr>
          <w:rFonts w:ascii="Times New Roman" w:hAnsi="Times New Roman" w:cs="Times New Roman"/>
          <w:sz w:val="24"/>
          <w:szCs w:val="24"/>
        </w:rPr>
        <w:t>Question n°</w:t>
      </w:r>
      <w:r w:rsidR="008929DE">
        <w:rPr>
          <w:rFonts w:ascii="Times New Roman" w:hAnsi="Times New Roman" w:cs="Times New Roman"/>
          <w:sz w:val="24"/>
          <w:szCs w:val="24"/>
        </w:rPr>
        <w:t>7</w:t>
      </w:r>
      <w:r w:rsidRPr="008929DE">
        <w:rPr>
          <w:rFonts w:ascii="Times New Roman" w:hAnsi="Times New Roman" w:cs="Times New Roman"/>
          <w:sz w:val="24"/>
          <w:szCs w:val="24"/>
        </w:rPr>
        <w:t xml:space="preserve"> : </w:t>
      </w:r>
      <w:r w:rsidR="008929DE">
        <w:rPr>
          <w:rFonts w:ascii="Times New Roman" w:hAnsi="Times New Roman" w:cs="Times New Roman"/>
          <w:sz w:val="24"/>
          <w:szCs w:val="24"/>
        </w:rPr>
        <w:t>Ces actions ont-elles une</w:t>
      </w:r>
      <w:r w:rsidR="00AB1619" w:rsidRPr="008929DE">
        <w:rPr>
          <w:rFonts w:ascii="Times New Roman" w:hAnsi="Times New Roman" w:cs="Times New Roman"/>
          <w:sz w:val="24"/>
          <w:szCs w:val="24"/>
        </w:rPr>
        <w:t xml:space="preserve"> </w:t>
      </w:r>
      <w:r w:rsidR="008929DE">
        <w:rPr>
          <w:rFonts w:ascii="Times New Roman" w:hAnsi="Times New Roman" w:cs="Times New Roman"/>
          <w:sz w:val="24"/>
          <w:szCs w:val="24"/>
        </w:rPr>
        <w:t>chance</w:t>
      </w:r>
      <w:r w:rsidR="00AB1619" w:rsidRPr="008929DE">
        <w:rPr>
          <w:rFonts w:ascii="Times New Roman" w:hAnsi="Times New Roman" w:cs="Times New Roman"/>
          <w:sz w:val="24"/>
          <w:szCs w:val="24"/>
        </w:rPr>
        <w:t xml:space="preserve"> d’aboutir ?</w:t>
      </w:r>
    </w:p>
    <w:sectPr w:rsidR="002D7175" w:rsidRPr="008929DE" w:rsidSect="00A32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957B5" w14:textId="77777777" w:rsidR="0078708E" w:rsidRDefault="0078708E" w:rsidP="005C72B1">
      <w:pPr>
        <w:spacing w:after="0" w:line="240" w:lineRule="auto"/>
      </w:pPr>
      <w:r>
        <w:separator/>
      </w:r>
    </w:p>
  </w:endnote>
  <w:endnote w:type="continuationSeparator" w:id="0">
    <w:p w14:paraId="0EC7AFF7" w14:textId="77777777" w:rsidR="0078708E" w:rsidRDefault="0078708E" w:rsidP="005C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44F67" w14:textId="77777777" w:rsidR="0078708E" w:rsidRDefault="0078708E" w:rsidP="005C72B1">
      <w:pPr>
        <w:spacing w:after="0" w:line="240" w:lineRule="auto"/>
      </w:pPr>
      <w:r>
        <w:separator/>
      </w:r>
    </w:p>
  </w:footnote>
  <w:footnote w:type="continuationSeparator" w:id="0">
    <w:p w14:paraId="44DD2DFE" w14:textId="77777777" w:rsidR="0078708E" w:rsidRDefault="0078708E" w:rsidP="005C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2AF"/>
    <w:multiLevelType w:val="hybridMultilevel"/>
    <w:tmpl w:val="8ADEEDBE"/>
    <w:lvl w:ilvl="0" w:tplc="7E60875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D7675F9"/>
    <w:multiLevelType w:val="hybridMultilevel"/>
    <w:tmpl w:val="43BAC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DD"/>
    <w:rsid w:val="000546DD"/>
    <w:rsid w:val="00063CE5"/>
    <w:rsid w:val="000C1ECA"/>
    <w:rsid w:val="000C54A9"/>
    <w:rsid w:val="00103961"/>
    <w:rsid w:val="00182BA0"/>
    <w:rsid w:val="00191304"/>
    <w:rsid w:val="00195AB9"/>
    <w:rsid w:val="001B0D17"/>
    <w:rsid w:val="001E3720"/>
    <w:rsid w:val="00224FF9"/>
    <w:rsid w:val="0027195B"/>
    <w:rsid w:val="0028214D"/>
    <w:rsid w:val="00285B1A"/>
    <w:rsid w:val="002B39EB"/>
    <w:rsid w:val="002D7175"/>
    <w:rsid w:val="0031339F"/>
    <w:rsid w:val="00317DFF"/>
    <w:rsid w:val="00356530"/>
    <w:rsid w:val="003674BC"/>
    <w:rsid w:val="00372A23"/>
    <w:rsid w:val="0038680A"/>
    <w:rsid w:val="00407F4E"/>
    <w:rsid w:val="0041245F"/>
    <w:rsid w:val="004175D0"/>
    <w:rsid w:val="004833B4"/>
    <w:rsid w:val="004C387D"/>
    <w:rsid w:val="004C44FC"/>
    <w:rsid w:val="004C48D2"/>
    <w:rsid w:val="004F05C2"/>
    <w:rsid w:val="005B2759"/>
    <w:rsid w:val="005C72B1"/>
    <w:rsid w:val="005E4341"/>
    <w:rsid w:val="0062337E"/>
    <w:rsid w:val="00632025"/>
    <w:rsid w:val="00633FE3"/>
    <w:rsid w:val="006517C5"/>
    <w:rsid w:val="00655B40"/>
    <w:rsid w:val="0066424D"/>
    <w:rsid w:val="006B7B8E"/>
    <w:rsid w:val="006C6673"/>
    <w:rsid w:val="007061BC"/>
    <w:rsid w:val="00730959"/>
    <w:rsid w:val="007547B2"/>
    <w:rsid w:val="0078708E"/>
    <w:rsid w:val="00790BE4"/>
    <w:rsid w:val="00791421"/>
    <w:rsid w:val="007C1A4C"/>
    <w:rsid w:val="007C3216"/>
    <w:rsid w:val="007E7576"/>
    <w:rsid w:val="008133A3"/>
    <w:rsid w:val="00815429"/>
    <w:rsid w:val="00842FAB"/>
    <w:rsid w:val="008867CD"/>
    <w:rsid w:val="008929DE"/>
    <w:rsid w:val="008B6E6F"/>
    <w:rsid w:val="008D15A4"/>
    <w:rsid w:val="00926E44"/>
    <w:rsid w:val="009C668F"/>
    <w:rsid w:val="009E4521"/>
    <w:rsid w:val="00A1551D"/>
    <w:rsid w:val="00A328F9"/>
    <w:rsid w:val="00AB1619"/>
    <w:rsid w:val="00AD698A"/>
    <w:rsid w:val="00AF43D8"/>
    <w:rsid w:val="00B20E57"/>
    <w:rsid w:val="00B558F3"/>
    <w:rsid w:val="00B93623"/>
    <w:rsid w:val="00BB66A2"/>
    <w:rsid w:val="00C436E6"/>
    <w:rsid w:val="00C7120B"/>
    <w:rsid w:val="00C90F8A"/>
    <w:rsid w:val="00CC0A63"/>
    <w:rsid w:val="00CE1B67"/>
    <w:rsid w:val="00CE6C18"/>
    <w:rsid w:val="00D949BB"/>
    <w:rsid w:val="00DB4F0F"/>
    <w:rsid w:val="00E42FC1"/>
    <w:rsid w:val="00E45DE3"/>
    <w:rsid w:val="00E50C7A"/>
    <w:rsid w:val="00E571F5"/>
    <w:rsid w:val="00E91176"/>
    <w:rsid w:val="00EA11A5"/>
    <w:rsid w:val="00ED1981"/>
    <w:rsid w:val="00ED257F"/>
    <w:rsid w:val="00EE202B"/>
    <w:rsid w:val="00EF7ADF"/>
    <w:rsid w:val="00F70E6C"/>
    <w:rsid w:val="00F73057"/>
    <w:rsid w:val="00F92799"/>
    <w:rsid w:val="00FA7DC9"/>
    <w:rsid w:val="00FE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8F95"/>
  <w15:chartTrackingRefBased/>
  <w15:docId w15:val="{F54AEBC1-3BAE-4A96-A6DA-A8D0D910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6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0F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72B1"/>
  </w:style>
  <w:style w:type="paragraph" w:styleId="Pieddepage">
    <w:name w:val="footer"/>
    <w:basedOn w:val="Normal"/>
    <w:link w:val="PieddepageCar"/>
    <w:uiPriority w:val="99"/>
    <w:unhideWhenUsed/>
    <w:rsid w:val="005C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7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1310</Words>
  <Characters>7210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Chauvet</dc:creator>
  <cp:keywords/>
  <dc:description/>
  <cp:lastModifiedBy>Jean-Francois Brisson</cp:lastModifiedBy>
  <cp:revision>4</cp:revision>
  <dcterms:created xsi:type="dcterms:W3CDTF">2021-02-01T21:10:00Z</dcterms:created>
  <dcterms:modified xsi:type="dcterms:W3CDTF">2021-02-02T09:37:00Z</dcterms:modified>
</cp:coreProperties>
</file>