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86" w:rsidRDefault="00A07EA3">
      <w:pPr>
        <w:pStyle w:val="Corpsdetexte"/>
        <w:ind w:left="422"/>
        <w:rPr>
          <w:sz w:val="20"/>
        </w:rPr>
      </w:pPr>
      <w:r>
        <w:rPr>
          <w:noProof/>
          <w:sz w:val="20"/>
          <w:lang w:eastAsia="fr-FR"/>
        </w:rPr>
        <w:drawing>
          <wp:inline distT="0" distB="0" distL="0" distR="0">
            <wp:extent cx="1859861" cy="6720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59861" cy="672083"/>
                    </a:xfrm>
                    <a:prstGeom prst="rect">
                      <a:avLst/>
                    </a:prstGeom>
                  </pic:spPr>
                </pic:pic>
              </a:graphicData>
            </a:graphic>
          </wp:inline>
        </w:drawing>
      </w:r>
    </w:p>
    <w:p w:rsidR="00A31586" w:rsidRDefault="00A31586">
      <w:pPr>
        <w:pStyle w:val="Corpsdetexte"/>
        <w:rPr>
          <w:sz w:val="20"/>
        </w:rPr>
      </w:pPr>
    </w:p>
    <w:p w:rsidR="00A31586" w:rsidRDefault="00A31586">
      <w:pPr>
        <w:pStyle w:val="Corpsdetexte"/>
        <w:spacing w:before="6"/>
        <w:rPr>
          <w:sz w:val="18"/>
        </w:rPr>
      </w:pPr>
    </w:p>
    <w:p w:rsidR="00A31586" w:rsidRDefault="00A07EA3">
      <w:pPr>
        <w:spacing w:before="94"/>
        <w:ind w:left="3662" w:right="3718"/>
        <w:jc w:val="center"/>
        <w:rPr>
          <w:b/>
          <w:sz w:val="18"/>
        </w:rPr>
      </w:pPr>
      <w:r>
        <w:rPr>
          <w:b/>
          <w:u w:val="single"/>
        </w:rPr>
        <w:t>D</w:t>
      </w:r>
      <w:r>
        <w:rPr>
          <w:b/>
          <w:sz w:val="18"/>
          <w:u w:val="single"/>
        </w:rPr>
        <w:t>ROIT</w:t>
      </w:r>
      <w:r>
        <w:rPr>
          <w:b/>
          <w:spacing w:val="-5"/>
          <w:sz w:val="18"/>
          <w:u w:val="single"/>
        </w:rPr>
        <w:t xml:space="preserve"> </w:t>
      </w:r>
      <w:r>
        <w:rPr>
          <w:b/>
          <w:sz w:val="18"/>
          <w:u w:val="single"/>
        </w:rPr>
        <w:t>ADMINISTRATIF</w:t>
      </w:r>
    </w:p>
    <w:p w:rsidR="00A31586" w:rsidRDefault="00A31586">
      <w:pPr>
        <w:pStyle w:val="Corpsdetexte"/>
        <w:rPr>
          <w:b/>
          <w:sz w:val="20"/>
        </w:rPr>
      </w:pPr>
    </w:p>
    <w:p w:rsidR="00A31586" w:rsidRDefault="00A31586">
      <w:pPr>
        <w:pStyle w:val="Corpsdetexte"/>
        <w:spacing w:before="2"/>
        <w:rPr>
          <w:b/>
          <w:sz w:val="20"/>
        </w:rPr>
      </w:pPr>
    </w:p>
    <w:p w:rsidR="00A31586" w:rsidRDefault="00A07EA3">
      <w:pPr>
        <w:pStyle w:val="Corpsdetexte"/>
        <w:spacing w:before="91"/>
        <w:ind w:left="5733"/>
        <w:rPr>
          <w:sz w:val="18"/>
        </w:rPr>
      </w:pPr>
      <w:r>
        <w:t>M.</w:t>
      </w:r>
      <w:r>
        <w:rPr>
          <w:spacing w:val="-3"/>
        </w:rPr>
        <w:t xml:space="preserve"> </w:t>
      </w:r>
      <w:r>
        <w:t>le</w:t>
      </w:r>
      <w:r>
        <w:rPr>
          <w:spacing w:val="-4"/>
        </w:rPr>
        <w:t xml:space="preserve"> </w:t>
      </w:r>
      <w:r>
        <w:t>Professeur</w:t>
      </w:r>
      <w:r>
        <w:rPr>
          <w:spacing w:val="-4"/>
        </w:rPr>
        <w:t xml:space="preserve"> </w:t>
      </w:r>
      <w:r>
        <w:t>Jean-François</w:t>
      </w:r>
      <w:r>
        <w:rPr>
          <w:spacing w:val="-3"/>
        </w:rPr>
        <w:t xml:space="preserve"> </w:t>
      </w:r>
      <w:r>
        <w:t>B</w:t>
      </w:r>
      <w:r>
        <w:rPr>
          <w:sz w:val="18"/>
        </w:rPr>
        <w:t>RISSON</w:t>
      </w:r>
    </w:p>
    <w:p w:rsidR="00A31586" w:rsidRDefault="00A07EA3">
      <w:pPr>
        <w:pStyle w:val="Corpsdetexte"/>
        <w:spacing w:before="21" w:line="259" w:lineRule="auto"/>
        <w:ind w:left="6563" w:right="255" w:firstLine="1281"/>
        <w:jc w:val="right"/>
      </w:pPr>
      <w:r>
        <w:t>L2 Droit, série 2</w:t>
      </w:r>
      <w:r>
        <w:rPr>
          <w:spacing w:val="-52"/>
        </w:rPr>
        <w:t xml:space="preserve"> </w:t>
      </w:r>
      <w:r>
        <w:t>Année</w:t>
      </w:r>
      <w:r>
        <w:rPr>
          <w:spacing w:val="-3"/>
        </w:rPr>
        <w:t xml:space="preserve"> </w:t>
      </w:r>
      <w:r>
        <w:t>universitaire</w:t>
      </w:r>
      <w:r>
        <w:rPr>
          <w:spacing w:val="-3"/>
        </w:rPr>
        <w:t xml:space="preserve"> </w:t>
      </w:r>
      <w:r w:rsidR="00587FE5">
        <w:t>2021-2022</w:t>
      </w:r>
    </w:p>
    <w:p w:rsidR="00A31586" w:rsidRDefault="00A31586">
      <w:pPr>
        <w:pStyle w:val="Corpsdetexte"/>
        <w:rPr>
          <w:sz w:val="20"/>
        </w:rPr>
      </w:pPr>
    </w:p>
    <w:p w:rsidR="00A31586" w:rsidRDefault="00587FE5">
      <w:pPr>
        <w:pStyle w:val="Corpsdetexte"/>
        <w:spacing w:before="6"/>
        <w:rPr>
          <w:sz w:val="27"/>
        </w:rPr>
      </w:pPr>
      <w:r>
        <w:rPr>
          <w:noProof/>
          <w:lang w:eastAsia="fr-FR"/>
        </w:rPr>
        <mc:AlternateContent>
          <mc:Choice Requires="wps">
            <w:drawing>
              <wp:anchor distT="0" distB="0" distL="0" distR="0" simplePos="0" relativeHeight="487587840" behindDoc="1" locked="0" layoutInCell="1" allowOverlap="1">
                <wp:simplePos x="0" y="0"/>
                <wp:positionH relativeFrom="page">
                  <wp:posOffset>877570</wp:posOffset>
                </wp:positionH>
                <wp:positionV relativeFrom="paragraph">
                  <wp:posOffset>228600</wp:posOffset>
                </wp:positionV>
                <wp:extent cx="5800725" cy="17843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1"/>
                              <w:ind w:left="1138" w:right="1138"/>
                              <w:jc w:val="center"/>
                              <w:rPr>
                                <w:b/>
                              </w:rPr>
                            </w:pPr>
                            <w:r>
                              <w:rPr>
                                <w:b/>
                              </w:rPr>
                              <w:t>S</w:t>
                            </w:r>
                            <w:r>
                              <w:rPr>
                                <w:b/>
                                <w:sz w:val="18"/>
                              </w:rPr>
                              <w:t>EANCE</w:t>
                            </w:r>
                            <w:r>
                              <w:rPr>
                                <w:b/>
                                <w:spacing w:val="-2"/>
                                <w:sz w:val="18"/>
                              </w:rPr>
                              <w:t xml:space="preserve"> </w:t>
                            </w:r>
                            <w:r w:rsidR="00B0664A">
                              <w:rPr>
                                <w:b/>
                              </w:rPr>
                              <w:t>8</w:t>
                            </w:r>
                            <w:r>
                              <w:rPr>
                                <w:b/>
                                <w:spacing w:val="-2"/>
                              </w:rPr>
                              <w:t xml:space="preserve"> </w:t>
                            </w:r>
                            <w:r>
                              <w:rPr>
                                <w:b/>
                              </w:rPr>
                              <w:t>:</w:t>
                            </w:r>
                            <w:r w:rsidR="00F60968">
                              <w:rPr>
                                <w:b/>
                                <w:spacing w:val="-11"/>
                              </w:rPr>
                              <w:t xml:space="preserve"> </w:t>
                            </w:r>
                            <w:r>
                              <w:rPr>
                                <w:b/>
                                <w:sz w:val="18"/>
                              </w:rPr>
                              <w:t>LA</w:t>
                            </w:r>
                            <w:r>
                              <w:rPr>
                                <w:b/>
                                <w:spacing w:val="-2"/>
                                <w:sz w:val="18"/>
                              </w:rPr>
                              <w:t xml:space="preserve"> </w:t>
                            </w:r>
                            <w:r>
                              <w:rPr>
                                <w:b/>
                                <w:sz w:val="18"/>
                              </w:rPr>
                              <w:t>DISTINCTION</w:t>
                            </w:r>
                            <w:r>
                              <w:rPr>
                                <w:b/>
                                <w:spacing w:val="-2"/>
                                <w:sz w:val="18"/>
                              </w:rPr>
                              <w:t xml:space="preserve"> </w:t>
                            </w:r>
                            <w:r>
                              <w:rPr>
                                <w:b/>
                              </w:rPr>
                              <w:t>SPA/SPIC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9.1pt;margin-top:18pt;width:456.75pt;height:14.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" filled="f" strokeweight=".48pt">
                <v:textbox inset="0,0,0,0">
                  <w:txbxContent>
                    <w:p w:rsidR="00A31586" w:rsidRDefault="00A07EA3">
                      <w:pPr>
                        <w:spacing w:before="1"/>
                        <w:ind w:left="1138" w:right="1138"/>
                        <w:jc w:val="center"/>
                        <w:rPr>
                          <w:b/>
                        </w:rPr>
                      </w:pPr>
                      <w:r>
                        <w:rPr>
                          <w:b/>
                        </w:rPr>
                        <w:t>S</w:t>
                      </w:r>
                      <w:r>
                        <w:rPr>
                          <w:b/>
                          <w:sz w:val="18"/>
                        </w:rPr>
                        <w:t>EANCE</w:t>
                      </w:r>
                      <w:r>
                        <w:rPr>
                          <w:b/>
                          <w:spacing w:val="-2"/>
                          <w:sz w:val="18"/>
                        </w:rPr>
                        <w:t xml:space="preserve"> </w:t>
                      </w:r>
                      <w:r w:rsidR="00B0664A">
                        <w:rPr>
                          <w:b/>
                        </w:rPr>
                        <w:t>8</w:t>
                      </w:r>
                      <w:r>
                        <w:rPr>
                          <w:b/>
                          <w:spacing w:val="-2"/>
                        </w:rPr>
                        <w:t xml:space="preserve"> </w:t>
                      </w:r>
                      <w:r>
                        <w:rPr>
                          <w:b/>
                        </w:rPr>
                        <w:t>:</w:t>
                      </w:r>
                      <w:r w:rsidR="00F60968">
                        <w:rPr>
                          <w:b/>
                          <w:spacing w:val="-11"/>
                        </w:rPr>
                        <w:t xml:space="preserve"> </w:t>
                      </w:r>
                      <w:r>
                        <w:rPr>
                          <w:b/>
                          <w:sz w:val="18"/>
                        </w:rPr>
                        <w:t>LA</w:t>
                      </w:r>
                      <w:r>
                        <w:rPr>
                          <w:b/>
                          <w:spacing w:val="-2"/>
                          <w:sz w:val="18"/>
                        </w:rPr>
                        <w:t xml:space="preserve"> </w:t>
                      </w:r>
                      <w:r>
                        <w:rPr>
                          <w:b/>
                          <w:sz w:val="18"/>
                        </w:rPr>
                        <w:t>DISTINCTION</w:t>
                      </w:r>
                      <w:r>
                        <w:rPr>
                          <w:b/>
                          <w:spacing w:val="-2"/>
                          <w:sz w:val="18"/>
                        </w:rPr>
                        <w:t xml:space="preserve"> </w:t>
                      </w:r>
                      <w:r>
                        <w:rPr>
                          <w:b/>
                        </w:rPr>
                        <w:t>SPA/SPIC</w:t>
                      </w:r>
                    </w:p>
                  </w:txbxContent>
                </v:textbox>
                <w10:wrap type="topAndBottom" anchorx="page"/>
              </v:shape>
            </w:pict>
          </mc:Fallback>
        </mc:AlternateContent>
      </w:r>
    </w:p>
    <w:p w:rsidR="00A31586" w:rsidRDefault="00A31586">
      <w:pPr>
        <w:pStyle w:val="Corpsdetexte"/>
        <w:spacing w:before="8"/>
        <w:rPr>
          <w:sz w:val="27"/>
        </w:rPr>
      </w:pPr>
    </w:p>
    <w:p w:rsidR="00A31586" w:rsidRDefault="00A07EA3">
      <w:pPr>
        <w:pStyle w:val="Titre1"/>
        <w:spacing w:before="95"/>
        <w:rPr>
          <w:b w:val="0"/>
        </w:rPr>
      </w:pPr>
      <w:r>
        <w:rPr>
          <w:u w:val="thick"/>
        </w:rPr>
        <w:t>Documents</w:t>
      </w:r>
      <w:r>
        <w:rPr>
          <w:spacing w:val="-3"/>
        </w:rPr>
        <w:t xml:space="preserve"> </w:t>
      </w:r>
      <w:r>
        <w:rPr>
          <w:b w:val="0"/>
        </w:rPr>
        <w:t>:</w:t>
      </w:r>
    </w:p>
    <w:p w:rsidR="00A31586" w:rsidRDefault="00A31586">
      <w:pPr>
        <w:pStyle w:val="Corpsdetexte"/>
        <w:rPr>
          <w:sz w:val="20"/>
        </w:rPr>
      </w:pPr>
    </w:p>
    <w:p w:rsidR="00A31586" w:rsidRDefault="00A31586">
      <w:pPr>
        <w:pStyle w:val="Corpsdetexte"/>
        <w:spacing w:before="11"/>
        <w:rPr>
          <w:sz w:val="20"/>
        </w:rPr>
      </w:pPr>
    </w:p>
    <w:p w:rsidR="00A31586" w:rsidRDefault="00A07EA3">
      <w:pPr>
        <w:pStyle w:val="Paragraphedeliste"/>
        <w:numPr>
          <w:ilvl w:val="0"/>
          <w:numId w:val="10"/>
        </w:numPr>
        <w:tabs>
          <w:tab w:val="left" w:pos="936"/>
        </w:tabs>
        <w:spacing w:before="94"/>
        <w:ind w:hanging="361"/>
        <w:rPr>
          <w:b/>
        </w:rPr>
      </w:pPr>
      <w:r>
        <w:t>T.</w:t>
      </w:r>
      <w:r>
        <w:rPr>
          <w:spacing w:val="-1"/>
        </w:rPr>
        <w:t xml:space="preserve"> </w:t>
      </w:r>
      <w:r>
        <w:t>confl.,</w:t>
      </w:r>
      <w:r>
        <w:rPr>
          <w:spacing w:val="-1"/>
        </w:rPr>
        <w:t xml:space="preserve"> </w:t>
      </w:r>
      <w:r>
        <w:t>21</w:t>
      </w:r>
      <w:r>
        <w:rPr>
          <w:spacing w:val="-4"/>
        </w:rPr>
        <w:t xml:space="preserve"> </w:t>
      </w:r>
      <w:r>
        <w:t>janv.</w:t>
      </w:r>
      <w:r>
        <w:rPr>
          <w:spacing w:val="-1"/>
        </w:rPr>
        <w:t xml:space="preserve"> </w:t>
      </w:r>
      <w:r>
        <w:t>1921,</w:t>
      </w:r>
      <w:r>
        <w:rPr>
          <w:spacing w:val="-1"/>
        </w:rPr>
        <w:t xml:space="preserve"> </w:t>
      </w:r>
      <w:r>
        <w:rPr>
          <w:i/>
        </w:rPr>
        <w:t>Société</w:t>
      </w:r>
      <w:r>
        <w:rPr>
          <w:i/>
          <w:spacing w:val="-1"/>
        </w:rPr>
        <w:t xml:space="preserve"> </w:t>
      </w:r>
      <w:r>
        <w:rPr>
          <w:i/>
        </w:rPr>
        <w:t>commerciale</w:t>
      </w:r>
      <w:r>
        <w:rPr>
          <w:i/>
          <w:spacing w:val="-1"/>
        </w:rPr>
        <w:t xml:space="preserve"> </w:t>
      </w:r>
      <w:r>
        <w:rPr>
          <w:i/>
        </w:rPr>
        <w:t>de</w:t>
      </w:r>
      <w:r>
        <w:rPr>
          <w:i/>
          <w:spacing w:val="-3"/>
        </w:rPr>
        <w:t xml:space="preserve"> </w:t>
      </w:r>
      <w:r>
        <w:rPr>
          <w:i/>
        </w:rPr>
        <w:t>l'Ouest africain</w:t>
      </w:r>
      <w:r>
        <w:t>, (</w:t>
      </w:r>
      <w:r>
        <w:rPr>
          <w:b/>
          <w:u w:val="thick"/>
        </w:rPr>
        <w:t>GAJA)</w:t>
      </w:r>
    </w:p>
    <w:p w:rsidR="00A31586" w:rsidRDefault="00A07EA3">
      <w:pPr>
        <w:pStyle w:val="Paragraphedeliste"/>
        <w:numPr>
          <w:ilvl w:val="0"/>
          <w:numId w:val="10"/>
        </w:numPr>
        <w:tabs>
          <w:tab w:val="left" w:pos="936"/>
        </w:tabs>
        <w:spacing w:before="18"/>
        <w:ind w:hanging="361"/>
      </w:pPr>
      <w:r>
        <w:t>CE</w:t>
      </w:r>
      <w:r>
        <w:rPr>
          <w:spacing w:val="-3"/>
        </w:rPr>
        <w:t xml:space="preserve"> </w:t>
      </w:r>
      <w:r>
        <w:t>26</w:t>
      </w:r>
      <w:r>
        <w:rPr>
          <w:spacing w:val="-4"/>
        </w:rPr>
        <w:t xml:space="preserve"> </w:t>
      </w:r>
      <w:r>
        <w:t>janv.</w:t>
      </w:r>
      <w:r>
        <w:rPr>
          <w:spacing w:val="-1"/>
        </w:rPr>
        <w:t xml:space="preserve"> </w:t>
      </w:r>
      <w:r>
        <w:t>1923,</w:t>
      </w:r>
      <w:r>
        <w:rPr>
          <w:spacing w:val="-1"/>
        </w:rPr>
        <w:t xml:space="preserve"> </w:t>
      </w:r>
      <w:r>
        <w:rPr>
          <w:i/>
        </w:rPr>
        <w:t>De</w:t>
      </w:r>
      <w:r>
        <w:rPr>
          <w:i/>
          <w:spacing w:val="-2"/>
        </w:rPr>
        <w:t xml:space="preserve"> </w:t>
      </w:r>
      <w:r>
        <w:rPr>
          <w:i/>
        </w:rPr>
        <w:t>Robert Lafrègeyre</w:t>
      </w:r>
      <w:r>
        <w:t>,</w:t>
      </w:r>
      <w:r>
        <w:rPr>
          <w:spacing w:val="-1"/>
        </w:rPr>
        <w:t xml:space="preserve"> </w:t>
      </w:r>
      <w:r>
        <w:t>(extraits)</w:t>
      </w:r>
    </w:p>
    <w:p w:rsidR="00A31586" w:rsidRDefault="00A07EA3">
      <w:pPr>
        <w:pStyle w:val="Paragraphedeliste"/>
        <w:numPr>
          <w:ilvl w:val="0"/>
          <w:numId w:val="10"/>
        </w:numPr>
        <w:tabs>
          <w:tab w:val="left" w:pos="936"/>
        </w:tabs>
        <w:spacing w:before="11"/>
        <w:ind w:hanging="361"/>
        <w:rPr>
          <w:i/>
        </w:rPr>
      </w:pPr>
      <w:r>
        <w:t>CE,</w:t>
      </w:r>
      <w:r>
        <w:rPr>
          <w:spacing w:val="-2"/>
        </w:rPr>
        <w:t xml:space="preserve"> </w:t>
      </w:r>
      <w:r>
        <w:t>Ass.,</w:t>
      </w:r>
      <w:r>
        <w:rPr>
          <w:spacing w:val="-1"/>
        </w:rPr>
        <w:t xml:space="preserve"> </w:t>
      </w:r>
      <w:r>
        <w:t>16</w:t>
      </w:r>
      <w:r>
        <w:rPr>
          <w:spacing w:val="-1"/>
        </w:rPr>
        <w:t xml:space="preserve"> </w:t>
      </w:r>
      <w:r>
        <w:t>novembre</w:t>
      </w:r>
      <w:r>
        <w:rPr>
          <w:spacing w:val="-2"/>
        </w:rPr>
        <w:t xml:space="preserve"> </w:t>
      </w:r>
      <w:r>
        <w:t>1956,</w:t>
      </w:r>
      <w:r>
        <w:rPr>
          <w:spacing w:val="-1"/>
        </w:rPr>
        <w:t xml:space="preserve"> </w:t>
      </w:r>
      <w:r>
        <w:rPr>
          <w:i/>
        </w:rPr>
        <w:t>Union</w:t>
      </w:r>
      <w:r>
        <w:rPr>
          <w:i/>
          <w:spacing w:val="-4"/>
        </w:rPr>
        <w:t xml:space="preserve"> </w:t>
      </w:r>
      <w:r>
        <w:rPr>
          <w:i/>
        </w:rPr>
        <w:t>syndicale</w:t>
      </w:r>
      <w:r>
        <w:rPr>
          <w:i/>
          <w:spacing w:val="-1"/>
        </w:rPr>
        <w:t xml:space="preserve"> </w:t>
      </w:r>
      <w:r>
        <w:rPr>
          <w:i/>
        </w:rPr>
        <w:t>des</w:t>
      </w:r>
      <w:r>
        <w:rPr>
          <w:i/>
          <w:spacing w:val="-4"/>
        </w:rPr>
        <w:t xml:space="preserve"> </w:t>
      </w:r>
      <w:r>
        <w:rPr>
          <w:i/>
        </w:rPr>
        <w:t>industries</w:t>
      </w:r>
      <w:r>
        <w:rPr>
          <w:i/>
          <w:spacing w:val="-3"/>
        </w:rPr>
        <w:t xml:space="preserve"> </w:t>
      </w:r>
      <w:r>
        <w:rPr>
          <w:i/>
        </w:rPr>
        <w:t>aéronautiques</w:t>
      </w:r>
      <w:r>
        <w:rPr>
          <w:i/>
          <w:spacing w:val="-1"/>
        </w:rPr>
        <w:t xml:space="preserve"> </w:t>
      </w:r>
      <w:r>
        <w:rPr>
          <w:i/>
        </w:rPr>
        <w:t>(U.S.I.A.)</w:t>
      </w:r>
    </w:p>
    <w:p w:rsidR="00A31586" w:rsidRDefault="00A07EA3">
      <w:pPr>
        <w:pStyle w:val="Paragraphedeliste"/>
        <w:numPr>
          <w:ilvl w:val="0"/>
          <w:numId w:val="10"/>
        </w:numPr>
        <w:tabs>
          <w:tab w:val="left" w:pos="936"/>
        </w:tabs>
        <w:spacing w:before="23"/>
        <w:rPr>
          <w:i/>
        </w:rPr>
      </w:pPr>
      <w:r>
        <w:t>CE,</w:t>
      </w:r>
      <w:r>
        <w:rPr>
          <w:spacing w:val="-2"/>
        </w:rPr>
        <w:t xml:space="preserve"> </w:t>
      </w:r>
      <w:r>
        <w:t>sect.,</w:t>
      </w:r>
      <w:r>
        <w:rPr>
          <w:spacing w:val="-1"/>
        </w:rPr>
        <w:t xml:space="preserve"> </w:t>
      </w:r>
      <w:r>
        <w:t>8</w:t>
      </w:r>
      <w:r>
        <w:rPr>
          <w:spacing w:val="-1"/>
        </w:rPr>
        <w:t xml:space="preserve"> </w:t>
      </w:r>
      <w:r>
        <w:t>mars</w:t>
      </w:r>
      <w:r>
        <w:rPr>
          <w:spacing w:val="-1"/>
        </w:rPr>
        <w:t xml:space="preserve"> </w:t>
      </w:r>
      <w:r>
        <w:t>1957,</w:t>
      </w:r>
      <w:r>
        <w:rPr>
          <w:spacing w:val="-1"/>
        </w:rPr>
        <w:t xml:space="preserve"> </w:t>
      </w:r>
      <w:r>
        <w:rPr>
          <w:i/>
        </w:rPr>
        <w:t>Jalenques</w:t>
      </w:r>
      <w:r>
        <w:rPr>
          <w:i/>
          <w:spacing w:val="-3"/>
        </w:rPr>
        <w:t xml:space="preserve"> </w:t>
      </w:r>
      <w:r>
        <w:rPr>
          <w:i/>
        </w:rPr>
        <w:t>de</w:t>
      </w:r>
      <w:r>
        <w:rPr>
          <w:i/>
          <w:spacing w:val="-1"/>
        </w:rPr>
        <w:t xml:space="preserve"> </w:t>
      </w:r>
      <w:r>
        <w:rPr>
          <w:i/>
        </w:rPr>
        <w:t>Labeau</w:t>
      </w:r>
    </w:p>
    <w:p w:rsidR="00A31586" w:rsidRDefault="00A07EA3">
      <w:pPr>
        <w:pStyle w:val="Paragraphedeliste"/>
        <w:numPr>
          <w:ilvl w:val="0"/>
          <w:numId w:val="10"/>
        </w:numPr>
        <w:tabs>
          <w:tab w:val="left" w:pos="936"/>
        </w:tabs>
        <w:spacing w:before="19"/>
        <w:rPr>
          <w:i/>
        </w:rPr>
      </w:pPr>
      <w:r>
        <w:t>CE,</w:t>
      </w:r>
      <w:r>
        <w:rPr>
          <w:spacing w:val="-2"/>
        </w:rPr>
        <w:t xml:space="preserve"> </w:t>
      </w:r>
      <w:r>
        <w:t>Sect.,</w:t>
      </w:r>
      <w:r>
        <w:rPr>
          <w:spacing w:val="-4"/>
        </w:rPr>
        <w:t xml:space="preserve"> </w:t>
      </w:r>
      <w:r>
        <w:t>13</w:t>
      </w:r>
      <w:r>
        <w:rPr>
          <w:spacing w:val="-1"/>
        </w:rPr>
        <w:t xml:space="preserve"> </w:t>
      </w:r>
      <w:r>
        <w:t>octobre</w:t>
      </w:r>
      <w:r>
        <w:rPr>
          <w:spacing w:val="-1"/>
        </w:rPr>
        <w:t xml:space="preserve"> </w:t>
      </w:r>
      <w:r>
        <w:t>1961,</w:t>
      </w:r>
      <w:r>
        <w:rPr>
          <w:spacing w:val="-4"/>
        </w:rPr>
        <w:t xml:space="preserve"> </w:t>
      </w:r>
      <w:r>
        <w:rPr>
          <w:i/>
        </w:rPr>
        <w:t>Établissements</w:t>
      </w:r>
      <w:r>
        <w:rPr>
          <w:i/>
          <w:spacing w:val="-2"/>
        </w:rPr>
        <w:t xml:space="preserve"> </w:t>
      </w:r>
      <w:r>
        <w:rPr>
          <w:i/>
        </w:rPr>
        <w:t>Campanon-Rey</w:t>
      </w:r>
    </w:p>
    <w:p w:rsidR="00A31586" w:rsidRDefault="00A07EA3">
      <w:pPr>
        <w:pStyle w:val="Paragraphedeliste"/>
        <w:numPr>
          <w:ilvl w:val="0"/>
          <w:numId w:val="10"/>
        </w:numPr>
        <w:tabs>
          <w:tab w:val="left" w:pos="936"/>
        </w:tabs>
        <w:spacing w:before="11"/>
      </w:pPr>
      <w:r>
        <w:t>TC,</w:t>
      </w:r>
      <w:r>
        <w:rPr>
          <w:spacing w:val="-1"/>
        </w:rPr>
        <w:t xml:space="preserve"> </w:t>
      </w:r>
      <w:r>
        <w:t>15</w:t>
      </w:r>
      <w:r>
        <w:rPr>
          <w:spacing w:val="-4"/>
        </w:rPr>
        <w:t xml:space="preserve"> </w:t>
      </w:r>
      <w:r>
        <w:t>janvier 1968,</w:t>
      </w:r>
      <w:r>
        <w:rPr>
          <w:spacing w:val="-1"/>
        </w:rPr>
        <w:t xml:space="preserve"> </w:t>
      </w:r>
      <w:r>
        <w:rPr>
          <w:i/>
        </w:rPr>
        <w:t>Compagnie</w:t>
      </w:r>
      <w:r>
        <w:rPr>
          <w:i/>
          <w:spacing w:val="-1"/>
        </w:rPr>
        <w:t xml:space="preserve"> </w:t>
      </w:r>
      <w:r>
        <w:rPr>
          <w:i/>
        </w:rPr>
        <w:t>Air France</w:t>
      </w:r>
      <w:r>
        <w:rPr>
          <w:i/>
          <w:spacing w:val="-1"/>
        </w:rPr>
        <w:t xml:space="preserve"> </w:t>
      </w:r>
      <w:r>
        <w:rPr>
          <w:i/>
        </w:rPr>
        <w:t>c.</w:t>
      </w:r>
      <w:r>
        <w:rPr>
          <w:i/>
          <w:spacing w:val="-1"/>
        </w:rPr>
        <w:t xml:space="preserve"> </w:t>
      </w:r>
      <w:r>
        <w:rPr>
          <w:i/>
        </w:rPr>
        <w:t>Epoux</w:t>
      </w:r>
      <w:r>
        <w:rPr>
          <w:i/>
          <w:spacing w:val="-3"/>
        </w:rPr>
        <w:t xml:space="preserve"> </w:t>
      </w:r>
      <w:r>
        <w:rPr>
          <w:i/>
        </w:rPr>
        <w:t>Barbier</w:t>
      </w:r>
      <w:r>
        <w:rPr>
          <w:i/>
          <w:spacing w:val="-1"/>
        </w:rPr>
        <w:t xml:space="preserve"> </w:t>
      </w:r>
      <w:r>
        <w:t>(</w:t>
      </w:r>
      <w:r>
        <w:rPr>
          <w:b/>
          <w:u w:val="thick"/>
        </w:rPr>
        <w:t>GAJA</w:t>
      </w:r>
      <w:r>
        <w:t>)</w:t>
      </w:r>
    </w:p>
    <w:p w:rsidR="00A31586" w:rsidRDefault="00A07EA3">
      <w:pPr>
        <w:pStyle w:val="Paragraphedeliste"/>
        <w:numPr>
          <w:ilvl w:val="0"/>
          <w:numId w:val="10"/>
        </w:numPr>
        <w:tabs>
          <w:tab w:val="left" w:pos="936"/>
        </w:tabs>
        <w:spacing w:before="20"/>
        <w:ind w:hanging="361"/>
        <w:rPr>
          <w:i/>
        </w:rPr>
      </w:pPr>
      <w:r>
        <w:t>CE,</w:t>
      </w:r>
      <w:r>
        <w:rPr>
          <w:spacing w:val="-2"/>
        </w:rPr>
        <w:t xml:space="preserve"> </w:t>
      </w:r>
      <w:r>
        <w:t>avis,</w:t>
      </w:r>
      <w:r>
        <w:rPr>
          <w:spacing w:val="-1"/>
        </w:rPr>
        <w:t xml:space="preserve"> </w:t>
      </w:r>
      <w:r>
        <w:t>10</w:t>
      </w:r>
      <w:r>
        <w:rPr>
          <w:spacing w:val="-1"/>
        </w:rPr>
        <w:t xml:space="preserve"> </w:t>
      </w:r>
      <w:r>
        <w:t>avril 1992,</w:t>
      </w:r>
      <w:r>
        <w:rPr>
          <w:spacing w:val="-1"/>
        </w:rPr>
        <w:t xml:space="preserve"> </w:t>
      </w:r>
      <w:r>
        <w:rPr>
          <w:i/>
        </w:rPr>
        <w:t>SARL</w:t>
      </w:r>
      <w:r>
        <w:rPr>
          <w:i/>
          <w:spacing w:val="-3"/>
        </w:rPr>
        <w:t xml:space="preserve"> </w:t>
      </w:r>
      <w:r>
        <w:rPr>
          <w:i/>
        </w:rPr>
        <w:t>Hoffmiller</w:t>
      </w:r>
    </w:p>
    <w:p w:rsidR="00A31586" w:rsidRDefault="00A07EA3">
      <w:pPr>
        <w:pStyle w:val="Paragraphedeliste"/>
        <w:numPr>
          <w:ilvl w:val="0"/>
          <w:numId w:val="10"/>
        </w:numPr>
        <w:tabs>
          <w:tab w:val="left" w:pos="936"/>
        </w:tabs>
        <w:spacing w:before="9"/>
        <w:rPr>
          <w:i/>
        </w:rPr>
      </w:pPr>
      <w:r>
        <w:t>T.</w:t>
      </w:r>
      <w:r>
        <w:rPr>
          <w:spacing w:val="-1"/>
        </w:rPr>
        <w:t xml:space="preserve"> </w:t>
      </w:r>
      <w:r>
        <w:t>confl.</w:t>
      </w:r>
      <w:r>
        <w:rPr>
          <w:spacing w:val="-1"/>
        </w:rPr>
        <w:t xml:space="preserve"> </w:t>
      </w:r>
      <w:r>
        <w:t>6</w:t>
      </w:r>
      <w:r>
        <w:rPr>
          <w:spacing w:val="-3"/>
        </w:rPr>
        <w:t xml:space="preserve"> </w:t>
      </w:r>
      <w:r>
        <w:t>avr.</w:t>
      </w:r>
      <w:r>
        <w:rPr>
          <w:spacing w:val="-1"/>
        </w:rPr>
        <w:t xml:space="preserve"> </w:t>
      </w:r>
      <w:r>
        <w:t>2009,</w:t>
      </w:r>
      <w:r>
        <w:rPr>
          <w:spacing w:val="-1"/>
        </w:rPr>
        <w:t xml:space="preserve"> </w:t>
      </w:r>
      <w:r>
        <w:rPr>
          <w:i/>
        </w:rPr>
        <w:t>Ferry</w:t>
      </w:r>
      <w:r>
        <w:rPr>
          <w:i/>
          <w:spacing w:val="-2"/>
        </w:rPr>
        <w:t xml:space="preserve"> </w:t>
      </w:r>
      <w:r>
        <w:rPr>
          <w:i/>
        </w:rPr>
        <w:t>c/ Syndicat mixte des</w:t>
      </w:r>
      <w:r>
        <w:rPr>
          <w:i/>
          <w:spacing w:val="-1"/>
        </w:rPr>
        <w:t xml:space="preserve"> </w:t>
      </w:r>
      <w:r>
        <w:rPr>
          <w:i/>
        </w:rPr>
        <w:t>stations</w:t>
      </w:r>
      <w:r>
        <w:rPr>
          <w:i/>
          <w:spacing w:val="-1"/>
        </w:rPr>
        <w:t xml:space="preserve"> </w:t>
      </w:r>
      <w:r>
        <w:rPr>
          <w:i/>
        </w:rPr>
        <w:t>de</w:t>
      </w:r>
      <w:r>
        <w:rPr>
          <w:i/>
          <w:spacing w:val="-2"/>
        </w:rPr>
        <w:t xml:space="preserve"> </w:t>
      </w:r>
      <w:r>
        <w:rPr>
          <w:i/>
        </w:rPr>
        <w:t>l'Audibergue</w:t>
      </w:r>
      <w:r>
        <w:rPr>
          <w:i/>
          <w:spacing w:val="-3"/>
        </w:rPr>
        <w:t xml:space="preserve"> </w:t>
      </w:r>
      <w:r>
        <w:rPr>
          <w:i/>
        </w:rPr>
        <w:t>et</w:t>
      </w:r>
      <w:r>
        <w:rPr>
          <w:i/>
          <w:spacing w:val="-2"/>
        </w:rPr>
        <w:t xml:space="preserve"> </w:t>
      </w:r>
      <w:r>
        <w:rPr>
          <w:i/>
        </w:rPr>
        <w:t>de</w:t>
      </w:r>
      <w:r>
        <w:rPr>
          <w:i/>
          <w:spacing w:val="-1"/>
        </w:rPr>
        <w:t xml:space="preserve"> </w:t>
      </w:r>
      <w:r>
        <w:rPr>
          <w:i/>
        </w:rPr>
        <w:t>Gréolières</w:t>
      </w:r>
    </w:p>
    <w:p w:rsidR="00A31586" w:rsidRDefault="00A07EA3">
      <w:pPr>
        <w:pStyle w:val="Paragraphedeliste"/>
        <w:numPr>
          <w:ilvl w:val="0"/>
          <w:numId w:val="10"/>
        </w:numPr>
        <w:tabs>
          <w:tab w:val="left" w:pos="936"/>
        </w:tabs>
        <w:spacing w:before="8" w:line="247" w:lineRule="auto"/>
        <w:ind w:right="250"/>
        <w:jc w:val="both"/>
        <w:rPr>
          <w:i/>
        </w:rPr>
      </w:pPr>
      <w:r>
        <w:t>TC 21 mars 2005 Mme Alberti – Scott c/ Commune de Tournefort, note JF LACHAUME, «</w:t>
      </w:r>
      <w:r>
        <w:rPr>
          <w:spacing w:val="1"/>
        </w:rPr>
        <w:t xml:space="preserve"> </w:t>
      </w:r>
      <w:r>
        <w:t>L'identification d'un service public industriel et commercial : la neutralisation du critère fondé</w:t>
      </w:r>
      <w:r>
        <w:rPr>
          <w:spacing w:val="1"/>
        </w:rPr>
        <w:t xml:space="preserve"> </w:t>
      </w:r>
      <w:r>
        <w:t>sur</w:t>
      </w:r>
      <w:r>
        <w:rPr>
          <w:spacing w:val="-3"/>
        </w:rPr>
        <w:t xml:space="preserve"> </w:t>
      </w:r>
      <w:r>
        <w:t>les modalités de gestion</w:t>
      </w:r>
      <w:r>
        <w:rPr>
          <w:spacing w:val="-3"/>
        </w:rPr>
        <w:t xml:space="preserve"> </w:t>
      </w:r>
      <w:r>
        <w:t>du service</w:t>
      </w:r>
      <w:r>
        <w:rPr>
          <w:spacing w:val="-1"/>
        </w:rPr>
        <w:t xml:space="preserve"> </w:t>
      </w:r>
      <w:r>
        <w:t xml:space="preserve">», </w:t>
      </w:r>
      <w:r>
        <w:rPr>
          <w:i/>
        </w:rPr>
        <w:t xml:space="preserve">RFDA, </w:t>
      </w:r>
      <w:r>
        <w:t xml:space="preserve">2006, p. 119. </w:t>
      </w:r>
      <w:r>
        <w:rPr>
          <w:i/>
        </w:rPr>
        <w:t>,</w:t>
      </w:r>
    </w:p>
    <w:p w:rsidR="00A31586" w:rsidRDefault="00A07EA3">
      <w:pPr>
        <w:pStyle w:val="Paragraphedeliste"/>
        <w:numPr>
          <w:ilvl w:val="0"/>
          <w:numId w:val="10"/>
        </w:numPr>
        <w:tabs>
          <w:tab w:val="left" w:pos="936"/>
        </w:tabs>
        <w:spacing w:before="1"/>
        <w:jc w:val="both"/>
      </w:pPr>
      <w:r>
        <w:t>CE,</w:t>
      </w:r>
      <w:r>
        <w:rPr>
          <w:spacing w:val="-2"/>
        </w:rPr>
        <w:t xml:space="preserve"> </w:t>
      </w:r>
      <w:r>
        <w:t>9</w:t>
      </w:r>
      <w:r>
        <w:rPr>
          <w:spacing w:val="-1"/>
        </w:rPr>
        <w:t xml:space="preserve"> </w:t>
      </w:r>
      <w:r>
        <w:t>février 2018</w:t>
      </w:r>
      <w:r>
        <w:rPr>
          <w:spacing w:val="-1"/>
        </w:rPr>
        <w:t xml:space="preserve"> </w:t>
      </w:r>
      <w:r>
        <w:t>Société</w:t>
      </w:r>
      <w:r>
        <w:rPr>
          <w:spacing w:val="-3"/>
        </w:rPr>
        <w:t xml:space="preserve"> </w:t>
      </w:r>
      <w:r>
        <w:t>des</w:t>
      </w:r>
      <w:r>
        <w:rPr>
          <w:spacing w:val="-1"/>
        </w:rPr>
        <w:t xml:space="preserve"> </w:t>
      </w:r>
      <w:r>
        <w:t>Autoroutes</w:t>
      </w:r>
      <w:r>
        <w:rPr>
          <w:spacing w:val="-3"/>
        </w:rPr>
        <w:t xml:space="preserve"> </w:t>
      </w:r>
      <w:r>
        <w:t>du</w:t>
      </w:r>
      <w:r>
        <w:rPr>
          <w:spacing w:val="-2"/>
        </w:rPr>
        <w:t xml:space="preserve"> </w:t>
      </w:r>
      <w:r>
        <w:t>Nord</w:t>
      </w:r>
      <w:r>
        <w:rPr>
          <w:spacing w:val="-1"/>
        </w:rPr>
        <w:t xml:space="preserve"> </w:t>
      </w:r>
      <w:r>
        <w:t>et</w:t>
      </w:r>
      <w:r>
        <w:rPr>
          <w:spacing w:val="-3"/>
        </w:rPr>
        <w:t xml:space="preserve"> </w:t>
      </w:r>
      <w:r>
        <w:t>de</w:t>
      </w:r>
      <w:r>
        <w:rPr>
          <w:spacing w:val="-1"/>
        </w:rPr>
        <w:t xml:space="preserve"> </w:t>
      </w:r>
      <w:r>
        <w:t>l'Est de</w:t>
      </w:r>
      <w:r>
        <w:rPr>
          <w:spacing w:val="-3"/>
        </w:rPr>
        <w:t xml:space="preserve"> </w:t>
      </w:r>
      <w:r>
        <w:t>la</w:t>
      </w:r>
      <w:r>
        <w:rPr>
          <w:spacing w:val="-1"/>
        </w:rPr>
        <w:t xml:space="preserve"> </w:t>
      </w:r>
      <w:r>
        <w:t>France</w:t>
      </w:r>
      <w:r>
        <w:rPr>
          <w:spacing w:val="-1"/>
        </w:rPr>
        <w:t xml:space="preserve"> </w:t>
      </w:r>
      <w:r>
        <w:t>(SANEF)</w:t>
      </w:r>
    </w:p>
    <w:p w:rsidR="00A31586" w:rsidRDefault="00A07EA3">
      <w:pPr>
        <w:pStyle w:val="Paragraphedeliste"/>
        <w:numPr>
          <w:ilvl w:val="0"/>
          <w:numId w:val="10"/>
        </w:numPr>
        <w:tabs>
          <w:tab w:val="left" w:pos="936"/>
        </w:tabs>
        <w:spacing w:before="16" w:line="244" w:lineRule="auto"/>
        <w:ind w:left="935" w:right="251"/>
      </w:pPr>
      <w:r>
        <w:rPr>
          <w:color w:val="212121"/>
        </w:rPr>
        <w:t>TA</w:t>
      </w:r>
      <w:r>
        <w:rPr>
          <w:color w:val="212121"/>
          <w:spacing w:val="-8"/>
        </w:rPr>
        <w:t xml:space="preserve"> </w:t>
      </w:r>
      <w:r>
        <w:rPr>
          <w:color w:val="212121"/>
        </w:rPr>
        <w:t>Besançon,</w:t>
      </w:r>
      <w:r>
        <w:rPr>
          <w:color w:val="212121"/>
          <w:spacing w:val="-8"/>
        </w:rPr>
        <w:t xml:space="preserve"> </w:t>
      </w:r>
      <w:r>
        <w:rPr>
          <w:color w:val="212121"/>
        </w:rPr>
        <w:t>30</w:t>
      </w:r>
      <w:r>
        <w:rPr>
          <w:color w:val="212121"/>
          <w:spacing w:val="-6"/>
        </w:rPr>
        <w:t xml:space="preserve"> </w:t>
      </w:r>
      <w:r>
        <w:rPr>
          <w:color w:val="212121"/>
        </w:rPr>
        <w:t>mai</w:t>
      </w:r>
      <w:r>
        <w:rPr>
          <w:color w:val="212121"/>
          <w:spacing w:val="-5"/>
        </w:rPr>
        <w:t xml:space="preserve"> </w:t>
      </w:r>
      <w:r>
        <w:rPr>
          <w:color w:val="212121"/>
        </w:rPr>
        <w:t>2013,</w:t>
      </w:r>
      <w:r>
        <w:rPr>
          <w:color w:val="212121"/>
          <w:spacing w:val="-8"/>
        </w:rPr>
        <w:t xml:space="preserve"> </w:t>
      </w:r>
      <w:r>
        <w:rPr>
          <w:color w:val="212121"/>
        </w:rPr>
        <w:t>Syndicat</w:t>
      </w:r>
      <w:r>
        <w:rPr>
          <w:color w:val="212121"/>
          <w:spacing w:val="-5"/>
        </w:rPr>
        <w:t xml:space="preserve"> </w:t>
      </w:r>
      <w:r>
        <w:rPr>
          <w:color w:val="212121"/>
        </w:rPr>
        <w:t>des</w:t>
      </w:r>
      <w:r>
        <w:rPr>
          <w:color w:val="212121"/>
          <w:spacing w:val="-6"/>
        </w:rPr>
        <w:t xml:space="preserve"> </w:t>
      </w:r>
      <w:r>
        <w:rPr>
          <w:color w:val="212121"/>
        </w:rPr>
        <w:t>copropriétaires</w:t>
      </w:r>
      <w:r>
        <w:rPr>
          <w:color w:val="212121"/>
          <w:spacing w:val="-6"/>
        </w:rPr>
        <w:t xml:space="preserve"> </w:t>
      </w:r>
      <w:r>
        <w:rPr>
          <w:color w:val="212121"/>
        </w:rPr>
        <w:t>de</w:t>
      </w:r>
      <w:r>
        <w:rPr>
          <w:color w:val="212121"/>
          <w:spacing w:val="-6"/>
        </w:rPr>
        <w:t xml:space="preserve"> </w:t>
      </w:r>
      <w:r>
        <w:rPr>
          <w:color w:val="212121"/>
        </w:rPr>
        <w:t>la</w:t>
      </w:r>
      <w:r>
        <w:rPr>
          <w:color w:val="212121"/>
          <w:spacing w:val="-6"/>
        </w:rPr>
        <w:t xml:space="preserve"> </w:t>
      </w:r>
      <w:r>
        <w:rPr>
          <w:color w:val="212121"/>
        </w:rPr>
        <w:t>copropriété</w:t>
      </w:r>
      <w:r>
        <w:rPr>
          <w:color w:val="212121"/>
          <w:spacing w:val="-6"/>
        </w:rPr>
        <w:t xml:space="preserve"> </w:t>
      </w:r>
      <w:r>
        <w:rPr>
          <w:color w:val="212121"/>
        </w:rPr>
        <w:t>du</w:t>
      </w:r>
      <w:r>
        <w:rPr>
          <w:color w:val="212121"/>
          <w:spacing w:val="-6"/>
        </w:rPr>
        <w:t xml:space="preserve"> </w:t>
      </w:r>
      <w:r>
        <w:rPr>
          <w:color w:val="212121"/>
        </w:rPr>
        <w:t>43</w:t>
      </w:r>
      <w:r>
        <w:rPr>
          <w:color w:val="212121"/>
          <w:spacing w:val="-7"/>
        </w:rPr>
        <w:t xml:space="preserve"> </w:t>
      </w:r>
      <w:r>
        <w:rPr>
          <w:color w:val="212121"/>
        </w:rPr>
        <w:t>avenue</w:t>
      </w:r>
      <w:r>
        <w:rPr>
          <w:color w:val="212121"/>
          <w:spacing w:val="-6"/>
        </w:rPr>
        <w:t xml:space="preserve"> </w:t>
      </w:r>
      <w:r>
        <w:rPr>
          <w:color w:val="212121"/>
        </w:rPr>
        <w:t>Carnot</w:t>
      </w:r>
      <w:r>
        <w:rPr>
          <w:color w:val="212121"/>
          <w:spacing w:val="-52"/>
        </w:rPr>
        <w:t xml:space="preserve"> </w:t>
      </w:r>
      <w:r>
        <w:rPr>
          <w:color w:val="212121"/>
        </w:rPr>
        <w:t>et société mutuelle d’assurance</w:t>
      </w:r>
      <w:r>
        <w:rPr>
          <w:color w:val="212121"/>
          <w:spacing w:val="-1"/>
        </w:rPr>
        <w:t xml:space="preserve"> </w:t>
      </w:r>
      <w:r>
        <w:rPr>
          <w:color w:val="212121"/>
        </w:rPr>
        <w:t>de Bourgogne, requête</w:t>
      </w:r>
      <w:r>
        <w:rPr>
          <w:color w:val="212121"/>
          <w:spacing w:val="-6"/>
        </w:rPr>
        <w:t xml:space="preserve"> </w:t>
      </w:r>
      <w:r>
        <w:rPr>
          <w:color w:val="212121"/>
        </w:rPr>
        <w:t>numéro 1200671</w:t>
      </w:r>
    </w:p>
    <w:p w:rsidR="00A31586" w:rsidRDefault="00A07EA3">
      <w:pPr>
        <w:pStyle w:val="Paragraphedeliste"/>
        <w:numPr>
          <w:ilvl w:val="0"/>
          <w:numId w:val="10"/>
        </w:numPr>
        <w:tabs>
          <w:tab w:val="left" w:pos="936"/>
        </w:tabs>
        <w:spacing w:before="22"/>
      </w:pPr>
      <w:r>
        <w:t>T.</w:t>
      </w:r>
      <w:r>
        <w:rPr>
          <w:spacing w:val="-1"/>
        </w:rPr>
        <w:t xml:space="preserve"> </w:t>
      </w:r>
      <w:r>
        <w:t>confl., N°</w:t>
      </w:r>
      <w:r>
        <w:rPr>
          <w:spacing w:val="-3"/>
        </w:rPr>
        <w:t xml:space="preserve"> </w:t>
      </w:r>
      <w:r>
        <w:t>C4135</w:t>
      </w:r>
      <w:r>
        <w:rPr>
          <w:spacing w:val="54"/>
        </w:rPr>
        <w:t xml:space="preserve"> </w:t>
      </w:r>
      <w:r>
        <w:t>8 octobre</w:t>
      </w:r>
      <w:r>
        <w:rPr>
          <w:spacing w:val="-1"/>
        </w:rPr>
        <w:t xml:space="preserve"> </w:t>
      </w:r>
      <w:r>
        <w:t>2018 A</w:t>
      </w:r>
      <w:r>
        <w:rPr>
          <w:spacing w:val="-2"/>
        </w:rPr>
        <w:t xml:space="preserve"> </w:t>
      </w:r>
      <w:r>
        <w:t>c/</w:t>
      </w:r>
      <w:r>
        <w:rPr>
          <w:spacing w:val="1"/>
        </w:rPr>
        <w:t xml:space="preserve"> </w:t>
      </w:r>
      <w:r>
        <w:t>Commune</w:t>
      </w:r>
      <w:r>
        <w:rPr>
          <w:spacing w:val="-1"/>
        </w:rPr>
        <w:t xml:space="preserve"> </w:t>
      </w:r>
      <w:r>
        <w:t>de Malroy</w:t>
      </w:r>
    </w:p>
    <w:p w:rsidR="00A31586" w:rsidRDefault="00A07EA3">
      <w:pPr>
        <w:pStyle w:val="Paragraphedeliste"/>
        <w:numPr>
          <w:ilvl w:val="0"/>
          <w:numId w:val="10"/>
        </w:numPr>
        <w:tabs>
          <w:tab w:val="left" w:pos="937"/>
        </w:tabs>
        <w:spacing w:before="8"/>
        <w:ind w:hanging="361"/>
      </w:pPr>
      <w:r>
        <w:t>Cour</w:t>
      </w:r>
      <w:r>
        <w:rPr>
          <w:spacing w:val="-1"/>
        </w:rPr>
        <w:t xml:space="preserve"> </w:t>
      </w:r>
      <w:r>
        <w:t>Cass.,</w:t>
      </w:r>
      <w:r>
        <w:rPr>
          <w:spacing w:val="-1"/>
        </w:rPr>
        <w:t xml:space="preserve"> </w:t>
      </w:r>
      <w:r>
        <w:t>chambre</w:t>
      </w:r>
      <w:r>
        <w:rPr>
          <w:spacing w:val="-1"/>
        </w:rPr>
        <w:t xml:space="preserve"> </w:t>
      </w:r>
      <w:r>
        <w:t>civile</w:t>
      </w:r>
      <w:r>
        <w:rPr>
          <w:spacing w:val="-3"/>
        </w:rPr>
        <w:t xml:space="preserve"> </w:t>
      </w:r>
      <w:r>
        <w:t>1,</w:t>
      </w:r>
      <w:r>
        <w:rPr>
          <w:spacing w:val="-1"/>
        </w:rPr>
        <w:t xml:space="preserve"> </w:t>
      </w:r>
      <w:r>
        <w:t>13</w:t>
      </w:r>
      <w:r>
        <w:rPr>
          <w:spacing w:val="-1"/>
        </w:rPr>
        <w:t xml:space="preserve"> </w:t>
      </w:r>
      <w:r>
        <w:t>mars</w:t>
      </w:r>
      <w:r>
        <w:rPr>
          <w:spacing w:val="-1"/>
        </w:rPr>
        <w:t xml:space="preserve"> </w:t>
      </w:r>
      <w:r>
        <w:t>2019,</w:t>
      </w:r>
      <w:r>
        <w:rPr>
          <w:spacing w:val="-4"/>
        </w:rPr>
        <w:t xml:space="preserve"> </w:t>
      </w:r>
      <w:r>
        <w:t>MAIF,</w:t>
      </w:r>
      <w:r>
        <w:rPr>
          <w:spacing w:val="-1"/>
        </w:rPr>
        <w:t xml:space="preserve"> </w:t>
      </w:r>
      <w:r>
        <w:t>n°</w:t>
      </w:r>
      <w:r>
        <w:rPr>
          <w:spacing w:val="-1"/>
        </w:rPr>
        <w:t xml:space="preserve"> </w:t>
      </w:r>
      <w:r>
        <w:t>18-13232</w:t>
      </w:r>
    </w:p>
    <w:p w:rsidR="00A31586" w:rsidRDefault="00A07EA3">
      <w:pPr>
        <w:pStyle w:val="Paragraphedeliste"/>
        <w:numPr>
          <w:ilvl w:val="0"/>
          <w:numId w:val="10"/>
        </w:numPr>
        <w:tabs>
          <w:tab w:val="left" w:pos="936"/>
        </w:tabs>
        <w:spacing w:before="9" w:line="247" w:lineRule="auto"/>
        <w:ind w:right="250"/>
      </w:pPr>
      <w:r>
        <w:t>:</w:t>
      </w:r>
      <w:r>
        <w:rPr>
          <w:spacing w:val="9"/>
        </w:rPr>
        <w:t xml:space="preserve"> </w:t>
      </w:r>
      <w:r>
        <w:t>T.</w:t>
      </w:r>
      <w:r>
        <w:rPr>
          <w:spacing w:val="8"/>
        </w:rPr>
        <w:t xml:space="preserve"> </w:t>
      </w:r>
      <w:r>
        <w:t>confl.</w:t>
      </w:r>
      <w:r>
        <w:rPr>
          <w:spacing w:val="8"/>
        </w:rPr>
        <w:t xml:space="preserve"> </w:t>
      </w:r>
      <w:r>
        <w:t>6</w:t>
      </w:r>
      <w:r>
        <w:rPr>
          <w:spacing w:val="9"/>
        </w:rPr>
        <w:t xml:space="preserve"> </w:t>
      </w:r>
      <w:r>
        <w:t>avril</w:t>
      </w:r>
      <w:r>
        <w:rPr>
          <w:spacing w:val="9"/>
        </w:rPr>
        <w:t xml:space="preserve"> </w:t>
      </w:r>
      <w:r>
        <w:t>2009,</w:t>
      </w:r>
      <w:r>
        <w:rPr>
          <w:spacing w:val="8"/>
        </w:rPr>
        <w:t xml:space="preserve"> </w:t>
      </w:r>
      <w:r>
        <w:t>Ferry</w:t>
      </w:r>
      <w:r>
        <w:rPr>
          <w:spacing w:val="7"/>
        </w:rPr>
        <w:t xml:space="preserve"> </w:t>
      </w:r>
      <w:r>
        <w:t>c/</w:t>
      </w:r>
      <w:r>
        <w:rPr>
          <w:spacing w:val="9"/>
        </w:rPr>
        <w:t xml:space="preserve"> </w:t>
      </w:r>
      <w:r>
        <w:t>Syndicat</w:t>
      </w:r>
      <w:r>
        <w:rPr>
          <w:spacing w:val="9"/>
        </w:rPr>
        <w:t xml:space="preserve"> </w:t>
      </w:r>
      <w:r>
        <w:t>mixte</w:t>
      </w:r>
      <w:r>
        <w:rPr>
          <w:spacing w:val="9"/>
        </w:rPr>
        <w:t xml:space="preserve"> </w:t>
      </w:r>
      <w:r>
        <w:t>des</w:t>
      </w:r>
      <w:r>
        <w:rPr>
          <w:spacing w:val="10"/>
        </w:rPr>
        <w:t xml:space="preserve"> </w:t>
      </w:r>
      <w:r>
        <w:t>stations</w:t>
      </w:r>
      <w:r>
        <w:rPr>
          <w:spacing w:val="9"/>
        </w:rPr>
        <w:t xml:space="preserve"> </w:t>
      </w:r>
      <w:r>
        <w:t>de</w:t>
      </w:r>
      <w:r>
        <w:rPr>
          <w:spacing w:val="6"/>
        </w:rPr>
        <w:t xml:space="preserve"> </w:t>
      </w:r>
      <w:r>
        <w:t>l'Audibergue</w:t>
      </w:r>
      <w:r>
        <w:rPr>
          <w:spacing w:val="10"/>
        </w:rPr>
        <w:t xml:space="preserve"> </w:t>
      </w:r>
      <w:r>
        <w:t>et</w:t>
      </w:r>
      <w:r>
        <w:rPr>
          <w:spacing w:val="9"/>
        </w:rPr>
        <w:t xml:space="preserve"> </w:t>
      </w:r>
      <w:r>
        <w:t>de</w:t>
      </w:r>
      <w:r>
        <w:rPr>
          <w:spacing w:val="9"/>
        </w:rPr>
        <w:t xml:space="preserve"> </w:t>
      </w:r>
      <w:r>
        <w:t>Gréolières,</w:t>
      </w:r>
      <w:r>
        <w:rPr>
          <w:spacing w:val="-52"/>
        </w:rPr>
        <w:t xml:space="preserve"> </w:t>
      </w:r>
      <w:r>
        <w:t>req. n°</w:t>
      </w:r>
      <w:r>
        <w:rPr>
          <w:spacing w:val="-2"/>
        </w:rPr>
        <w:t xml:space="preserve"> </w:t>
      </w:r>
      <w:r>
        <w:t>3684</w:t>
      </w:r>
    </w:p>
    <w:p w:rsidR="00A31586" w:rsidRDefault="00A07EA3">
      <w:pPr>
        <w:pStyle w:val="Paragraphedeliste"/>
        <w:numPr>
          <w:ilvl w:val="0"/>
          <w:numId w:val="10"/>
        </w:numPr>
        <w:tabs>
          <w:tab w:val="left" w:pos="936"/>
        </w:tabs>
        <w:spacing w:before="2"/>
      </w:pPr>
      <w:r>
        <w:t>Conseil d'État,</w:t>
      </w:r>
      <w:r>
        <w:rPr>
          <w:spacing w:val="-1"/>
        </w:rPr>
        <w:t xml:space="preserve"> </w:t>
      </w:r>
      <w:r>
        <w:t>03</w:t>
      </w:r>
      <w:r>
        <w:rPr>
          <w:spacing w:val="-4"/>
        </w:rPr>
        <w:t xml:space="preserve"> </w:t>
      </w:r>
      <w:r>
        <w:t>octobre</w:t>
      </w:r>
      <w:r>
        <w:rPr>
          <w:spacing w:val="-1"/>
        </w:rPr>
        <w:t xml:space="preserve"> </w:t>
      </w:r>
      <w:r>
        <w:t>2018,</w:t>
      </w:r>
      <w:r>
        <w:rPr>
          <w:spacing w:val="-1"/>
        </w:rPr>
        <w:t xml:space="preserve"> </w:t>
      </w:r>
      <w:r>
        <w:t>n°410946,</w:t>
      </w:r>
      <w:r>
        <w:rPr>
          <w:spacing w:val="-4"/>
        </w:rPr>
        <w:t xml:space="preserve"> </w:t>
      </w:r>
      <w:r>
        <w:t>la</w:t>
      </w:r>
      <w:r>
        <w:rPr>
          <w:spacing w:val="-2"/>
        </w:rPr>
        <w:t xml:space="preserve"> </w:t>
      </w:r>
      <w:r>
        <w:t>société</w:t>
      </w:r>
      <w:r>
        <w:rPr>
          <w:spacing w:val="-1"/>
        </w:rPr>
        <w:t xml:space="preserve"> </w:t>
      </w:r>
      <w:r>
        <w:t>Sonorbois</w:t>
      </w:r>
      <w:r>
        <w:rPr>
          <w:spacing w:val="-3"/>
        </w:rPr>
        <w:t xml:space="preserve"> </w:t>
      </w:r>
      <w:r>
        <w:t>c/</w:t>
      </w:r>
      <w:r>
        <w:rPr>
          <w:spacing w:val="-3"/>
        </w:rPr>
        <w:t xml:space="preserve"> </w:t>
      </w:r>
      <w:r>
        <w:t>l’Office</w:t>
      </w:r>
      <w:r>
        <w:rPr>
          <w:spacing w:val="-1"/>
        </w:rPr>
        <w:t xml:space="preserve"> </w:t>
      </w:r>
      <w:r>
        <w:t>national des</w:t>
      </w:r>
      <w:r>
        <w:rPr>
          <w:spacing w:val="-3"/>
        </w:rPr>
        <w:t xml:space="preserve"> </w:t>
      </w:r>
      <w:r>
        <w:t>forêts</w:t>
      </w:r>
    </w:p>
    <w:p w:rsidR="00A31586" w:rsidRDefault="00A31586">
      <w:pPr>
        <w:pStyle w:val="Corpsdetexte"/>
        <w:spacing w:before="6"/>
        <w:rPr>
          <w:sz w:val="24"/>
        </w:rPr>
      </w:pPr>
    </w:p>
    <w:p w:rsidR="00A31586" w:rsidRDefault="00587FE5">
      <w:pPr>
        <w:pStyle w:val="Corpsdetexte"/>
        <w:spacing w:before="6"/>
        <w:rPr>
          <w:sz w:val="19"/>
        </w:rPr>
      </w:pPr>
      <w:r>
        <w:rPr>
          <w:noProof/>
          <w:lang w:eastAsia="fr-FR"/>
        </w:rPr>
        <mc:AlternateContent>
          <mc:Choice Requires="wps">
            <w:drawing>
              <wp:anchor distT="0" distB="0" distL="0" distR="0" simplePos="0" relativeHeight="487588352" behindDoc="1" locked="0" layoutInCell="1" allowOverlap="1">
                <wp:simplePos x="0" y="0"/>
                <wp:positionH relativeFrom="page">
                  <wp:posOffset>934085</wp:posOffset>
                </wp:positionH>
                <wp:positionV relativeFrom="paragraph">
                  <wp:posOffset>167640</wp:posOffset>
                </wp:positionV>
                <wp:extent cx="5760720" cy="19685"/>
                <wp:effectExtent l="0" t="0" r="0" b="0"/>
                <wp:wrapTopAndBottom/>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E8BC7" id="Rectangle 20" o:spid="_x0000_s1026" style="position:absolute;margin-left:73.55pt;margin-top:13.2pt;width:453.6pt;height:1.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" fillcolor="black" stroked="f">
                <w10:wrap type="topAndBottom" anchorx="page"/>
              </v:rect>
            </w:pict>
          </mc:Fallback>
        </mc:AlternateContent>
      </w:r>
    </w:p>
    <w:p w:rsidR="00A31586" w:rsidRDefault="00A31586">
      <w:pPr>
        <w:pStyle w:val="Corpsdetexte"/>
        <w:spacing w:before="8"/>
        <w:rPr>
          <w:sz w:val="21"/>
        </w:rPr>
      </w:pPr>
    </w:p>
    <w:p w:rsidR="00587FE5" w:rsidRDefault="00587FE5" w:rsidP="00F60968">
      <w:pPr>
        <w:pStyle w:val="Titre1"/>
        <w:spacing w:before="1"/>
        <w:jc w:val="both"/>
      </w:pPr>
    </w:p>
    <w:p w:rsidR="00F60968" w:rsidRDefault="00F60968" w:rsidP="00F60968">
      <w:pPr>
        <w:pStyle w:val="Titre1"/>
        <w:spacing w:before="1"/>
        <w:jc w:val="both"/>
      </w:pPr>
      <w:r>
        <w:rPr>
          <w:u w:val="single"/>
        </w:rPr>
        <w:t>Exercice</w:t>
      </w:r>
      <w:r w:rsidR="00A35045">
        <w:t xml:space="preserve"> : </w:t>
      </w:r>
      <w:r w:rsidRPr="00F60968">
        <w:t xml:space="preserve"> Faut-il supprimer la distinction SPA/SPIC ?</w:t>
      </w:r>
    </w:p>
    <w:p w:rsidR="00F60968" w:rsidRDefault="00F60968" w:rsidP="00F60968">
      <w:pPr>
        <w:pStyle w:val="Titre1"/>
        <w:spacing w:before="1"/>
        <w:jc w:val="both"/>
      </w:pPr>
    </w:p>
    <w:p w:rsidR="00A35045" w:rsidRDefault="00A35045" w:rsidP="00F60968">
      <w:pPr>
        <w:pStyle w:val="Titre1"/>
        <w:spacing w:before="1"/>
        <w:jc w:val="both"/>
      </w:pPr>
      <w:r>
        <w:t xml:space="preserve">Le sujet sera traité sous la forme d’un exercice de plaidoirie. </w:t>
      </w:r>
    </w:p>
    <w:p w:rsidR="00F60968" w:rsidRPr="00A35045" w:rsidRDefault="00A35045" w:rsidP="00F60968">
      <w:pPr>
        <w:pStyle w:val="Titre1"/>
        <w:spacing w:before="1"/>
        <w:jc w:val="both"/>
        <w:rPr>
          <w:b w:val="0"/>
          <w:i/>
        </w:rPr>
      </w:pPr>
      <w:r w:rsidRPr="00A35045">
        <w:rPr>
          <w:b w:val="0"/>
          <w:i/>
        </w:rPr>
        <w:t xml:space="preserve">Chaque étudiant disposant de 180 secondes pour défendre un point de vue, soit celui de Paul Matter, soit celui de Léon Duguit. </w:t>
      </w:r>
    </w:p>
    <w:p w:rsidR="00A35045" w:rsidRPr="00A35045" w:rsidRDefault="00A35045" w:rsidP="00F60968">
      <w:pPr>
        <w:pStyle w:val="Titre1"/>
        <w:spacing w:before="1"/>
        <w:jc w:val="both"/>
        <w:rPr>
          <w:b w:val="0"/>
          <w:i/>
        </w:rPr>
      </w:pPr>
      <w:r w:rsidRPr="00A35045">
        <w:rPr>
          <w:b w:val="0"/>
          <w:i/>
        </w:rPr>
        <w:t>Votre présentation devra impérativement tenir dans le délai imparti et s’attacher  à convaincre votre auditoire du bien fondé de votre opinion</w:t>
      </w:r>
    </w:p>
    <w:p w:rsidR="00F60968" w:rsidRPr="00A35045" w:rsidRDefault="00F60968" w:rsidP="00F60968">
      <w:pPr>
        <w:pStyle w:val="Titre1"/>
        <w:spacing w:before="1"/>
        <w:jc w:val="both"/>
        <w:rPr>
          <w:b w:val="0"/>
          <w:i/>
        </w:rPr>
      </w:pPr>
    </w:p>
    <w:p w:rsidR="00F60968" w:rsidRPr="00A35045" w:rsidRDefault="00F60968" w:rsidP="00F60968">
      <w:pPr>
        <w:widowControl/>
        <w:autoSpaceDE/>
        <w:autoSpaceDN/>
        <w:spacing w:after="160" w:line="360" w:lineRule="auto"/>
        <w:jc w:val="both"/>
        <w:rPr>
          <w:rFonts w:eastAsia="Calibri"/>
          <w:i/>
          <w:sz w:val="24"/>
          <w:szCs w:val="24"/>
        </w:rPr>
      </w:pPr>
    </w:p>
    <w:p w:rsidR="00F60968" w:rsidRPr="00F60968" w:rsidRDefault="00F60968" w:rsidP="00F60968">
      <w:pPr>
        <w:widowControl/>
        <w:numPr>
          <w:ilvl w:val="0"/>
          <w:numId w:val="11"/>
        </w:numPr>
        <w:autoSpaceDE/>
        <w:autoSpaceDN/>
        <w:spacing w:after="160" w:line="360" w:lineRule="auto"/>
        <w:contextualSpacing/>
        <w:jc w:val="both"/>
        <w:rPr>
          <w:rFonts w:eastAsia="Calibri"/>
          <w:sz w:val="24"/>
          <w:szCs w:val="24"/>
        </w:rPr>
      </w:pPr>
      <w:r w:rsidRPr="00F60968">
        <w:rPr>
          <w:rFonts w:eastAsia="Calibri"/>
          <w:sz w:val="24"/>
          <w:szCs w:val="24"/>
        </w:rPr>
        <w:lastRenderedPageBreak/>
        <w:t xml:space="preserve">Pour Paul MATTER : </w:t>
      </w:r>
      <w:r w:rsidRPr="00F60968">
        <w:rPr>
          <w:rFonts w:eastAsia="Calibri"/>
          <w:i/>
          <w:sz w:val="24"/>
          <w:szCs w:val="24"/>
        </w:rPr>
        <w:t xml:space="preserve">« Ainsi cette distinction s’impose : certains services sont de la nature, de l’essence même de l’Etat ou de l’administration publique, il est nécessaire que le principe de séparation des pouvoirs en garantisse le plein exercice, et leur contentieux sera de la compétence administrative. D’autres services, au contraire, sont de nature privée, et s’ils sont entrepris par l’Etat, ce n’est qu’occasionnellement, accidentellement, parce que nul particulier ne s’en est chargé, et qu’il importe de les assurer dans un intérêt général, les contestations que soulève leur exploitation ressortissent naturellement de la juridiction de droit commun. » </w:t>
      </w:r>
      <w:r w:rsidRPr="00F60968">
        <w:rPr>
          <w:rFonts w:eastAsia="Calibri"/>
          <w:sz w:val="24"/>
          <w:szCs w:val="24"/>
        </w:rPr>
        <w:t>Extraits du Recueil Sirey 1924, 3, 34.</w:t>
      </w:r>
    </w:p>
    <w:p w:rsidR="00F60968" w:rsidRPr="00F60968" w:rsidRDefault="00F60968" w:rsidP="00F60968">
      <w:pPr>
        <w:widowControl/>
        <w:autoSpaceDE/>
        <w:autoSpaceDN/>
        <w:spacing w:after="160" w:line="360" w:lineRule="auto"/>
        <w:rPr>
          <w:rFonts w:eastAsia="Calibri"/>
          <w:sz w:val="24"/>
          <w:szCs w:val="24"/>
        </w:rPr>
      </w:pPr>
    </w:p>
    <w:p w:rsidR="00F60968" w:rsidRPr="003E3AB7" w:rsidRDefault="00F60968" w:rsidP="003E3AB7">
      <w:pPr>
        <w:widowControl/>
        <w:numPr>
          <w:ilvl w:val="0"/>
          <w:numId w:val="11"/>
        </w:numPr>
        <w:autoSpaceDE/>
        <w:autoSpaceDN/>
        <w:spacing w:after="160" w:line="360" w:lineRule="auto"/>
        <w:contextualSpacing/>
        <w:jc w:val="both"/>
        <w:rPr>
          <w:rFonts w:eastAsia="Calibri"/>
          <w:sz w:val="24"/>
          <w:szCs w:val="24"/>
        </w:rPr>
        <w:sectPr w:rsidR="00F60968" w:rsidRPr="003E3AB7">
          <w:footerReference w:type="default" r:id="rId8"/>
          <w:type w:val="continuous"/>
          <w:pgSz w:w="11900" w:h="16840"/>
          <w:pgMar w:top="1460" w:right="1140" w:bottom="1240" w:left="1200" w:header="720" w:footer="1059" w:gutter="0"/>
          <w:pgNumType w:start="1"/>
          <w:cols w:space="720"/>
        </w:sectPr>
      </w:pPr>
      <w:r w:rsidRPr="00F60968">
        <w:rPr>
          <w:rFonts w:eastAsia="Calibri"/>
          <w:i/>
          <w:sz w:val="24"/>
          <w:szCs w:val="24"/>
        </w:rPr>
        <w:t>« De deux choses l'une, ou une activité est un service public ou elle ne l'est pas. Si elle est un service public, elle a toujours les mêmes caractères ; toutes les conséquences qui se rattachent à ce qu'elle est un service public doivent s'appliquer et toute distinction entre de prétendus services publics d'autorité et de gestion doit être définitivement écartée sous peine de tomber dans la confusion ou l'erreur »</w:t>
      </w:r>
      <w:r w:rsidRPr="00F60968">
        <w:rPr>
          <w:rFonts w:eastAsia="Calibri"/>
          <w:sz w:val="24"/>
          <w:szCs w:val="24"/>
        </w:rPr>
        <w:t xml:space="preserve"> L. DUGUIT, Traité de droit constitutionnel, DE BOCCARD, 1928, 3e éd., tome II, p. 81</w:t>
      </w:r>
      <w:r w:rsidR="003E3AB7">
        <w:rPr>
          <w:rFonts w:eastAsia="Calibri"/>
          <w:sz w:val="24"/>
          <w:szCs w:val="24"/>
        </w:rPr>
        <w:t>.</w:t>
      </w:r>
    </w:p>
    <w:p w:rsidR="00F60968" w:rsidRDefault="00F60968" w:rsidP="00F60968">
      <w:pPr>
        <w:pStyle w:val="Corpsdetexte"/>
        <w:rPr>
          <w:sz w:val="20"/>
        </w:rPr>
      </w:pPr>
    </w:p>
    <w:p w:rsidR="00F60968" w:rsidRDefault="00F60968">
      <w:pPr>
        <w:pStyle w:val="Corpsdetexte"/>
        <w:ind w:left="177"/>
        <w:rPr>
          <w:sz w:val="20"/>
        </w:rPr>
      </w:pPr>
    </w:p>
    <w:p w:rsidR="00F60968" w:rsidRDefault="00F60968">
      <w:pPr>
        <w:pStyle w:val="Corpsdetexte"/>
        <w:ind w:left="177"/>
        <w:rPr>
          <w:sz w:val="20"/>
        </w:rPr>
      </w:pPr>
    </w:p>
    <w:p w:rsidR="00F60968" w:rsidRDefault="00F60968">
      <w:pPr>
        <w:pStyle w:val="Corpsdetexte"/>
        <w:ind w:left="177"/>
        <w:rPr>
          <w:sz w:val="20"/>
        </w:rPr>
      </w:pPr>
    </w:p>
    <w:p w:rsidR="00A31586" w:rsidRDefault="00587FE5">
      <w:pPr>
        <w:pStyle w:val="Corpsdetexte"/>
        <w:ind w:left="177"/>
        <w:rPr>
          <w:sz w:val="20"/>
        </w:rPr>
      </w:pPr>
      <w:r>
        <w:rPr>
          <w:noProof/>
          <w:sz w:val="20"/>
          <w:lang w:eastAsia="fr-FR"/>
        </w:rPr>
        <mc:AlternateContent>
          <mc:Choice Requires="wps">
            <w:drawing>
              <wp:inline distT="0" distB="0" distL="0" distR="0">
                <wp:extent cx="5805170" cy="180340"/>
                <wp:effectExtent l="7620" t="6350" r="6985" b="13335"/>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1"/>
                              <w:ind w:left="1399" w:right="1396"/>
                              <w:jc w:val="center"/>
                              <w:rPr>
                                <w:b/>
                                <w:i/>
                              </w:rPr>
                            </w:pPr>
                            <w:r>
                              <w:rPr>
                                <w:b/>
                              </w:rPr>
                              <w:t>TC</w:t>
                            </w:r>
                            <w:r>
                              <w:rPr>
                                <w:b/>
                                <w:spacing w:val="-2"/>
                              </w:rPr>
                              <w:t xml:space="preserve"> </w:t>
                            </w:r>
                            <w:r>
                              <w:rPr>
                                <w:b/>
                              </w:rPr>
                              <w:t xml:space="preserve">, </w:t>
                            </w:r>
                            <w:r>
                              <w:rPr>
                                <w:b/>
                                <w:i/>
                              </w:rPr>
                              <w:t>21 janv.</w:t>
                            </w:r>
                            <w:r>
                              <w:rPr>
                                <w:b/>
                                <w:i/>
                                <w:spacing w:val="-4"/>
                              </w:rPr>
                              <w:t xml:space="preserve"> </w:t>
                            </w:r>
                            <w:r>
                              <w:rPr>
                                <w:b/>
                                <w:i/>
                              </w:rPr>
                              <w:t>1921, Société</w:t>
                            </w:r>
                            <w:r>
                              <w:rPr>
                                <w:b/>
                                <w:i/>
                                <w:spacing w:val="-2"/>
                              </w:rPr>
                              <w:t xml:space="preserve"> </w:t>
                            </w:r>
                            <w:r>
                              <w:rPr>
                                <w:b/>
                                <w:i/>
                              </w:rPr>
                              <w:t>commerciale</w:t>
                            </w:r>
                            <w:r>
                              <w:rPr>
                                <w:b/>
                                <w:i/>
                                <w:spacing w:val="-3"/>
                              </w:rPr>
                              <w:t xml:space="preserve"> </w:t>
                            </w:r>
                            <w:r>
                              <w:rPr>
                                <w:b/>
                                <w:i/>
                              </w:rPr>
                              <w:t>de</w:t>
                            </w:r>
                            <w:r>
                              <w:rPr>
                                <w:b/>
                                <w:i/>
                                <w:spacing w:val="-2"/>
                              </w:rPr>
                              <w:t xml:space="preserve"> </w:t>
                            </w:r>
                            <w:r>
                              <w:rPr>
                                <w:b/>
                                <w:i/>
                              </w:rPr>
                              <w:t>l'Ouest</w:t>
                            </w:r>
                            <w:r>
                              <w:rPr>
                                <w:b/>
                                <w:i/>
                                <w:spacing w:val="1"/>
                              </w:rPr>
                              <w:t xml:space="preserve"> </w:t>
                            </w:r>
                            <w:r>
                              <w:rPr>
                                <w:b/>
                                <w:i/>
                              </w:rPr>
                              <w:t>africain,</w:t>
                            </w:r>
                            <w:r>
                              <w:rPr>
                                <w:b/>
                                <w:i/>
                                <w:spacing w:val="-1"/>
                              </w:rPr>
                              <w:t xml:space="preserve"> </w:t>
                            </w:r>
                            <w:r>
                              <w:rPr>
                                <w:b/>
                                <w:i/>
                              </w:rPr>
                              <w:t>GAJA</w:t>
                            </w:r>
                          </w:p>
                        </w:txbxContent>
                      </wps:txbx>
                      <wps:bodyPr rot="0" vert="horz" wrap="square" lIns="0" tIns="0" rIns="0" bIns="0" anchor="t" anchorCtr="0" upright="1">
                        <a:noAutofit/>
                      </wps:bodyPr>
                    </wps:wsp>
                  </a:graphicData>
                </a:graphic>
              </wp:inline>
            </w:drawing>
          </mc:Choice>
          <mc:Fallback>
            <w:pict>
              <v:shape id="Text Box 19" o:spid="_x0000_s1027" type="#_x0000_t202" style="width:457.1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" filled="f" strokeweight=".48pt">
                <v:textbox inset="0,0,0,0">
                  <w:txbxContent>
                    <w:p w:rsidR="00A31586" w:rsidRDefault="00A07EA3">
                      <w:pPr>
                        <w:spacing w:before="1"/>
                        <w:ind w:left="1399" w:right="1396"/>
                        <w:jc w:val="center"/>
                        <w:rPr>
                          <w:b/>
                          <w:i/>
                        </w:rPr>
                      </w:pPr>
                      <w:proofErr w:type="gramStart"/>
                      <w:r>
                        <w:rPr>
                          <w:b/>
                        </w:rPr>
                        <w:t>TC</w:t>
                      </w:r>
                      <w:r>
                        <w:rPr>
                          <w:b/>
                          <w:spacing w:val="-2"/>
                        </w:rPr>
                        <w:t xml:space="preserve"> </w:t>
                      </w:r>
                      <w:r>
                        <w:rPr>
                          <w:b/>
                        </w:rPr>
                        <w:t>,</w:t>
                      </w:r>
                      <w:proofErr w:type="gramEnd"/>
                      <w:r>
                        <w:rPr>
                          <w:b/>
                        </w:rPr>
                        <w:t xml:space="preserve"> </w:t>
                      </w:r>
                      <w:r>
                        <w:rPr>
                          <w:b/>
                          <w:i/>
                        </w:rPr>
                        <w:t>21 janv.</w:t>
                      </w:r>
                      <w:r>
                        <w:rPr>
                          <w:b/>
                          <w:i/>
                          <w:spacing w:val="-4"/>
                        </w:rPr>
                        <w:t xml:space="preserve"> </w:t>
                      </w:r>
                      <w:r>
                        <w:rPr>
                          <w:b/>
                          <w:i/>
                        </w:rPr>
                        <w:t>1921, Société</w:t>
                      </w:r>
                      <w:r>
                        <w:rPr>
                          <w:b/>
                          <w:i/>
                          <w:spacing w:val="-2"/>
                        </w:rPr>
                        <w:t xml:space="preserve"> </w:t>
                      </w:r>
                      <w:r>
                        <w:rPr>
                          <w:b/>
                          <w:i/>
                        </w:rPr>
                        <w:t>commerciale</w:t>
                      </w:r>
                      <w:r>
                        <w:rPr>
                          <w:b/>
                          <w:i/>
                          <w:spacing w:val="-3"/>
                        </w:rPr>
                        <w:t xml:space="preserve"> </w:t>
                      </w:r>
                      <w:r>
                        <w:rPr>
                          <w:b/>
                          <w:i/>
                        </w:rPr>
                        <w:t>de</w:t>
                      </w:r>
                      <w:r>
                        <w:rPr>
                          <w:b/>
                          <w:i/>
                          <w:spacing w:val="-2"/>
                        </w:rPr>
                        <w:t xml:space="preserve"> </w:t>
                      </w:r>
                      <w:r>
                        <w:rPr>
                          <w:b/>
                          <w:i/>
                        </w:rPr>
                        <w:t>l'Ouest</w:t>
                      </w:r>
                      <w:r>
                        <w:rPr>
                          <w:b/>
                          <w:i/>
                          <w:spacing w:val="1"/>
                        </w:rPr>
                        <w:t xml:space="preserve"> </w:t>
                      </w:r>
                      <w:r>
                        <w:rPr>
                          <w:b/>
                          <w:i/>
                        </w:rPr>
                        <w:t>africain,</w:t>
                      </w:r>
                      <w:r>
                        <w:rPr>
                          <w:b/>
                          <w:i/>
                          <w:spacing w:val="-1"/>
                        </w:rPr>
                        <w:t xml:space="preserve"> </w:t>
                      </w:r>
                      <w:r>
                        <w:rPr>
                          <w:b/>
                          <w:i/>
                        </w:rPr>
                        <w:t>GAJA</w:t>
                      </w:r>
                    </w:p>
                  </w:txbxContent>
                </v:textbox>
                <w10:anchorlock/>
              </v:shape>
            </w:pict>
          </mc:Fallback>
        </mc:AlternateContent>
      </w:r>
    </w:p>
    <w:p w:rsidR="00A31586" w:rsidRDefault="00A31586">
      <w:pPr>
        <w:pStyle w:val="Corpsdetexte"/>
        <w:spacing w:before="7"/>
        <w:rPr>
          <w:b/>
          <w:sz w:val="29"/>
        </w:rPr>
      </w:pPr>
    </w:p>
    <w:p w:rsidR="00A31586" w:rsidRDefault="00A07EA3">
      <w:pPr>
        <w:pStyle w:val="Corpsdetexte"/>
        <w:spacing w:before="92" w:line="259" w:lineRule="auto"/>
        <w:ind w:left="215" w:right="213"/>
        <w:jc w:val="both"/>
      </w:pPr>
      <w:r>
        <w:t>Vu l'arrêté, en date du 13 octobre 1920, par lequel le lieutenant-gouverneur de la colonie de la Côte-</w:t>
      </w:r>
      <w:r>
        <w:rPr>
          <w:spacing w:val="1"/>
        </w:rPr>
        <w:t xml:space="preserve"> </w:t>
      </w:r>
      <w:r>
        <w:t>d'Ivoire a élevé le conflit d'attributions dans l'instance pendante, devant le juge des référés du tribunal</w:t>
      </w:r>
      <w:r>
        <w:rPr>
          <w:spacing w:val="1"/>
        </w:rPr>
        <w:t xml:space="preserve"> </w:t>
      </w:r>
      <w:r>
        <w:t>civil</w:t>
      </w:r>
      <w:r>
        <w:rPr>
          <w:spacing w:val="-4"/>
        </w:rPr>
        <w:t xml:space="preserve"> </w:t>
      </w:r>
      <w:r>
        <w:t>de</w:t>
      </w:r>
      <w:r>
        <w:rPr>
          <w:spacing w:val="-4"/>
        </w:rPr>
        <w:t xml:space="preserve"> </w:t>
      </w:r>
      <w:r>
        <w:t>Grand-Bassam,</w:t>
      </w:r>
      <w:r>
        <w:rPr>
          <w:spacing w:val="-4"/>
        </w:rPr>
        <w:t xml:space="preserve"> </w:t>
      </w:r>
      <w:r>
        <w:t>entre</w:t>
      </w:r>
      <w:r>
        <w:rPr>
          <w:spacing w:val="-4"/>
        </w:rPr>
        <w:t xml:space="preserve"> </w:t>
      </w:r>
      <w:r>
        <w:t>la</w:t>
      </w:r>
      <w:r>
        <w:rPr>
          <w:spacing w:val="-4"/>
        </w:rPr>
        <w:t xml:space="preserve"> </w:t>
      </w:r>
      <w:r>
        <w:t>Société</w:t>
      </w:r>
      <w:r>
        <w:rPr>
          <w:spacing w:val="-3"/>
        </w:rPr>
        <w:t xml:space="preserve"> </w:t>
      </w:r>
      <w:r>
        <w:t>commerciale</w:t>
      </w:r>
      <w:r>
        <w:rPr>
          <w:spacing w:val="-4"/>
        </w:rPr>
        <w:t xml:space="preserve"> </w:t>
      </w:r>
      <w:r>
        <w:t>de</w:t>
      </w:r>
      <w:r>
        <w:rPr>
          <w:spacing w:val="-4"/>
        </w:rPr>
        <w:t xml:space="preserve"> </w:t>
      </w:r>
      <w:r>
        <w:t>l'Ouest</w:t>
      </w:r>
      <w:r>
        <w:rPr>
          <w:spacing w:val="-3"/>
        </w:rPr>
        <w:t xml:space="preserve"> </w:t>
      </w:r>
      <w:r>
        <w:t>africain</w:t>
      </w:r>
      <w:r>
        <w:rPr>
          <w:spacing w:val="-7"/>
        </w:rPr>
        <w:t xml:space="preserve"> </w:t>
      </w:r>
      <w:r>
        <w:t>et</w:t>
      </w:r>
      <w:r>
        <w:rPr>
          <w:spacing w:val="-5"/>
        </w:rPr>
        <w:t xml:space="preserve"> </w:t>
      </w:r>
      <w:r>
        <w:t>la</w:t>
      </w:r>
      <w:r>
        <w:rPr>
          <w:spacing w:val="-4"/>
        </w:rPr>
        <w:t xml:space="preserve"> </w:t>
      </w:r>
      <w:r>
        <w:t>colonie</w:t>
      </w:r>
      <w:r>
        <w:rPr>
          <w:spacing w:val="-4"/>
        </w:rPr>
        <w:t xml:space="preserve"> </w:t>
      </w:r>
      <w:r>
        <w:t>de</w:t>
      </w:r>
      <w:r>
        <w:rPr>
          <w:spacing w:val="-6"/>
        </w:rPr>
        <w:t xml:space="preserve"> </w:t>
      </w:r>
      <w:r>
        <w:t>la</w:t>
      </w:r>
      <w:r>
        <w:rPr>
          <w:spacing w:val="-4"/>
        </w:rPr>
        <w:t xml:space="preserve"> </w:t>
      </w:r>
      <w:r>
        <w:t>Côte-d'Ivoire</w:t>
      </w:r>
    </w:p>
    <w:p w:rsidR="00A31586" w:rsidRDefault="00A07EA3">
      <w:pPr>
        <w:pStyle w:val="Corpsdetexte"/>
        <w:spacing w:line="252" w:lineRule="exact"/>
        <w:ind w:left="215"/>
      </w:pPr>
      <w:r>
        <w:t>;</w:t>
      </w:r>
    </w:p>
    <w:p w:rsidR="00A31586" w:rsidRDefault="00A31586">
      <w:pPr>
        <w:pStyle w:val="Corpsdetexte"/>
        <w:rPr>
          <w:sz w:val="24"/>
        </w:rPr>
      </w:pPr>
    </w:p>
    <w:p w:rsidR="00A31586" w:rsidRDefault="00A31586">
      <w:pPr>
        <w:pStyle w:val="Corpsdetexte"/>
        <w:spacing w:before="4"/>
        <w:rPr>
          <w:sz w:val="26"/>
        </w:rPr>
      </w:pPr>
    </w:p>
    <w:p w:rsidR="00A31586" w:rsidRDefault="00A07EA3">
      <w:pPr>
        <w:pStyle w:val="Corpsdetexte"/>
        <w:spacing w:before="1" w:line="259" w:lineRule="auto"/>
        <w:ind w:left="215" w:right="212"/>
        <w:jc w:val="both"/>
      </w:pPr>
      <w:r>
        <w:t>Considérant</w:t>
      </w:r>
      <w:r>
        <w:rPr>
          <w:spacing w:val="-4"/>
        </w:rPr>
        <w:t xml:space="preserve"> </w:t>
      </w:r>
      <w:r>
        <w:t>que</w:t>
      </w:r>
      <w:r>
        <w:rPr>
          <w:spacing w:val="-4"/>
        </w:rPr>
        <w:t xml:space="preserve"> </w:t>
      </w:r>
      <w:r>
        <w:t>si</w:t>
      </w:r>
      <w:r>
        <w:rPr>
          <w:spacing w:val="-5"/>
        </w:rPr>
        <w:t xml:space="preserve"> </w:t>
      </w:r>
      <w:r>
        <w:t>le</w:t>
      </w:r>
      <w:r>
        <w:rPr>
          <w:spacing w:val="-7"/>
        </w:rPr>
        <w:t xml:space="preserve"> </w:t>
      </w:r>
      <w:r>
        <w:t>lieutenant-gouverneur</w:t>
      </w:r>
      <w:r>
        <w:rPr>
          <w:spacing w:val="-3"/>
        </w:rPr>
        <w:t xml:space="preserve"> </w:t>
      </w:r>
      <w:r>
        <w:t>de</w:t>
      </w:r>
      <w:r>
        <w:rPr>
          <w:spacing w:val="-4"/>
        </w:rPr>
        <w:t xml:space="preserve"> </w:t>
      </w:r>
      <w:r>
        <w:t>la</w:t>
      </w:r>
      <w:r>
        <w:rPr>
          <w:spacing w:val="-3"/>
        </w:rPr>
        <w:t xml:space="preserve"> </w:t>
      </w:r>
      <w:r>
        <w:t>Côte-d'Ivoire</w:t>
      </w:r>
      <w:r>
        <w:rPr>
          <w:spacing w:val="-4"/>
        </w:rPr>
        <w:t xml:space="preserve"> </w:t>
      </w:r>
      <w:r>
        <w:t>a,</w:t>
      </w:r>
      <w:r>
        <w:rPr>
          <w:spacing w:val="-5"/>
        </w:rPr>
        <w:t xml:space="preserve"> </w:t>
      </w:r>
      <w:r>
        <w:t>par</w:t>
      </w:r>
      <w:r>
        <w:rPr>
          <w:spacing w:val="-3"/>
        </w:rPr>
        <w:t xml:space="preserve"> </w:t>
      </w:r>
      <w:r>
        <w:t>un</w:t>
      </w:r>
      <w:r>
        <w:rPr>
          <w:spacing w:val="-5"/>
        </w:rPr>
        <w:t xml:space="preserve"> </w:t>
      </w:r>
      <w:r>
        <w:t>télégramme</w:t>
      </w:r>
      <w:r>
        <w:rPr>
          <w:spacing w:val="-3"/>
        </w:rPr>
        <w:t xml:space="preserve"> </w:t>
      </w:r>
      <w:r>
        <w:t>du</w:t>
      </w:r>
      <w:r>
        <w:rPr>
          <w:spacing w:val="-5"/>
        </w:rPr>
        <w:t xml:space="preserve"> </w:t>
      </w:r>
      <w:r>
        <w:t>2</w:t>
      </w:r>
      <w:r>
        <w:rPr>
          <w:spacing w:val="-4"/>
        </w:rPr>
        <w:t xml:space="preserve"> </w:t>
      </w:r>
      <w:r>
        <w:t>octobre</w:t>
      </w:r>
      <w:r>
        <w:rPr>
          <w:spacing w:val="-4"/>
        </w:rPr>
        <w:t xml:space="preserve"> </w:t>
      </w:r>
      <w:r>
        <w:t>1920,</w:t>
      </w:r>
      <w:r>
        <w:rPr>
          <w:spacing w:val="-53"/>
        </w:rPr>
        <w:t xml:space="preserve"> </w:t>
      </w:r>
      <w:r>
        <w:t>sans</w:t>
      </w:r>
      <w:r>
        <w:rPr>
          <w:spacing w:val="-6"/>
        </w:rPr>
        <w:t xml:space="preserve"> </w:t>
      </w:r>
      <w:r>
        <w:t>observer</w:t>
      </w:r>
      <w:r>
        <w:rPr>
          <w:spacing w:val="-6"/>
        </w:rPr>
        <w:t xml:space="preserve"> </w:t>
      </w:r>
      <w:r>
        <w:t>les</w:t>
      </w:r>
      <w:r>
        <w:rPr>
          <w:spacing w:val="-6"/>
        </w:rPr>
        <w:t xml:space="preserve"> </w:t>
      </w:r>
      <w:r>
        <w:t>formalités</w:t>
      </w:r>
      <w:r>
        <w:rPr>
          <w:spacing w:val="-8"/>
        </w:rPr>
        <w:t xml:space="preserve"> </w:t>
      </w:r>
      <w:r>
        <w:t>prévues</w:t>
      </w:r>
      <w:r>
        <w:rPr>
          <w:spacing w:val="-6"/>
        </w:rPr>
        <w:t xml:space="preserve"> </w:t>
      </w:r>
      <w:r>
        <w:t>par</w:t>
      </w:r>
      <w:r>
        <w:rPr>
          <w:spacing w:val="-5"/>
        </w:rPr>
        <w:t xml:space="preserve"> </w:t>
      </w:r>
      <w:r>
        <w:t>l'ordonnance</w:t>
      </w:r>
      <w:r>
        <w:rPr>
          <w:spacing w:val="-6"/>
        </w:rPr>
        <w:t xml:space="preserve"> </w:t>
      </w:r>
      <w:r>
        <w:t>du</w:t>
      </w:r>
      <w:r>
        <w:rPr>
          <w:spacing w:val="-6"/>
        </w:rPr>
        <w:t xml:space="preserve"> </w:t>
      </w:r>
      <w:r>
        <w:t>1er</w:t>
      </w:r>
      <w:r>
        <w:rPr>
          <w:spacing w:val="-8"/>
        </w:rPr>
        <w:t xml:space="preserve"> </w:t>
      </w:r>
      <w:r>
        <w:t>juin</w:t>
      </w:r>
      <w:r>
        <w:rPr>
          <w:spacing w:val="-6"/>
        </w:rPr>
        <w:t xml:space="preserve"> </w:t>
      </w:r>
      <w:r>
        <w:t>1828,</w:t>
      </w:r>
      <w:r>
        <w:rPr>
          <w:spacing w:val="-6"/>
        </w:rPr>
        <w:t xml:space="preserve"> </w:t>
      </w:r>
      <w:r>
        <w:t>déclaré</w:t>
      </w:r>
      <w:r>
        <w:rPr>
          <w:spacing w:val="-8"/>
        </w:rPr>
        <w:t xml:space="preserve"> </w:t>
      </w:r>
      <w:r>
        <w:t>élever</w:t>
      </w:r>
      <w:r>
        <w:rPr>
          <w:spacing w:val="-5"/>
        </w:rPr>
        <w:t xml:space="preserve"> </w:t>
      </w:r>
      <w:r>
        <w:t>le</w:t>
      </w:r>
      <w:r>
        <w:rPr>
          <w:spacing w:val="-6"/>
        </w:rPr>
        <w:t xml:space="preserve"> </w:t>
      </w:r>
      <w:r>
        <w:t>conflit,</w:t>
      </w:r>
      <w:r>
        <w:rPr>
          <w:spacing w:val="-8"/>
        </w:rPr>
        <w:t xml:space="preserve"> </w:t>
      </w:r>
      <w:r>
        <w:t>il</w:t>
      </w:r>
      <w:r>
        <w:rPr>
          <w:spacing w:val="-6"/>
        </w:rPr>
        <w:t xml:space="preserve"> </w:t>
      </w:r>
      <w:r>
        <w:t>a</w:t>
      </w:r>
      <w:r>
        <w:rPr>
          <w:spacing w:val="-7"/>
        </w:rPr>
        <w:t xml:space="preserve"> </w:t>
      </w:r>
      <w:r>
        <w:t>pris,</w:t>
      </w:r>
      <w:r>
        <w:rPr>
          <w:spacing w:val="-52"/>
        </w:rPr>
        <w:t xml:space="preserve"> </w:t>
      </w:r>
      <w:r>
        <w:t>le 13 octobre 1920, un arrêté satisfaisant aux prescriptions de l'article 9 de ladite ordonnance ; que cet</w:t>
      </w:r>
      <w:r>
        <w:rPr>
          <w:spacing w:val="1"/>
        </w:rPr>
        <w:t xml:space="preserve"> </w:t>
      </w:r>
      <w:r>
        <w:t>arrêté</w:t>
      </w:r>
      <w:r>
        <w:rPr>
          <w:spacing w:val="-2"/>
        </w:rPr>
        <w:t xml:space="preserve"> </w:t>
      </w:r>
      <w:r>
        <w:t>a</w:t>
      </w:r>
      <w:r>
        <w:rPr>
          <w:spacing w:val="-1"/>
        </w:rPr>
        <w:t xml:space="preserve"> </w:t>
      </w:r>
      <w:r>
        <w:t>été</w:t>
      </w:r>
      <w:r>
        <w:rPr>
          <w:spacing w:val="-1"/>
        </w:rPr>
        <w:t xml:space="preserve"> </w:t>
      </w:r>
      <w:r>
        <w:t>déposé</w:t>
      </w:r>
      <w:r>
        <w:rPr>
          <w:spacing w:val="-1"/>
        </w:rPr>
        <w:t xml:space="preserve"> </w:t>
      </w:r>
      <w:r>
        <w:t>au</w:t>
      </w:r>
      <w:r>
        <w:rPr>
          <w:spacing w:val="-1"/>
        </w:rPr>
        <w:t xml:space="preserve"> </w:t>
      </w:r>
      <w:r>
        <w:t>greffe</w:t>
      </w:r>
      <w:r>
        <w:rPr>
          <w:spacing w:val="-1"/>
        </w:rPr>
        <w:t xml:space="preserve"> </w:t>
      </w:r>
      <w:r>
        <w:t>dans</w:t>
      </w:r>
      <w:r>
        <w:rPr>
          <w:spacing w:val="-1"/>
        </w:rPr>
        <w:t xml:space="preserve"> </w:t>
      </w:r>
      <w:r>
        <w:t>le</w:t>
      </w:r>
      <w:r>
        <w:rPr>
          <w:spacing w:val="-1"/>
        </w:rPr>
        <w:t xml:space="preserve"> </w:t>
      </w:r>
      <w:r>
        <w:t>délai légal</w:t>
      </w:r>
      <w:r>
        <w:rPr>
          <w:spacing w:val="-1"/>
        </w:rPr>
        <w:t xml:space="preserve"> </w:t>
      </w:r>
      <w:r>
        <w:t>; qu'ainsi le</w:t>
      </w:r>
      <w:r>
        <w:rPr>
          <w:spacing w:val="-3"/>
        </w:rPr>
        <w:t xml:space="preserve"> </w:t>
      </w:r>
      <w:r>
        <w:t>tribunal des</w:t>
      </w:r>
      <w:r>
        <w:rPr>
          <w:spacing w:val="-1"/>
        </w:rPr>
        <w:t xml:space="preserve"> </w:t>
      </w:r>
      <w:r>
        <w:t>conflits</w:t>
      </w:r>
      <w:r>
        <w:rPr>
          <w:spacing w:val="-1"/>
        </w:rPr>
        <w:t xml:space="preserve"> </w:t>
      </w:r>
      <w:r>
        <w:t>est régulièrement saisi ;</w:t>
      </w:r>
    </w:p>
    <w:p w:rsidR="00A31586" w:rsidRDefault="00A31586">
      <w:pPr>
        <w:pStyle w:val="Corpsdetexte"/>
        <w:spacing w:before="8"/>
        <w:rPr>
          <w:sz w:val="24"/>
        </w:rPr>
      </w:pPr>
    </w:p>
    <w:p w:rsidR="00A31586" w:rsidRDefault="00A07EA3">
      <w:pPr>
        <w:pStyle w:val="Corpsdetexte"/>
        <w:ind w:left="215"/>
      </w:pPr>
      <w:r>
        <w:t>Sur la</w:t>
      </w:r>
      <w:r>
        <w:rPr>
          <w:spacing w:val="-1"/>
        </w:rPr>
        <w:t xml:space="preserve"> </w:t>
      </w:r>
      <w:r>
        <w:t>compétence</w:t>
      </w:r>
      <w:r>
        <w:rPr>
          <w:spacing w:val="-3"/>
        </w:rPr>
        <w:t xml:space="preserve"> </w:t>
      </w:r>
      <w:r>
        <w:t>:</w:t>
      </w:r>
    </w:p>
    <w:p w:rsidR="00A31586" w:rsidRDefault="00A31586">
      <w:pPr>
        <w:pStyle w:val="Corpsdetexte"/>
        <w:spacing w:before="7"/>
        <w:rPr>
          <w:sz w:val="26"/>
        </w:rPr>
      </w:pPr>
    </w:p>
    <w:p w:rsidR="00A31586" w:rsidRDefault="00A07EA3">
      <w:pPr>
        <w:pStyle w:val="Corpsdetexte"/>
        <w:spacing w:before="1"/>
        <w:ind w:left="215"/>
      </w:pPr>
      <w:r>
        <w:t>Considérant,</w:t>
      </w:r>
      <w:r>
        <w:rPr>
          <w:spacing w:val="-2"/>
        </w:rPr>
        <w:t xml:space="preserve"> </w:t>
      </w:r>
      <w:r>
        <w:t>d'une</w:t>
      </w:r>
      <w:r>
        <w:rPr>
          <w:spacing w:val="-1"/>
        </w:rPr>
        <w:t xml:space="preserve"> </w:t>
      </w:r>
      <w:r>
        <w:t>part,</w:t>
      </w:r>
      <w:r>
        <w:rPr>
          <w:spacing w:val="-1"/>
        </w:rPr>
        <w:t xml:space="preserve"> </w:t>
      </w:r>
      <w:r>
        <w:t>que</w:t>
      </w:r>
      <w:r>
        <w:rPr>
          <w:spacing w:val="-2"/>
        </w:rPr>
        <w:t xml:space="preserve"> </w:t>
      </w:r>
      <w:r>
        <w:t>le</w:t>
      </w:r>
      <w:r>
        <w:rPr>
          <w:spacing w:val="-1"/>
        </w:rPr>
        <w:t xml:space="preserve"> </w:t>
      </w:r>
      <w:r>
        <w:t>bac</w:t>
      </w:r>
      <w:r>
        <w:rPr>
          <w:spacing w:val="-1"/>
        </w:rPr>
        <w:t xml:space="preserve"> </w:t>
      </w:r>
      <w:r>
        <w:t>d'Eloka</w:t>
      </w:r>
      <w:r>
        <w:rPr>
          <w:spacing w:val="-1"/>
        </w:rPr>
        <w:t xml:space="preserve"> </w:t>
      </w:r>
      <w:r>
        <w:t>ne</w:t>
      </w:r>
      <w:r>
        <w:rPr>
          <w:spacing w:val="-2"/>
        </w:rPr>
        <w:t xml:space="preserve"> </w:t>
      </w:r>
      <w:r>
        <w:t>constitue</w:t>
      </w:r>
      <w:r>
        <w:rPr>
          <w:spacing w:val="-1"/>
        </w:rPr>
        <w:t xml:space="preserve"> </w:t>
      </w:r>
      <w:r>
        <w:t>pas</w:t>
      </w:r>
      <w:r>
        <w:rPr>
          <w:spacing w:val="-1"/>
        </w:rPr>
        <w:t xml:space="preserve"> </w:t>
      </w:r>
      <w:r>
        <w:t>un</w:t>
      </w:r>
      <w:r>
        <w:rPr>
          <w:spacing w:val="-1"/>
        </w:rPr>
        <w:t xml:space="preserve"> </w:t>
      </w:r>
      <w:r>
        <w:t>ouvrage</w:t>
      </w:r>
      <w:r>
        <w:rPr>
          <w:spacing w:val="-2"/>
        </w:rPr>
        <w:t xml:space="preserve"> </w:t>
      </w:r>
      <w:r>
        <w:t>public</w:t>
      </w:r>
      <w:r>
        <w:rPr>
          <w:spacing w:val="-3"/>
        </w:rPr>
        <w:t xml:space="preserve"> </w:t>
      </w:r>
      <w:r>
        <w:t>;</w:t>
      </w:r>
    </w:p>
    <w:p w:rsidR="00A31586" w:rsidRDefault="00A31586">
      <w:pPr>
        <w:pStyle w:val="Corpsdetexte"/>
        <w:rPr>
          <w:sz w:val="27"/>
        </w:rPr>
      </w:pPr>
    </w:p>
    <w:p w:rsidR="00A31586" w:rsidRDefault="00A07EA3">
      <w:pPr>
        <w:spacing w:line="259" w:lineRule="auto"/>
        <w:ind w:left="215" w:right="212"/>
        <w:jc w:val="both"/>
      </w:pPr>
      <w:r>
        <w:rPr>
          <w:b/>
        </w:rPr>
        <w:t>d'autre part, qu'en effectuant, moyennant rémunération, les opérations de passage des piétons et</w:t>
      </w:r>
      <w:r>
        <w:rPr>
          <w:b/>
          <w:spacing w:val="1"/>
        </w:rPr>
        <w:t xml:space="preserve"> </w:t>
      </w:r>
      <w:r>
        <w:rPr>
          <w:b/>
        </w:rPr>
        <w:t>des voitures d'une rive à l'autre de la lagune, la colonie de la Côte-d'Ivoire exploite un service de</w:t>
      </w:r>
      <w:r>
        <w:rPr>
          <w:b/>
          <w:spacing w:val="1"/>
        </w:rPr>
        <w:t xml:space="preserve"> </w:t>
      </w:r>
      <w:r>
        <w:rPr>
          <w:b/>
        </w:rPr>
        <w:t>transport dans les mêmes conditions qu'un industriel ordinaire ; que, par suite, en l'absence d'un</w:t>
      </w:r>
      <w:r>
        <w:rPr>
          <w:b/>
          <w:spacing w:val="-52"/>
        </w:rPr>
        <w:t xml:space="preserve"> </w:t>
      </w:r>
      <w:r>
        <w:rPr>
          <w:b/>
        </w:rPr>
        <w:t>texte spécial attribuant compétence à la juridiction administrative, il n'appartient qu'à l'autorité</w:t>
      </w:r>
      <w:r>
        <w:rPr>
          <w:b/>
          <w:spacing w:val="1"/>
        </w:rPr>
        <w:t xml:space="preserve"> </w:t>
      </w:r>
      <w:r>
        <w:rPr>
          <w:b/>
        </w:rPr>
        <w:t>judiciaire de connaître des conséquences dommageables de l'accident invoqué, que celui-ci ait eu</w:t>
      </w:r>
      <w:r>
        <w:rPr>
          <w:b/>
          <w:spacing w:val="1"/>
        </w:rPr>
        <w:t xml:space="preserve"> </w:t>
      </w:r>
      <w:r>
        <w:rPr>
          <w:b/>
        </w:rPr>
        <w:t>pour cause, suivant les prétentions de la Société de l'Ouest africain</w:t>
      </w:r>
      <w:r>
        <w:t>, une faute commise dans</w:t>
      </w:r>
      <w:r>
        <w:rPr>
          <w:spacing w:val="1"/>
        </w:rPr>
        <w:t xml:space="preserve"> </w:t>
      </w:r>
      <w:r>
        <w:t>l'exploitation ou un mauvais entretien du bac. Que, - si donc c'est à tort qu'au vu du déclinatoire adressé</w:t>
      </w:r>
      <w:r>
        <w:rPr>
          <w:spacing w:val="-52"/>
        </w:rPr>
        <w:t xml:space="preserve"> </w:t>
      </w:r>
      <w:r>
        <w:t>par</w:t>
      </w:r>
      <w:r>
        <w:rPr>
          <w:spacing w:val="-6"/>
        </w:rPr>
        <w:t xml:space="preserve"> </w:t>
      </w:r>
      <w:r>
        <w:t>le</w:t>
      </w:r>
      <w:r>
        <w:rPr>
          <w:spacing w:val="-7"/>
        </w:rPr>
        <w:t xml:space="preserve"> </w:t>
      </w:r>
      <w:r>
        <w:t>lieutenant-gouverneur,</w:t>
      </w:r>
      <w:r>
        <w:rPr>
          <w:spacing w:val="-7"/>
        </w:rPr>
        <w:t xml:space="preserve"> </w:t>
      </w:r>
      <w:r>
        <w:t>le</w:t>
      </w:r>
      <w:r>
        <w:rPr>
          <w:spacing w:val="-3"/>
        </w:rPr>
        <w:t xml:space="preserve"> </w:t>
      </w:r>
      <w:r>
        <w:t>président</w:t>
      </w:r>
      <w:r>
        <w:rPr>
          <w:spacing w:val="-6"/>
        </w:rPr>
        <w:t xml:space="preserve"> </w:t>
      </w:r>
      <w:r>
        <w:t>du</w:t>
      </w:r>
      <w:r>
        <w:rPr>
          <w:spacing w:val="-7"/>
        </w:rPr>
        <w:t xml:space="preserve"> </w:t>
      </w:r>
      <w:r>
        <w:t>tribunal</w:t>
      </w:r>
      <w:r>
        <w:rPr>
          <w:spacing w:val="-6"/>
        </w:rPr>
        <w:t xml:space="preserve"> </w:t>
      </w:r>
      <w:r>
        <w:t>ne</w:t>
      </w:r>
      <w:r>
        <w:rPr>
          <w:spacing w:val="-3"/>
        </w:rPr>
        <w:t xml:space="preserve"> </w:t>
      </w:r>
      <w:r>
        <w:t>s'est</w:t>
      </w:r>
      <w:r>
        <w:rPr>
          <w:spacing w:val="-4"/>
        </w:rPr>
        <w:t xml:space="preserve"> </w:t>
      </w:r>
      <w:r>
        <w:t>pas</w:t>
      </w:r>
      <w:r>
        <w:rPr>
          <w:spacing w:val="-7"/>
        </w:rPr>
        <w:t xml:space="preserve"> </w:t>
      </w:r>
      <w:r>
        <w:t>borné</w:t>
      </w:r>
      <w:r>
        <w:rPr>
          <w:spacing w:val="-4"/>
        </w:rPr>
        <w:t xml:space="preserve"> </w:t>
      </w:r>
      <w:r>
        <w:t>à</w:t>
      </w:r>
      <w:r>
        <w:rPr>
          <w:spacing w:val="-7"/>
        </w:rPr>
        <w:t xml:space="preserve"> </w:t>
      </w:r>
      <w:r>
        <w:t>statuer</w:t>
      </w:r>
      <w:r>
        <w:rPr>
          <w:spacing w:val="-5"/>
        </w:rPr>
        <w:t xml:space="preserve"> </w:t>
      </w:r>
      <w:r>
        <w:t>sur</w:t>
      </w:r>
      <w:r>
        <w:rPr>
          <w:spacing w:val="-4"/>
        </w:rPr>
        <w:t xml:space="preserve"> </w:t>
      </w:r>
      <w:r>
        <w:t>le</w:t>
      </w:r>
      <w:r>
        <w:rPr>
          <w:spacing w:val="-4"/>
        </w:rPr>
        <w:t xml:space="preserve"> </w:t>
      </w:r>
      <w:r>
        <w:t>déclinatoire,</w:t>
      </w:r>
      <w:r>
        <w:rPr>
          <w:spacing w:val="-5"/>
        </w:rPr>
        <w:t xml:space="preserve"> </w:t>
      </w:r>
      <w:r>
        <w:t>mais</w:t>
      </w:r>
      <w:r>
        <w:rPr>
          <w:spacing w:val="-52"/>
        </w:rPr>
        <w:t xml:space="preserve"> </w:t>
      </w:r>
      <w:r>
        <w:t>a, par la même ordonnance désigné un expert contrairement aux articles 7 et 8 de l'ordonnance du 1er</w:t>
      </w:r>
      <w:r>
        <w:rPr>
          <w:spacing w:val="1"/>
        </w:rPr>
        <w:t xml:space="preserve"> </w:t>
      </w:r>
      <w:r>
        <w:t>juin</w:t>
      </w:r>
      <w:r>
        <w:rPr>
          <w:spacing w:val="-4"/>
        </w:rPr>
        <w:t xml:space="preserve"> </w:t>
      </w:r>
      <w:r>
        <w:t>1828, -</w:t>
      </w:r>
      <w:r>
        <w:rPr>
          <w:spacing w:val="-4"/>
        </w:rPr>
        <w:t xml:space="preserve"> </w:t>
      </w:r>
      <w:r>
        <w:t>c'est</w:t>
      </w:r>
      <w:r>
        <w:rPr>
          <w:spacing w:val="1"/>
        </w:rPr>
        <w:t xml:space="preserve"> </w:t>
      </w:r>
      <w:r>
        <w:t>à bon droit</w:t>
      </w:r>
      <w:r>
        <w:rPr>
          <w:spacing w:val="1"/>
        </w:rPr>
        <w:t xml:space="preserve"> </w:t>
      </w:r>
      <w:r>
        <w:t>qu'il</w:t>
      </w:r>
      <w:r>
        <w:rPr>
          <w:spacing w:val="1"/>
        </w:rPr>
        <w:t xml:space="preserve"> </w:t>
      </w:r>
      <w:r>
        <w:t>a retenu</w:t>
      </w:r>
      <w:r>
        <w:rPr>
          <w:spacing w:val="-3"/>
        </w:rPr>
        <w:t xml:space="preserve"> </w:t>
      </w:r>
      <w:r>
        <w:t>la connaissance du</w:t>
      </w:r>
      <w:r>
        <w:rPr>
          <w:spacing w:val="-3"/>
        </w:rPr>
        <w:t xml:space="preserve"> </w:t>
      </w:r>
      <w:r>
        <w:t>litige</w:t>
      </w:r>
      <w:r>
        <w:rPr>
          <w:spacing w:val="-1"/>
        </w:rPr>
        <w:t xml:space="preserve"> </w:t>
      </w:r>
      <w:r>
        <w:t>;</w:t>
      </w:r>
    </w:p>
    <w:p w:rsidR="00A31586" w:rsidRDefault="00A31586">
      <w:pPr>
        <w:pStyle w:val="Corpsdetexte"/>
        <w:rPr>
          <w:sz w:val="20"/>
        </w:rPr>
      </w:pPr>
    </w:p>
    <w:p w:rsidR="00A31586" w:rsidRDefault="00587FE5">
      <w:pPr>
        <w:pStyle w:val="Corpsdetexte"/>
        <w:spacing w:before="1"/>
        <w:rPr>
          <w:sz w:val="27"/>
        </w:rPr>
      </w:pPr>
      <w:r>
        <w:rPr>
          <w:noProof/>
          <w:lang w:eastAsia="fr-FR"/>
        </w:rPr>
        <mc:AlternateContent>
          <mc:Choice Requires="wps">
            <w:drawing>
              <wp:anchor distT="0" distB="0" distL="0" distR="0" simplePos="0" relativeHeight="487589376" behindDoc="1" locked="0" layoutInCell="1" allowOverlap="1">
                <wp:simplePos x="0" y="0"/>
                <wp:positionH relativeFrom="page">
                  <wp:posOffset>877570</wp:posOffset>
                </wp:positionH>
                <wp:positionV relativeFrom="paragraph">
                  <wp:posOffset>226060</wp:posOffset>
                </wp:positionV>
                <wp:extent cx="5805170" cy="180340"/>
                <wp:effectExtent l="0" t="0" r="0" b="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1"/>
                              <w:ind w:left="1398" w:right="1399"/>
                              <w:jc w:val="center"/>
                              <w:rPr>
                                <w:b/>
                                <w:i/>
                              </w:rPr>
                            </w:pPr>
                            <w:r>
                              <w:rPr>
                                <w:b/>
                              </w:rPr>
                              <w:t>CE,</w:t>
                            </w:r>
                            <w:r>
                              <w:rPr>
                                <w:b/>
                                <w:spacing w:val="-2"/>
                              </w:rPr>
                              <w:t xml:space="preserve"> </w:t>
                            </w:r>
                            <w:r>
                              <w:rPr>
                                <w:b/>
                                <w:i/>
                              </w:rPr>
                              <w:t>26</w:t>
                            </w:r>
                            <w:r>
                              <w:rPr>
                                <w:b/>
                                <w:i/>
                                <w:spacing w:val="-1"/>
                              </w:rPr>
                              <w:t xml:space="preserve"> </w:t>
                            </w:r>
                            <w:r>
                              <w:rPr>
                                <w:b/>
                                <w:i/>
                              </w:rPr>
                              <w:t>janv.</w:t>
                            </w:r>
                            <w:r>
                              <w:rPr>
                                <w:b/>
                                <w:i/>
                                <w:spacing w:val="-4"/>
                              </w:rPr>
                              <w:t xml:space="preserve"> </w:t>
                            </w:r>
                            <w:r>
                              <w:rPr>
                                <w:b/>
                                <w:i/>
                              </w:rPr>
                              <w:t>1923,</w:t>
                            </w:r>
                            <w:r>
                              <w:rPr>
                                <w:b/>
                                <w:i/>
                                <w:spacing w:val="-1"/>
                              </w:rPr>
                              <w:t xml:space="preserve"> </w:t>
                            </w:r>
                            <w:r>
                              <w:rPr>
                                <w:b/>
                                <w:i/>
                              </w:rPr>
                              <w:t>De</w:t>
                            </w:r>
                            <w:r>
                              <w:rPr>
                                <w:b/>
                                <w:i/>
                                <w:spacing w:val="-1"/>
                              </w:rPr>
                              <w:t xml:space="preserve"> </w:t>
                            </w:r>
                            <w:r>
                              <w:rPr>
                                <w:b/>
                                <w:i/>
                              </w:rPr>
                              <w:t>Robert</w:t>
                            </w:r>
                            <w:r>
                              <w:rPr>
                                <w:b/>
                                <w:i/>
                                <w:spacing w:val="-1"/>
                              </w:rPr>
                              <w:t xml:space="preserve"> </w:t>
                            </w:r>
                            <w:r>
                              <w:rPr>
                                <w:b/>
                                <w:i/>
                              </w:rPr>
                              <w:t>Lafrègeyre,</w:t>
                            </w:r>
                            <w:r>
                              <w:rPr>
                                <w:b/>
                                <w:i/>
                                <w:spacing w:val="-4"/>
                              </w:rPr>
                              <w:t xml:space="preserve"> </w:t>
                            </w:r>
                            <w:r>
                              <w:rPr>
                                <w:b/>
                                <w:i/>
                              </w:rPr>
                              <w:t>(extraits)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69.1pt;margin-top:17.8pt;width:457.1pt;height:14.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" filled="f" strokeweight=".48pt">
                <v:textbox inset="0,0,0,0">
                  <w:txbxContent>
                    <w:p w:rsidR="00A31586" w:rsidRDefault="00A07EA3">
                      <w:pPr>
                        <w:spacing w:before="1"/>
                        <w:ind w:left="1398" w:right="1399"/>
                        <w:jc w:val="center"/>
                        <w:rPr>
                          <w:b/>
                          <w:i/>
                        </w:rPr>
                      </w:pPr>
                      <w:r>
                        <w:rPr>
                          <w:b/>
                        </w:rPr>
                        <w:t>CE,</w:t>
                      </w:r>
                      <w:r>
                        <w:rPr>
                          <w:b/>
                          <w:spacing w:val="-2"/>
                        </w:rPr>
                        <w:t xml:space="preserve"> </w:t>
                      </w:r>
                      <w:r>
                        <w:rPr>
                          <w:b/>
                          <w:i/>
                        </w:rPr>
                        <w:t>26</w:t>
                      </w:r>
                      <w:r>
                        <w:rPr>
                          <w:b/>
                          <w:i/>
                          <w:spacing w:val="-1"/>
                        </w:rPr>
                        <w:t xml:space="preserve"> </w:t>
                      </w:r>
                      <w:r>
                        <w:rPr>
                          <w:b/>
                          <w:i/>
                        </w:rPr>
                        <w:t>janv.</w:t>
                      </w:r>
                      <w:r>
                        <w:rPr>
                          <w:b/>
                          <w:i/>
                          <w:spacing w:val="-4"/>
                        </w:rPr>
                        <w:t xml:space="preserve"> </w:t>
                      </w:r>
                      <w:r>
                        <w:rPr>
                          <w:b/>
                          <w:i/>
                        </w:rPr>
                        <w:t>1923,</w:t>
                      </w:r>
                      <w:r>
                        <w:rPr>
                          <w:b/>
                          <w:i/>
                          <w:spacing w:val="-1"/>
                        </w:rPr>
                        <w:t xml:space="preserve"> </w:t>
                      </w:r>
                      <w:r>
                        <w:rPr>
                          <w:b/>
                          <w:i/>
                        </w:rPr>
                        <w:t>De</w:t>
                      </w:r>
                      <w:r>
                        <w:rPr>
                          <w:b/>
                          <w:i/>
                          <w:spacing w:val="-1"/>
                        </w:rPr>
                        <w:t xml:space="preserve"> </w:t>
                      </w:r>
                      <w:r>
                        <w:rPr>
                          <w:b/>
                          <w:i/>
                        </w:rPr>
                        <w:t>Robert</w:t>
                      </w:r>
                      <w:r>
                        <w:rPr>
                          <w:b/>
                          <w:i/>
                          <w:spacing w:val="-1"/>
                        </w:rPr>
                        <w:t xml:space="preserve"> </w:t>
                      </w:r>
                      <w:proofErr w:type="spellStart"/>
                      <w:r>
                        <w:rPr>
                          <w:b/>
                          <w:i/>
                        </w:rPr>
                        <w:t>Lafrègeyre</w:t>
                      </w:r>
                      <w:proofErr w:type="spellEnd"/>
                      <w:r>
                        <w:rPr>
                          <w:b/>
                          <w:i/>
                        </w:rPr>
                        <w:t>,</w:t>
                      </w:r>
                      <w:r>
                        <w:rPr>
                          <w:b/>
                          <w:i/>
                          <w:spacing w:val="-4"/>
                        </w:rPr>
                        <w:t xml:space="preserve"> </w:t>
                      </w:r>
                      <w:r>
                        <w:rPr>
                          <w:b/>
                          <w:i/>
                        </w:rPr>
                        <w:t>(extraits)</w:t>
                      </w:r>
                    </w:p>
                  </w:txbxContent>
                </v:textbox>
                <w10:wrap type="topAndBottom" anchorx="page"/>
              </v:shape>
            </w:pict>
          </mc:Fallback>
        </mc:AlternateContent>
      </w:r>
    </w:p>
    <w:p w:rsidR="00A31586" w:rsidRDefault="00A31586">
      <w:pPr>
        <w:pStyle w:val="Corpsdetexte"/>
        <w:rPr>
          <w:sz w:val="20"/>
        </w:rPr>
      </w:pPr>
    </w:p>
    <w:p w:rsidR="00A31586" w:rsidRDefault="00A07EA3">
      <w:pPr>
        <w:pStyle w:val="Corpsdetexte"/>
        <w:spacing w:before="207" w:line="259" w:lineRule="auto"/>
        <w:ind w:left="215" w:right="212"/>
        <w:jc w:val="both"/>
      </w:pPr>
      <w:r>
        <w:t>Considérant que le sieur de Robert-Lafrégeyre demande au Conseil d'Etat de lui allouer, pour la rupture</w:t>
      </w:r>
      <w:r>
        <w:rPr>
          <w:spacing w:val="-52"/>
        </w:rPr>
        <w:t xml:space="preserve"> </w:t>
      </w:r>
      <w:r>
        <w:t>du</w:t>
      </w:r>
      <w:r>
        <w:rPr>
          <w:spacing w:val="-7"/>
        </w:rPr>
        <w:t xml:space="preserve"> </w:t>
      </w:r>
      <w:r>
        <w:t>contrat</w:t>
      </w:r>
      <w:r>
        <w:rPr>
          <w:spacing w:val="-5"/>
        </w:rPr>
        <w:t xml:space="preserve"> </w:t>
      </w:r>
      <w:r>
        <w:t>qui</w:t>
      </w:r>
      <w:r>
        <w:rPr>
          <w:spacing w:val="-7"/>
        </w:rPr>
        <w:t xml:space="preserve"> </w:t>
      </w:r>
      <w:r>
        <w:t>le</w:t>
      </w:r>
      <w:r>
        <w:rPr>
          <w:spacing w:val="-8"/>
        </w:rPr>
        <w:t xml:space="preserve"> </w:t>
      </w:r>
      <w:r>
        <w:t>liait</w:t>
      </w:r>
      <w:r>
        <w:rPr>
          <w:spacing w:val="-5"/>
        </w:rPr>
        <w:t xml:space="preserve"> </w:t>
      </w:r>
      <w:r>
        <w:t>à</w:t>
      </w:r>
      <w:r>
        <w:rPr>
          <w:spacing w:val="-8"/>
        </w:rPr>
        <w:t xml:space="preserve"> </w:t>
      </w:r>
      <w:r>
        <w:t>la</w:t>
      </w:r>
      <w:r>
        <w:rPr>
          <w:spacing w:val="-8"/>
        </w:rPr>
        <w:t xml:space="preserve"> </w:t>
      </w:r>
      <w:r>
        <w:t>Colonie</w:t>
      </w:r>
      <w:r>
        <w:rPr>
          <w:spacing w:val="-6"/>
        </w:rPr>
        <w:t xml:space="preserve"> </w:t>
      </w:r>
      <w:r>
        <w:t>de</w:t>
      </w:r>
      <w:r>
        <w:rPr>
          <w:spacing w:val="-6"/>
        </w:rPr>
        <w:t xml:space="preserve"> </w:t>
      </w:r>
      <w:r>
        <w:t>Madagascar,</w:t>
      </w:r>
      <w:r>
        <w:rPr>
          <w:spacing w:val="-6"/>
        </w:rPr>
        <w:t xml:space="preserve"> </w:t>
      </w:r>
      <w:r>
        <w:t>une</w:t>
      </w:r>
      <w:r>
        <w:rPr>
          <w:spacing w:val="-8"/>
        </w:rPr>
        <w:t xml:space="preserve"> </w:t>
      </w:r>
      <w:r>
        <w:t>indemnité</w:t>
      </w:r>
      <w:r>
        <w:rPr>
          <w:spacing w:val="-6"/>
        </w:rPr>
        <w:t xml:space="preserve"> </w:t>
      </w:r>
      <w:r>
        <w:t>plus</w:t>
      </w:r>
      <w:r>
        <w:rPr>
          <w:spacing w:val="-8"/>
        </w:rPr>
        <w:t xml:space="preserve"> </w:t>
      </w:r>
      <w:r>
        <w:t>élevée</w:t>
      </w:r>
      <w:r>
        <w:rPr>
          <w:spacing w:val="-6"/>
        </w:rPr>
        <w:t xml:space="preserve"> </w:t>
      </w:r>
      <w:r>
        <w:t>que</w:t>
      </w:r>
      <w:r>
        <w:rPr>
          <w:spacing w:val="-8"/>
        </w:rPr>
        <w:t xml:space="preserve"> </w:t>
      </w:r>
      <w:r>
        <w:t>celle</w:t>
      </w:r>
      <w:r>
        <w:rPr>
          <w:spacing w:val="-6"/>
        </w:rPr>
        <w:t xml:space="preserve"> </w:t>
      </w:r>
      <w:r>
        <w:t>que</w:t>
      </w:r>
      <w:r>
        <w:rPr>
          <w:spacing w:val="-6"/>
        </w:rPr>
        <w:t xml:space="preserve"> </w:t>
      </w:r>
      <w:r>
        <w:t>lui</w:t>
      </w:r>
      <w:r>
        <w:rPr>
          <w:spacing w:val="-5"/>
        </w:rPr>
        <w:t xml:space="preserve"> </w:t>
      </w:r>
      <w:r>
        <w:t>a</w:t>
      </w:r>
      <w:r>
        <w:rPr>
          <w:spacing w:val="-8"/>
        </w:rPr>
        <w:t xml:space="preserve"> </w:t>
      </w:r>
      <w:r>
        <w:t>accordée</w:t>
      </w:r>
      <w:r>
        <w:rPr>
          <w:spacing w:val="-53"/>
        </w:rPr>
        <w:t xml:space="preserve"> </w:t>
      </w:r>
      <w:r>
        <w:t>l'arrêté attaqué ; que cette colonie conclut au rejet de la requête, et, par la voie du recours incident, à la</w:t>
      </w:r>
      <w:r>
        <w:rPr>
          <w:spacing w:val="1"/>
        </w:rPr>
        <w:t xml:space="preserve"> </w:t>
      </w:r>
      <w:r>
        <w:t>réformation</w:t>
      </w:r>
      <w:r>
        <w:rPr>
          <w:spacing w:val="1"/>
        </w:rPr>
        <w:t xml:space="preserve"> </w:t>
      </w:r>
      <w:r>
        <w:t>dudit</w:t>
      </w:r>
      <w:r>
        <w:rPr>
          <w:spacing w:val="1"/>
        </w:rPr>
        <w:t xml:space="preserve"> </w:t>
      </w:r>
      <w:r>
        <w:t>arrêté,</w:t>
      </w:r>
      <w:r>
        <w:rPr>
          <w:spacing w:val="1"/>
        </w:rPr>
        <w:t xml:space="preserve"> </w:t>
      </w:r>
      <w:r>
        <w:t>en</w:t>
      </w:r>
      <w:r>
        <w:rPr>
          <w:spacing w:val="1"/>
        </w:rPr>
        <w:t xml:space="preserve"> </w:t>
      </w:r>
      <w:r>
        <w:t>tant</w:t>
      </w:r>
      <w:r>
        <w:rPr>
          <w:spacing w:val="1"/>
        </w:rPr>
        <w:t xml:space="preserve"> </w:t>
      </w:r>
      <w:r>
        <w:t>qu'il</w:t>
      </w:r>
      <w:r>
        <w:rPr>
          <w:spacing w:val="1"/>
        </w:rPr>
        <w:t xml:space="preserve"> </w:t>
      </w:r>
      <w:r>
        <w:t>l'a</w:t>
      </w:r>
      <w:r>
        <w:rPr>
          <w:spacing w:val="1"/>
        </w:rPr>
        <w:t xml:space="preserve"> </w:t>
      </w:r>
      <w:r>
        <w:t>condamnée</w:t>
      </w:r>
      <w:r>
        <w:rPr>
          <w:spacing w:val="1"/>
        </w:rPr>
        <w:t xml:space="preserve"> </w:t>
      </w:r>
      <w:r>
        <w:t>à</w:t>
      </w:r>
      <w:r>
        <w:rPr>
          <w:spacing w:val="1"/>
        </w:rPr>
        <w:t xml:space="preserve"> </w:t>
      </w:r>
      <w:r>
        <w:t>payer</w:t>
      </w:r>
      <w:r>
        <w:rPr>
          <w:spacing w:val="1"/>
        </w:rPr>
        <w:t xml:space="preserve"> </w:t>
      </w:r>
      <w:r>
        <w:t>au</w:t>
      </w:r>
      <w:r>
        <w:rPr>
          <w:spacing w:val="1"/>
        </w:rPr>
        <w:t xml:space="preserve"> </w:t>
      </w:r>
      <w:r>
        <w:t>sieur</w:t>
      </w:r>
      <w:r>
        <w:rPr>
          <w:spacing w:val="1"/>
        </w:rPr>
        <w:t xml:space="preserve"> </w:t>
      </w:r>
      <w:r>
        <w:t>de</w:t>
      </w:r>
      <w:r>
        <w:rPr>
          <w:spacing w:val="1"/>
        </w:rPr>
        <w:t xml:space="preserve"> </w:t>
      </w:r>
      <w:r>
        <w:t>Robert-Lafrégeyre</w:t>
      </w:r>
      <w:r>
        <w:rPr>
          <w:spacing w:val="1"/>
        </w:rPr>
        <w:t xml:space="preserve"> </w:t>
      </w:r>
      <w:r>
        <w:t>des</w:t>
      </w:r>
      <w:r>
        <w:rPr>
          <w:spacing w:val="1"/>
        </w:rPr>
        <w:t xml:space="preserve"> </w:t>
      </w:r>
      <w:r>
        <w:t>dommages-intérêts qu'elle estime ne pas lui être dus, ainsi qu'à la condamnation du sieur de Robert-</w:t>
      </w:r>
      <w:r>
        <w:rPr>
          <w:spacing w:val="1"/>
        </w:rPr>
        <w:t xml:space="preserve"> </w:t>
      </w:r>
      <w:r>
        <w:t>Lafrégeyre à lui rembourser la somme de 5.903 francs 33 payée en vertu de la décision du Conseil du</w:t>
      </w:r>
      <w:r>
        <w:rPr>
          <w:spacing w:val="1"/>
        </w:rPr>
        <w:t xml:space="preserve"> </w:t>
      </w:r>
      <w:r>
        <w:t>Contentieux administratif ; qu'enfin le sieur de Robert-Lafrégeyre a opposé au recours incident une fin</w:t>
      </w:r>
      <w:r>
        <w:rPr>
          <w:spacing w:val="1"/>
        </w:rPr>
        <w:t xml:space="preserve"> </w:t>
      </w:r>
      <w:r>
        <w:t>de</w:t>
      </w:r>
      <w:r>
        <w:rPr>
          <w:spacing w:val="-7"/>
        </w:rPr>
        <w:t xml:space="preserve"> </w:t>
      </w:r>
      <w:r>
        <w:t>non-recevoir</w:t>
      </w:r>
      <w:r>
        <w:rPr>
          <w:spacing w:val="-9"/>
        </w:rPr>
        <w:t xml:space="preserve"> </w:t>
      </w:r>
      <w:r>
        <w:t>tirée</w:t>
      </w:r>
      <w:r>
        <w:rPr>
          <w:spacing w:val="-7"/>
        </w:rPr>
        <w:t xml:space="preserve"> </w:t>
      </w:r>
      <w:r>
        <w:t>de</w:t>
      </w:r>
      <w:r>
        <w:rPr>
          <w:spacing w:val="-7"/>
        </w:rPr>
        <w:t xml:space="preserve"> </w:t>
      </w:r>
      <w:r>
        <w:t>l'acquiescement</w:t>
      </w:r>
      <w:r>
        <w:rPr>
          <w:spacing w:val="-5"/>
        </w:rPr>
        <w:t xml:space="preserve"> </w:t>
      </w:r>
      <w:r>
        <w:t>qu'aurait</w:t>
      </w:r>
      <w:r>
        <w:rPr>
          <w:spacing w:val="-6"/>
        </w:rPr>
        <w:t xml:space="preserve"> </w:t>
      </w:r>
      <w:r>
        <w:t>donné</w:t>
      </w:r>
      <w:r>
        <w:rPr>
          <w:spacing w:val="-7"/>
        </w:rPr>
        <w:t xml:space="preserve"> </w:t>
      </w:r>
      <w:r>
        <w:t>la</w:t>
      </w:r>
      <w:r>
        <w:rPr>
          <w:spacing w:val="-7"/>
        </w:rPr>
        <w:t xml:space="preserve"> </w:t>
      </w:r>
      <w:r>
        <w:t>Colonie</w:t>
      </w:r>
      <w:r>
        <w:rPr>
          <w:spacing w:val="-7"/>
        </w:rPr>
        <w:t xml:space="preserve"> </w:t>
      </w:r>
      <w:r>
        <w:t>à</w:t>
      </w:r>
      <w:r>
        <w:rPr>
          <w:spacing w:val="-7"/>
        </w:rPr>
        <w:t xml:space="preserve"> </w:t>
      </w:r>
      <w:r>
        <w:t>l'arrêté</w:t>
      </w:r>
      <w:r>
        <w:rPr>
          <w:spacing w:val="-6"/>
        </w:rPr>
        <w:t xml:space="preserve"> </w:t>
      </w:r>
      <w:r>
        <w:t>qu'elle</w:t>
      </w:r>
      <w:r>
        <w:rPr>
          <w:spacing w:val="-7"/>
        </w:rPr>
        <w:t xml:space="preserve"> </w:t>
      </w:r>
      <w:r>
        <w:t>critique</w:t>
      </w:r>
      <w:r>
        <w:rPr>
          <w:spacing w:val="-9"/>
        </w:rPr>
        <w:t xml:space="preserve"> </w:t>
      </w:r>
      <w:r>
        <w:t>aujourd"hui</w:t>
      </w:r>
      <w:r>
        <w:rPr>
          <w:spacing w:val="-52"/>
        </w:rPr>
        <w:t xml:space="preserve"> </w:t>
      </w:r>
      <w:r>
        <w:t>devant le Conseil</w:t>
      </w:r>
      <w:r>
        <w:rPr>
          <w:spacing w:val="1"/>
        </w:rPr>
        <w:t xml:space="preserve"> </w:t>
      </w:r>
      <w:r>
        <w:t>d'Etat</w:t>
      </w:r>
      <w:r>
        <w:rPr>
          <w:spacing w:val="1"/>
        </w:rPr>
        <w:t xml:space="preserve"> </w:t>
      </w:r>
      <w:r>
        <w:t>;</w:t>
      </w:r>
    </w:p>
    <w:p w:rsidR="00A31586" w:rsidRDefault="00A31586">
      <w:pPr>
        <w:pStyle w:val="Corpsdetexte"/>
        <w:spacing w:before="9"/>
        <w:rPr>
          <w:sz w:val="25"/>
        </w:rPr>
      </w:pPr>
    </w:p>
    <w:p w:rsidR="00A31586" w:rsidRDefault="00A07EA3">
      <w:pPr>
        <w:pStyle w:val="Corpsdetexte"/>
        <w:ind w:left="215"/>
        <w:jc w:val="both"/>
      </w:pPr>
      <w:r>
        <w:t>Sur la</w:t>
      </w:r>
      <w:r>
        <w:rPr>
          <w:spacing w:val="-1"/>
        </w:rPr>
        <w:t xml:space="preserve"> </w:t>
      </w:r>
      <w:r>
        <w:t>compétence</w:t>
      </w:r>
      <w:r>
        <w:rPr>
          <w:spacing w:val="-3"/>
        </w:rPr>
        <w:t xml:space="preserve"> </w:t>
      </w:r>
      <w:r>
        <w:t>:</w:t>
      </w:r>
    </w:p>
    <w:p w:rsidR="00A31586" w:rsidRDefault="00A07EA3">
      <w:pPr>
        <w:pStyle w:val="Titre1"/>
        <w:spacing w:before="37" w:line="259" w:lineRule="auto"/>
        <w:ind w:left="215" w:right="212"/>
        <w:jc w:val="both"/>
      </w:pPr>
      <w:r>
        <w:t>Considérant que, eu égard au caractère des fonctions de direction auxquelles le sieur de Robert-</w:t>
      </w:r>
      <w:r>
        <w:rPr>
          <w:spacing w:val="1"/>
        </w:rPr>
        <w:t xml:space="preserve"> </w:t>
      </w:r>
      <w:r>
        <w:t>Lafrégeyre a été appelé par arrêté du Gouverneur général de la Colonie de Madagascar, les</w:t>
      </w:r>
      <w:r>
        <w:rPr>
          <w:spacing w:val="1"/>
        </w:rPr>
        <w:t xml:space="preserve"> </w:t>
      </w:r>
      <w:r>
        <w:t>difficultés soulevées entre la Colonie et le requérant touchant les droits résultant pour ce dernier</w:t>
      </w:r>
      <w:r>
        <w:rPr>
          <w:spacing w:val="1"/>
        </w:rPr>
        <w:t xml:space="preserve"> </w:t>
      </w:r>
      <w:r>
        <w:t>du contrat qui le liait à la Colonie sont de celles sur lesquelles il appartient à la juridiction</w:t>
      </w:r>
      <w:r>
        <w:rPr>
          <w:spacing w:val="1"/>
        </w:rPr>
        <w:t xml:space="preserve"> </w:t>
      </w:r>
      <w:r>
        <w:lastRenderedPageBreak/>
        <w:t>administrative de statuer, et que, s'agissant de fonctions publiques coloniales, le Conseil du</w:t>
      </w:r>
      <w:r>
        <w:rPr>
          <w:spacing w:val="1"/>
        </w:rPr>
        <w:t xml:space="preserve"> </w:t>
      </w:r>
      <w:r>
        <w:t>Contentieux</w:t>
      </w:r>
      <w:r>
        <w:rPr>
          <w:spacing w:val="-4"/>
        </w:rPr>
        <w:t xml:space="preserve"> </w:t>
      </w:r>
      <w:r>
        <w:t>administratif de Madagascar</w:t>
      </w:r>
      <w:r>
        <w:rPr>
          <w:spacing w:val="-1"/>
        </w:rPr>
        <w:t xml:space="preserve"> </w:t>
      </w:r>
      <w:r>
        <w:t>était</w:t>
      </w:r>
      <w:r>
        <w:rPr>
          <w:spacing w:val="1"/>
        </w:rPr>
        <w:t xml:space="preserve"> </w:t>
      </w:r>
      <w:r>
        <w:t>compétent pour</w:t>
      </w:r>
      <w:r>
        <w:rPr>
          <w:spacing w:val="-2"/>
        </w:rPr>
        <w:t xml:space="preserve"> </w:t>
      </w:r>
      <w:r>
        <w:t>en</w:t>
      </w:r>
      <w:r>
        <w:rPr>
          <w:spacing w:val="-2"/>
        </w:rPr>
        <w:t xml:space="preserve"> </w:t>
      </w:r>
      <w:r>
        <w:t>connaître</w:t>
      </w:r>
      <w:r>
        <w:rPr>
          <w:spacing w:val="-3"/>
        </w:rPr>
        <w:t xml:space="preserve"> </w:t>
      </w:r>
      <w:r>
        <w:t>;</w:t>
      </w:r>
    </w:p>
    <w:p w:rsidR="00A31586" w:rsidRDefault="00A31586">
      <w:pPr>
        <w:spacing w:line="259" w:lineRule="auto"/>
        <w:jc w:val="both"/>
        <w:sectPr w:rsidR="00A31586">
          <w:pgSz w:w="11900" w:h="16840"/>
          <w:pgMar w:top="1420" w:right="1140" w:bottom="1240" w:left="1200" w:header="0" w:footer="1059" w:gutter="0"/>
          <w:cols w:space="720"/>
        </w:sectPr>
      </w:pPr>
    </w:p>
    <w:p w:rsidR="00A31586" w:rsidRDefault="00A31586">
      <w:pPr>
        <w:pStyle w:val="Corpsdetexte"/>
        <w:rPr>
          <w:b/>
          <w:sz w:val="20"/>
        </w:rPr>
      </w:pPr>
    </w:p>
    <w:p w:rsidR="00A31586" w:rsidRDefault="00A31586">
      <w:pPr>
        <w:pStyle w:val="Corpsdetexte"/>
        <w:rPr>
          <w:b/>
          <w:sz w:val="20"/>
        </w:rPr>
      </w:pPr>
    </w:p>
    <w:p w:rsidR="00A31586" w:rsidRDefault="00A31586">
      <w:pPr>
        <w:pStyle w:val="Corpsdetexte"/>
        <w:rPr>
          <w:b/>
          <w:sz w:val="20"/>
        </w:rPr>
      </w:pPr>
    </w:p>
    <w:p w:rsidR="00A31586" w:rsidRDefault="00A31586">
      <w:pPr>
        <w:pStyle w:val="Corpsdetexte"/>
        <w:rPr>
          <w:b/>
          <w:sz w:val="20"/>
        </w:rPr>
      </w:pPr>
    </w:p>
    <w:p w:rsidR="00A31586" w:rsidRDefault="00A31586">
      <w:pPr>
        <w:pStyle w:val="Corpsdetexte"/>
        <w:rPr>
          <w:b/>
          <w:sz w:val="20"/>
        </w:rPr>
      </w:pPr>
    </w:p>
    <w:p w:rsidR="00A31586" w:rsidRDefault="00A31586">
      <w:pPr>
        <w:pStyle w:val="Corpsdetexte"/>
        <w:rPr>
          <w:b/>
          <w:sz w:val="20"/>
        </w:rPr>
      </w:pPr>
    </w:p>
    <w:p w:rsidR="00A31586" w:rsidRDefault="00A31586">
      <w:pPr>
        <w:pStyle w:val="Corpsdetexte"/>
        <w:spacing w:before="4" w:after="1"/>
        <w:rPr>
          <w:b/>
          <w:sz w:val="13"/>
        </w:rPr>
      </w:pPr>
    </w:p>
    <w:p w:rsidR="00A31586" w:rsidRDefault="00587FE5">
      <w:pPr>
        <w:pStyle w:val="Corpsdetexte"/>
        <w:ind w:left="177"/>
        <w:rPr>
          <w:sz w:val="20"/>
        </w:rPr>
      </w:pPr>
      <w:r>
        <w:rPr>
          <w:noProof/>
          <w:sz w:val="20"/>
          <w:lang w:eastAsia="fr-FR"/>
        </w:rPr>
        <mc:AlternateContent>
          <mc:Choice Requires="wps">
            <w:drawing>
              <wp:inline distT="0" distB="0" distL="0" distR="0">
                <wp:extent cx="5805170" cy="180340"/>
                <wp:effectExtent l="7620" t="8890" r="6985" b="10795"/>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1"/>
                              <w:ind w:left="1399" w:right="1399"/>
                              <w:jc w:val="center"/>
                              <w:rPr>
                                <w:b/>
                                <w:i/>
                              </w:rPr>
                            </w:pPr>
                            <w:r>
                              <w:rPr>
                                <w:b/>
                              </w:rPr>
                              <w:t>CE,</w:t>
                            </w:r>
                            <w:r>
                              <w:rPr>
                                <w:b/>
                                <w:spacing w:val="-1"/>
                              </w:rPr>
                              <w:t xml:space="preserve"> </w:t>
                            </w:r>
                            <w:r>
                              <w:rPr>
                                <w:b/>
                              </w:rPr>
                              <w:t>Ass.,</w:t>
                            </w:r>
                            <w:r>
                              <w:rPr>
                                <w:b/>
                                <w:spacing w:val="-1"/>
                              </w:rPr>
                              <w:t xml:space="preserve"> </w:t>
                            </w:r>
                            <w:r>
                              <w:rPr>
                                <w:b/>
                              </w:rPr>
                              <w:t>16</w:t>
                            </w:r>
                            <w:r>
                              <w:rPr>
                                <w:b/>
                                <w:spacing w:val="-1"/>
                              </w:rPr>
                              <w:t xml:space="preserve"> </w:t>
                            </w:r>
                            <w:r>
                              <w:rPr>
                                <w:b/>
                              </w:rPr>
                              <w:t>nov.</w:t>
                            </w:r>
                            <w:r>
                              <w:rPr>
                                <w:b/>
                                <w:spacing w:val="-3"/>
                              </w:rPr>
                              <w:t xml:space="preserve"> </w:t>
                            </w:r>
                            <w:r>
                              <w:rPr>
                                <w:b/>
                              </w:rPr>
                              <w:t>1956,</w:t>
                            </w:r>
                            <w:r>
                              <w:rPr>
                                <w:b/>
                                <w:spacing w:val="-1"/>
                              </w:rPr>
                              <w:t xml:space="preserve"> </w:t>
                            </w:r>
                            <w:r>
                              <w:rPr>
                                <w:b/>
                                <w:i/>
                              </w:rPr>
                              <w:t>Union</w:t>
                            </w:r>
                            <w:r>
                              <w:rPr>
                                <w:b/>
                                <w:i/>
                                <w:spacing w:val="-2"/>
                              </w:rPr>
                              <w:t xml:space="preserve"> </w:t>
                            </w:r>
                            <w:r>
                              <w:rPr>
                                <w:b/>
                                <w:i/>
                              </w:rPr>
                              <w:t>syndicale</w:t>
                            </w:r>
                            <w:r>
                              <w:rPr>
                                <w:b/>
                                <w:i/>
                                <w:spacing w:val="-3"/>
                              </w:rPr>
                              <w:t xml:space="preserve"> </w:t>
                            </w:r>
                            <w:r>
                              <w:rPr>
                                <w:b/>
                                <w:i/>
                              </w:rPr>
                              <w:t>des</w:t>
                            </w:r>
                            <w:r>
                              <w:rPr>
                                <w:b/>
                                <w:i/>
                                <w:spacing w:val="-2"/>
                              </w:rPr>
                              <w:t xml:space="preserve"> </w:t>
                            </w:r>
                            <w:r>
                              <w:rPr>
                                <w:b/>
                                <w:i/>
                              </w:rPr>
                              <w:t>industries</w:t>
                            </w:r>
                            <w:r>
                              <w:rPr>
                                <w:b/>
                                <w:i/>
                                <w:spacing w:val="-1"/>
                              </w:rPr>
                              <w:t xml:space="preserve"> </w:t>
                            </w:r>
                            <w:r>
                              <w:rPr>
                                <w:b/>
                                <w:i/>
                              </w:rPr>
                              <w:t>aéronautiques</w:t>
                            </w:r>
                          </w:p>
                        </w:txbxContent>
                      </wps:txbx>
                      <wps:bodyPr rot="0" vert="horz" wrap="square" lIns="0" tIns="0" rIns="0" bIns="0" anchor="t" anchorCtr="0" upright="1">
                        <a:noAutofit/>
                      </wps:bodyPr>
                    </wps:wsp>
                  </a:graphicData>
                </a:graphic>
              </wp:inline>
            </w:drawing>
          </mc:Choice>
          <mc:Fallback>
            <w:pict>
              <v:shape id="Text Box 17" o:spid="_x0000_s1029" type="#_x0000_t202" style="width:457.1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" filled="f" strokeweight=".48pt">
                <v:textbox inset="0,0,0,0">
                  <w:txbxContent>
                    <w:p w:rsidR="00A31586" w:rsidRDefault="00A07EA3">
                      <w:pPr>
                        <w:spacing w:before="1"/>
                        <w:ind w:left="1399" w:right="1399"/>
                        <w:jc w:val="center"/>
                        <w:rPr>
                          <w:b/>
                          <w:i/>
                        </w:rPr>
                      </w:pPr>
                      <w:r>
                        <w:rPr>
                          <w:b/>
                        </w:rPr>
                        <w:t>CE,</w:t>
                      </w:r>
                      <w:r>
                        <w:rPr>
                          <w:b/>
                          <w:spacing w:val="-1"/>
                        </w:rPr>
                        <w:t xml:space="preserve"> </w:t>
                      </w:r>
                      <w:proofErr w:type="spellStart"/>
                      <w:r>
                        <w:rPr>
                          <w:b/>
                        </w:rPr>
                        <w:t>Ass</w:t>
                      </w:r>
                      <w:proofErr w:type="spellEnd"/>
                      <w:r>
                        <w:rPr>
                          <w:b/>
                        </w:rPr>
                        <w:t>.,</w:t>
                      </w:r>
                      <w:r>
                        <w:rPr>
                          <w:b/>
                          <w:spacing w:val="-1"/>
                        </w:rPr>
                        <w:t xml:space="preserve"> </w:t>
                      </w:r>
                      <w:r>
                        <w:rPr>
                          <w:b/>
                        </w:rPr>
                        <w:t>16</w:t>
                      </w:r>
                      <w:r>
                        <w:rPr>
                          <w:b/>
                          <w:spacing w:val="-1"/>
                        </w:rPr>
                        <w:t xml:space="preserve"> </w:t>
                      </w:r>
                      <w:r>
                        <w:rPr>
                          <w:b/>
                        </w:rPr>
                        <w:t>nov.</w:t>
                      </w:r>
                      <w:r>
                        <w:rPr>
                          <w:b/>
                          <w:spacing w:val="-3"/>
                        </w:rPr>
                        <w:t xml:space="preserve"> </w:t>
                      </w:r>
                      <w:r>
                        <w:rPr>
                          <w:b/>
                        </w:rPr>
                        <w:t>1956,</w:t>
                      </w:r>
                      <w:r>
                        <w:rPr>
                          <w:b/>
                          <w:spacing w:val="-1"/>
                        </w:rPr>
                        <w:t xml:space="preserve"> </w:t>
                      </w:r>
                      <w:r>
                        <w:rPr>
                          <w:b/>
                          <w:i/>
                        </w:rPr>
                        <w:t>Union</w:t>
                      </w:r>
                      <w:r>
                        <w:rPr>
                          <w:b/>
                          <w:i/>
                          <w:spacing w:val="-2"/>
                        </w:rPr>
                        <w:t xml:space="preserve"> </w:t>
                      </w:r>
                      <w:r>
                        <w:rPr>
                          <w:b/>
                          <w:i/>
                        </w:rPr>
                        <w:t>syndicale</w:t>
                      </w:r>
                      <w:r>
                        <w:rPr>
                          <w:b/>
                          <w:i/>
                          <w:spacing w:val="-3"/>
                        </w:rPr>
                        <w:t xml:space="preserve"> </w:t>
                      </w:r>
                      <w:r>
                        <w:rPr>
                          <w:b/>
                          <w:i/>
                        </w:rPr>
                        <w:t>des</w:t>
                      </w:r>
                      <w:r>
                        <w:rPr>
                          <w:b/>
                          <w:i/>
                          <w:spacing w:val="-2"/>
                        </w:rPr>
                        <w:t xml:space="preserve"> </w:t>
                      </w:r>
                      <w:r>
                        <w:rPr>
                          <w:b/>
                          <w:i/>
                        </w:rPr>
                        <w:t>industries</w:t>
                      </w:r>
                      <w:r>
                        <w:rPr>
                          <w:b/>
                          <w:i/>
                          <w:spacing w:val="-1"/>
                        </w:rPr>
                        <w:t xml:space="preserve"> </w:t>
                      </w:r>
                      <w:r>
                        <w:rPr>
                          <w:b/>
                          <w:i/>
                        </w:rPr>
                        <w:t>aéronautiques</w:t>
                      </w:r>
                    </w:p>
                  </w:txbxContent>
                </v:textbox>
                <w10:anchorlock/>
              </v:shape>
            </w:pict>
          </mc:Fallback>
        </mc:AlternateContent>
      </w:r>
    </w:p>
    <w:p w:rsidR="00A31586" w:rsidRDefault="00A31586">
      <w:pPr>
        <w:pStyle w:val="Corpsdetexte"/>
        <w:spacing w:before="4"/>
        <w:rPr>
          <w:b/>
          <w:sz w:val="28"/>
        </w:rPr>
      </w:pPr>
    </w:p>
    <w:p w:rsidR="00A31586" w:rsidRDefault="00A07EA3">
      <w:pPr>
        <w:pStyle w:val="Corpsdetexte"/>
        <w:spacing w:before="91"/>
        <w:ind w:left="201"/>
      </w:pPr>
      <w:r>
        <w:t>Sur la</w:t>
      </w:r>
      <w:r>
        <w:rPr>
          <w:spacing w:val="-1"/>
        </w:rPr>
        <w:t xml:space="preserve"> </w:t>
      </w:r>
      <w:r>
        <w:t>légalité</w:t>
      </w:r>
      <w:r>
        <w:rPr>
          <w:spacing w:val="-1"/>
        </w:rPr>
        <w:t xml:space="preserve"> </w:t>
      </w:r>
      <w:r>
        <w:t>du</w:t>
      </w:r>
      <w:r>
        <w:rPr>
          <w:spacing w:val="-4"/>
        </w:rPr>
        <w:t xml:space="preserve"> </w:t>
      </w:r>
      <w:r>
        <w:t>décret</w:t>
      </w:r>
      <w:r>
        <w:rPr>
          <w:spacing w:val="-3"/>
        </w:rPr>
        <w:t xml:space="preserve"> </w:t>
      </w:r>
      <w:r>
        <w:t>attaqué</w:t>
      </w:r>
    </w:p>
    <w:p w:rsidR="00A31586" w:rsidRDefault="00A07EA3">
      <w:pPr>
        <w:pStyle w:val="Corpsdetexte"/>
        <w:spacing w:before="158" w:line="247" w:lineRule="auto"/>
        <w:ind w:left="211" w:right="250" w:hanging="10"/>
        <w:jc w:val="both"/>
      </w:pPr>
      <w:r>
        <w:t>Cons. qu'aux termes de l'article 7 de la loi du 17 août 1948 «les matières relevant de la compétence du</w:t>
      </w:r>
      <w:r>
        <w:rPr>
          <w:spacing w:val="1"/>
        </w:rPr>
        <w:t xml:space="preserve"> </w:t>
      </w:r>
      <w:r>
        <w:t>pouvoir</w:t>
      </w:r>
      <w:r>
        <w:rPr>
          <w:spacing w:val="1"/>
        </w:rPr>
        <w:t xml:space="preserve"> </w:t>
      </w:r>
      <w:r>
        <w:t>réglementaire</w:t>
      </w:r>
      <w:r>
        <w:rPr>
          <w:spacing w:val="1"/>
        </w:rPr>
        <w:t xml:space="preserve"> </w:t>
      </w:r>
      <w:r>
        <w:t>en</w:t>
      </w:r>
      <w:r>
        <w:rPr>
          <w:spacing w:val="1"/>
        </w:rPr>
        <w:t xml:space="preserve"> </w:t>
      </w:r>
      <w:r>
        <w:t>vertu</w:t>
      </w:r>
      <w:r>
        <w:rPr>
          <w:spacing w:val="1"/>
        </w:rPr>
        <w:t xml:space="preserve"> </w:t>
      </w:r>
      <w:r>
        <w:t>de</w:t>
      </w:r>
      <w:r>
        <w:rPr>
          <w:spacing w:val="1"/>
        </w:rPr>
        <w:t xml:space="preserve"> </w:t>
      </w:r>
      <w:r>
        <w:t>l'article</w:t>
      </w:r>
      <w:r>
        <w:rPr>
          <w:spacing w:val="1"/>
        </w:rPr>
        <w:t xml:space="preserve"> </w:t>
      </w:r>
      <w:r>
        <w:t>6</w:t>
      </w:r>
      <w:r>
        <w:rPr>
          <w:spacing w:val="1"/>
        </w:rPr>
        <w:t xml:space="preserve"> </w:t>
      </w:r>
      <w:r>
        <w:t>sont</w:t>
      </w:r>
      <w:r>
        <w:rPr>
          <w:spacing w:val="1"/>
        </w:rPr>
        <w:t xml:space="preserve"> </w:t>
      </w:r>
      <w:r>
        <w:t>les</w:t>
      </w:r>
      <w:r>
        <w:rPr>
          <w:spacing w:val="1"/>
        </w:rPr>
        <w:t xml:space="preserve"> </w:t>
      </w:r>
      <w:r>
        <w:t>suivantes</w:t>
      </w:r>
      <w:r>
        <w:rPr>
          <w:spacing w:val="1"/>
        </w:rPr>
        <w:t xml:space="preserve"> </w:t>
      </w:r>
      <w:r>
        <w:t>:</w:t>
      </w:r>
      <w:r>
        <w:rPr>
          <w:spacing w:val="1"/>
        </w:rPr>
        <w:t xml:space="preserve"> </w:t>
      </w:r>
      <w:r>
        <w:t>...</w:t>
      </w:r>
      <w:r>
        <w:rPr>
          <w:spacing w:val="1"/>
        </w:rPr>
        <w:t xml:space="preserve"> </w:t>
      </w:r>
      <w:r>
        <w:t>organisation,</w:t>
      </w:r>
      <w:r>
        <w:rPr>
          <w:spacing w:val="1"/>
        </w:rPr>
        <w:t xml:space="preserve"> </w:t>
      </w:r>
      <w:r>
        <w:t>suppression,</w:t>
      </w:r>
      <w:r>
        <w:rPr>
          <w:spacing w:val="1"/>
        </w:rPr>
        <w:t xml:space="preserve"> </w:t>
      </w:r>
      <w:r>
        <w:t>transformation, fusion, règles de fonctionnement et contrôle de l'ensemble des services de l'Etat ou des</w:t>
      </w:r>
      <w:r>
        <w:rPr>
          <w:spacing w:val="1"/>
        </w:rPr>
        <w:t xml:space="preserve"> </w:t>
      </w:r>
      <w:r>
        <w:t>services</w:t>
      </w:r>
      <w:r>
        <w:rPr>
          <w:spacing w:val="-6"/>
        </w:rPr>
        <w:t xml:space="preserve"> </w:t>
      </w:r>
      <w:r>
        <w:t>fonctionnant</w:t>
      </w:r>
      <w:r>
        <w:rPr>
          <w:spacing w:val="-7"/>
        </w:rPr>
        <w:t xml:space="preserve"> </w:t>
      </w:r>
      <w:r>
        <w:t>sous</w:t>
      </w:r>
      <w:r>
        <w:rPr>
          <w:spacing w:val="-8"/>
        </w:rPr>
        <w:t xml:space="preserve"> </w:t>
      </w:r>
      <w:r>
        <w:t>son</w:t>
      </w:r>
      <w:r>
        <w:rPr>
          <w:spacing w:val="-6"/>
        </w:rPr>
        <w:t xml:space="preserve"> </w:t>
      </w:r>
      <w:r>
        <w:t>contrôle</w:t>
      </w:r>
      <w:r>
        <w:rPr>
          <w:spacing w:val="-6"/>
        </w:rPr>
        <w:t xml:space="preserve"> </w:t>
      </w:r>
      <w:r>
        <w:t>ou</w:t>
      </w:r>
      <w:r>
        <w:rPr>
          <w:spacing w:val="-6"/>
        </w:rPr>
        <w:t xml:space="preserve"> </w:t>
      </w:r>
      <w:r>
        <w:t>dont</w:t>
      </w:r>
      <w:r>
        <w:rPr>
          <w:spacing w:val="-7"/>
        </w:rPr>
        <w:t xml:space="preserve"> </w:t>
      </w:r>
      <w:r>
        <w:t>les</w:t>
      </w:r>
      <w:r>
        <w:rPr>
          <w:spacing w:val="-6"/>
        </w:rPr>
        <w:t xml:space="preserve"> </w:t>
      </w:r>
      <w:r>
        <w:t>dépenses</w:t>
      </w:r>
      <w:r>
        <w:rPr>
          <w:spacing w:val="-8"/>
        </w:rPr>
        <w:t xml:space="preserve"> </w:t>
      </w:r>
      <w:r>
        <w:t>sont</w:t>
      </w:r>
      <w:r>
        <w:rPr>
          <w:spacing w:val="-5"/>
        </w:rPr>
        <w:t xml:space="preserve"> </w:t>
      </w:r>
      <w:r>
        <w:t>supportées</w:t>
      </w:r>
      <w:r>
        <w:rPr>
          <w:spacing w:val="-8"/>
        </w:rPr>
        <w:t xml:space="preserve"> </w:t>
      </w:r>
      <w:r>
        <w:t>en</w:t>
      </w:r>
      <w:r>
        <w:rPr>
          <w:spacing w:val="-6"/>
        </w:rPr>
        <w:t xml:space="preserve"> </w:t>
      </w:r>
      <w:r>
        <w:t>majeure</w:t>
      </w:r>
      <w:r>
        <w:rPr>
          <w:spacing w:val="-6"/>
        </w:rPr>
        <w:t xml:space="preserve"> </w:t>
      </w:r>
      <w:r>
        <w:t>partie</w:t>
      </w:r>
      <w:r>
        <w:rPr>
          <w:spacing w:val="-6"/>
        </w:rPr>
        <w:t xml:space="preserve"> </w:t>
      </w:r>
      <w:r>
        <w:t>par</w:t>
      </w:r>
      <w:r>
        <w:rPr>
          <w:spacing w:val="-8"/>
        </w:rPr>
        <w:t xml:space="preserve"> </w:t>
      </w:r>
      <w:r>
        <w:t>lui</w:t>
      </w:r>
      <w:r>
        <w:rPr>
          <w:spacing w:val="-7"/>
        </w:rPr>
        <w:t xml:space="preserve"> </w:t>
      </w:r>
      <w:r>
        <w:t>et</w:t>
      </w:r>
      <w:r>
        <w:rPr>
          <w:spacing w:val="-52"/>
        </w:rPr>
        <w:t xml:space="preserve"> </w:t>
      </w:r>
      <w:r>
        <w:t>des établissements publics de l'Etat...» ; qu'il s'ensuit qu'à la différence des établissements publics de</w:t>
      </w:r>
      <w:r>
        <w:rPr>
          <w:spacing w:val="1"/>
        </w:rPr>
        <w:t xml:space="preserve"> </w:t>
      </w:r>
      <w:r>
        <w:t>l'Etat à caractère industriel ou commercial, pour lesquels ni l'article 2 ni l'article 7, alinéa 5, ni aucune</w:t>
      </w:r>
      <w:r>
        <w:rPr>
          <w:spacing w:val="1"/>
        </w:rPr>
        <w:t xml:space="preserve"> </w:t>
      </w:r>
      <w:r>
        <w:t>autre</w:t>
      </w:r>
      <w:r>
        <w:rPr>
          <w:spacing w:val="1"/>
        </w:rPr>
        <w:t xml:space="preserve"> </w:t>
      </w:r>
      <w:r>
        <w:t>disposition</w:t>
      </w:r>
      <w:r>
        <w:rPr>
          <w:spacing w:val="1"/>
        </w:rPr>
        <w:t xml:space="preserve"> </w:t>
      </w:r>
      <w:r>
        <w:t>de</w:t>
      </w:r>
      <w:r>
        <w:rPr>
          <w:spacing w:val="1"/>
        </w:rPr>
        <w:t xml:space="preserve"> </w:t>
      </w:r>
      <w:r>
        <w:t>la</w:t>
      </w:r>
      <w:r>
        <w:rPr>
          <w:spacing w:val="1"/>
        </w:rPr>
        <w:t xml:space="preserve"> </w:t>
      </w:r>
      <w:r>
        <w:t>loi</w:t>
      </w:r>
      <w:r>
        <w:rPr>
          <w:spacing w:val="1"/>
        </w:rPr>
        <w:t xml:space="preserve"> </w:t>
      </w:r>
      <w:r>
        <w:t>du</w:t>
      </w:r>
      <w:r>
        <w:rPr>
          <w:spacing w:val="1"/>
        </w:rPr>
        <w:t xml:space="preserve"> </w:t>
      </w:r>
      <w:r>
        <w:t>17</w:t>
      </w:r>
      <w:r>
        <w:rPr>
          <w:spacing w:val="1"/>
        </w:rPr>
        <w:t xml:space="preserve"> </w:t>
      </w:r>
      <w:r>
        <w:t>août</w:t>
      </w:r>
      <w:r>
        <w:rPr>
          <w:spacing w:val="1"/>
        </w:rPr>
        <w:t xml:space="preserve"> </w:t>
      </w:r>
      <w:r>
        <w:t>1948</w:t>
      </w:r>
      <w:r>
        <w:rPr>
          <w:spacing w:val="1"/>
        </w:rPr>
        <w:t xml:space="preserve"> </w:t>
      </w:r>
      <w:r>
        <w:t>ne</w:t>
      </w:r>
      <w:r>
        <w:rPr>
          <w:spacing w:val="1"/>
        </w:rPr>
        <w:t xml:space="preserve"> </w:t>
      </w:r>
      <w:r>
        <w:t>confèrent</w:t>
      </w:r>
      <w:r>
        <w:rPr>
          <w:spacing w:val="1"/>
        </w:rPr>
        <w:t xml:space="preserve"> </w:t>
      </w:r>
      <w:r>
        <w:t>un</w:t>
      </w:r>
      <w:r>
        <w:rPr>
          <w:spacing w:val="1"/>
        </w:rPr>
        <w:t xml:space="preserve"> </w:t>
      </w:r>
      <w:r>
        <w:t>tel</w:t>
      </w:r>
      <w:r>
        <w:rPr>
          <w:spacing w:val="1"/>
        </w:rPr>
        <w:t xml:space="preserve"> </w:t>
      </w:r>
      <w:r>
        <w:t>pouvoir</w:t>
      </w:r>
      <w:r>
        <w:rPr>
          <w:spacing w:val="1"/>
        </w:rPr>
        <w:t xml:space="preserve"> </w:t>
      </w:r>
      <w:r>
        <w:t>au</w:t>
      </w:r>
      <w:r>
        <w:rPr>
          <w:spacing w:val="1"/>
        </w:rPr>
        <w:t xml:space="preserve"> </w:t>
      </w:r>
      <w:r>
        <w:t>gouvernement,</w:t>
      </w:r>
      <w:r>
        <w:rPr>
          <w:spacing w:val="1"/>
        </w:rPr>
        <w:t xml:space="preserve"> </w:t>
      </w:r>
      <w:r>
        <w:t>les</w:t>
      </w:r>
      <w:r>
        <w:rPr>
          <w:spacing w:val="1"/>
        </w:rPr>
        <w:t xml:space="preserve"> </w:t>
      </w:r>
      <w:r>
        <w:t>établissements publics de l'État ne présentant pas un caractère industriel ou commercial peuvent être</w:t>
      </w:r>
      <w:r>
        <w:rPr>
          <w:spacing w:val="1"/>
        </w:rPr>
        <w:t xml:space="preserve"> </w:t>
      </w:r>
      <w:r>
        <w:t>légalement</w:t>
      </w:r>
      <w:r>
        <w:rPr>
          <w:spacing w:val="-4"/>
        </w:rPr>
        <w:t xml:space="preserve"> </w:t>
      </w:r>
      <w:r>
        <w:t>supprimés</w:t>
      </w:r>
      <w:r>
        <w:rPr>
          <w:spacing w:val="-3"/>
        </w:rPr>
        <w:t xml:space="preserve"> </w:t>
      </w:r>
      <w:r>
        <w:t>par</w:t>
      </w:r>
      <w:r>
        <w:rPr>
          <w:spacing w:val="-4"/>
        </w:rPr>
        <w:t xml:space="preserve"> </w:t>
      </w:r>
      <w:r>
        <w:t>un</w:t>
      </w:r>
      <w:r>
        <w:rPr>
          <w:spacing w:val="-4"/>
        </w:rPr>
        <w:t xml:space="preserve"> </w:t>
      </w:r>
      <w:r>
        <w:t>décret</w:t>
      </w:r>
      <w:r>
        <w:rPr>
          <w:spacing w:val="-6"/>
        </w:rPr>
        <w:t xml:space="preserve"> </w:t>
      </w:r>
      <w:r>
        <w:t>pris</w:t>
      </w:r>
      <w:r>
        <w:rPr>
          <w:spacing w:val="-3"/>
        </w:rPr>
        <w:t xml:space="preserve"> </w:t>
      </w:r>
      <w:r>
        <w:t>dans</w:t>
      </w:r>
      <w:r>
        <w:rPr>
          <w:spacing w:val="-3"/>
        </w:rPr>
        <w:t xml:space="preserve"> </w:t>
      </w:r>
      <w:r>
        <w:t>les</w:t>
      </w:r>
      <w:r>
        <w:rPr>
          <w:spacing w:val="-4"/>
        </w:rPr>
        <w:t xml:space="preserve"> </w:t>
      </w:r>
      <w:r>
        <w:t>conditions</w:t>
      </w:r>
      <w:r>
        <w:rPr>
          <w:spacing w:val="-3"/>
        </w:rPr>
        <w:t xml:space="preserve"> </w:t>
      </w:r>
      <w:r>
        <w:t>prévues</w:t>
      </w:r>
      <w:r>
        <w:rPr>
          <w:spacing w:val="-7"/>
        </w:rPr>
        <w:t xml:space="preserve"> </w:t>
      </w:r>
      <w:r>
        <w:t>à</w:t>
      </w:r>
      <w:r>
        <w:rPr>
          <w:spacing w:val="-3"/>
        </w:rPr>
        <w:t xml:space="preserve"> </w:t>
      </w:r>
      <w:r>
        <w:t>l'article</w:t>
      </w:r>
      <w:r>
        <w:rPr>
          <w:spacing w:val="-4"/>
        </w:rPr>
        <w:t xml:space="preserve"> </w:t>
      </w:r>
      <w:r>
        <w:t>6</w:t>
      </w:r>
      <w:r>
        <w:rPr>
          <w:spacing w:val="-4"/>
        </w:rPr>
        <w:t xml:space="preserve"> </w:t>
      </w:r>
      <w:r>
        <w:t>de</w:t>
      </w:r>
      <w:r>
        <w:rPr>
          <w:spacing w:val="-6"/>
        </w:rPr>
        <w:t xml:space="preserve"> </w:t>
      </w:r>
      <w:r>
        <w:t>la</w:t>
      </w:r>
      <w:r>
        <w:rPr>
          <w:spacing w:val="-4"/>
        </w:rPr>
        <w:t xml:space="preserve"> </w:t>
      </w:r>
      <w:r>
        <w:t>loi</w:t>
      </w:r>
      <w:r>
        <w:rPr>
          <w:spacing w:val="-3"/>
        </w:rPr>
        <w:t xml:space="preserve"> </w:t>
      </w:r>
      <w:r>
        <w:t>susmentionnée</w:t>
      </w:r>
    </w:p>
    <w:p w:rsidR="00A31586" w:rsidRDefault="00A07EA3">
      <w:pPr>
        <w:pStyle w:val="Corpsdetexte"/>
        <w:spacing w:before="6"/>
        <w:ind w:left="201"/>
      </w:pPr>
      <w:r>
        <w:t>:</w:t>
      </w:r>
    </w:p>
    <w:p w:rsidR="00A31586" w:rsidRDefault="00A07EA3">
      <w:pPr>
        <w:spacing w:before="165" w:line="247" w:lineRule="auto"/>
        <w:ind w:left="211" w:right="248" w:hanging="10"/>
        <w:jc w:val="both"/>
      </w:pPr>
      <w:r>
        <w:rPr>
          <w:b/>
        </w:rPr>
        <w:t>Cons.</w:t>
      </w:r>
      <w:r>
        <w:rPr>
          <w:b/>
          <w:spacing w:val="1"/>
        </w:rPr>
        <w:t xml:space="preserve"> </w:t>
      </w:r>
      <w:r>
        <w:rPr>
          <w:b/>
        </w:rPr>
        <w:t>que</w:t>
      </w:r>
      <w:r>
        <w:rPr>
          <w:b/>
          <w:spacing w:val="1"/>
        </w:rPr>
        <w:t xml:space="preserve"> </w:t>
      </w:r>
      <w:r>
        <w:rPr>
          <w:b/>
        </w:rPr>
        <w:t>la</w:t>
      </w:r>
      <w:r>
        <w:rPr>
          <w:b/>
          <w:spacing w:val="1"/>
        </w:rPr>
        <w:t xml:space="preserve"> </w:t>
      </w:r>
      <w:r>
        <w:rPr>
          <w:b/>
        </w:rPr>
        <w:t>Caisse</w:t>
      </w:r>
      <w:r>
        <w:rPr>
          <w:b/>
          <w:spacing w:val="1"/>
        </w:rPr>
        <w:t xml:space="preserve"> </w:t>
      </w:r>
      <w:r>
        <w:rPr>
          <w:b/>
        </w:rPr>
        <w:t>de</w:t>
      </w:r>
      <w:r>
        <w:rPr>
          <w:b/>
          <w:spacing w:val="1"/>
        </w:rPr>
        <w:t xml:space="preserve"> </w:t>
      </w:r>
      <w:r>
        <w:rPr>
          <w:b/>
        </w:rPr>
        <w:t>Compensation</w:t>
      </w:r>
      <w:r>
        <w:rPr>
          <w:b/>
          <w:spacing w:val="1"/>
        </w:rPr>
        <w:t xml:space="preserve"> </w:t>
      </w:r>
      <w:r>
        <w:rPr>
          <w:b/>
        </w:rPr>
        <w:t>pour</w:t>
      </w:r>
      <w:r>
        <w:rPr>
          <w:b/>
          <w:spacing w:val="1"/>
        </w:rPr>
        <w:t xml:space="preserve"> </w:t>
      </w:r>
      <w:r>
        <w:rPr>
          <w:b/>
        </w:rPr>
        <w:t>la</w:t>
      </w:r>
      <w:r>
        <w:rPr>
          <w:b/>
          <w:spacing w:val="1"/>
        </w:rPr>
        <w:t xml:space="preserve"> </w:t>
      </w:r>
      <w:r>
        <w:rPr>
          <w:b/>
        </w:rPr>
        <w:t>décentralisation</w:t>
      </w:r>
      <w:r>
        <w:rPr>
          <w:b/>
          <w:spacing w:val="1"/>
        </w:rPr>
        <w:t xml:space="preserve"> </w:t>
      </w:r>
      <w:r>
        <w:rPr>
          <w:b/>
        </w:rPr>
        <w:t>de</w:t>
      </w:r>
      <w:r>
        <w:rPr>
          <w:b/>
          <w:spacing w:val="1"/>
        </w:rPr>
        <w:t xml:space="preserve"> </w:t>
      </w:r>
      <w:r>
        <w:rPr>
          <w:b/>
        </w:rPr>
        <w:t>l'industrie</w:t>
      </w:r>
      <w:r>
        <w:rPr>
          <w:b/>
          <w:spacing w:val="1"/>
        </w:rPr>
        <w:t xml:space="preserve"> </w:t>
      </w:r>
      <w:r>
        <w:rPr>
          <w:b/>
        </w:rPr>
        <w:t>aéronautique,</w:t>
      </w:r>
      <w:r>
        <w:rPr>
          <w:b/>
          <w:spacing w:val="1"/>
        </w:rPr>
        <w:t xml:space="preserve"> </w:t>
      </w:r>
      <w:r>
        <w:rPr>
          <w:b/>
        </w:rPr>
        <w:t>instituée par l'article 105 de la loi du 31 mars 1931 et dont le domaine d'activité avait été étendu</w:t>
      </w:r>
      <w:r>
        <w:rPr>
          <w:b/>
          <w:spacing w:val="1"/>
        </w:rPr>
        <w:t xml:space="preserve"> </w:t>
      </w:r>
      <w:r>
        <w:rPr>
          <w:b/>
        </w:rPr>
        <w:t>par le décret du 24 mai 1938, avait essentiellement pour objet de subventionner des opérations</w:t>
      </w:r>
      <w:r>
        <w:rPr>
          <w:b/>
          <w:spacing w:val="1"/>
        </w:rPr>
        <w:t xml:space="preserve"> </w:t>
      </w:r>
      <w:r>
        <w:rPr>
          <w:b/>
        </w:rPr>
        <w:t>d'intérêt général ; qu'elle tirait la plus grande partie de ses ressources d'une retenue de nature</w:t>
      </w:r>
      <w:r>
        <w:rPr>
          <w:b/>
          <w:spacing w:val="1"/>
        </w:rPr>
        <w:t xml:space="preserve"> </w:t>
      </w:r>
      <w:r>
        <w:rPr>
          <w:b/>
        </w:rPr>
        <w:t>parafiscale, précomptée sur toutes les factures afférentes à des marchés passés par le Ministre de</w:t>
      </w:r>
      <w:r>
        <w:rPr>
          <w:b/>
          <w:spacing w:val="-52"/>
        </w:rPr>
        <w:t xml:space="preserve"> </w:t>
      </w:r>
      <w:r>
        <w:rPr>
          <w:b/>
        </w:rPr>
        <w:t>l'Air</w:t>
      </w:r>
      <w:r>
        <w:rPr>
          <w:b/>
          <w:spacing w:val="-8"/>
        </w:rPr>
        <w:t xml:space="preserve"> </w:t>
      </w:r>
      <w:r>
        <w:rPr>
          <w:b/>
        </w:rPr>
        <w:t>ou</w:t>
      </w:r>
      <w:r>
        <w:rPr>
          <w:b/>
          <w:spacing w:val="-11"/>
        </w:rPr>
        <w:t xml:space="preserve"> </w:t>
      </w:r>
      <w:r>
        <w:rPr>
          <w:b/>
        </w:rPr>
        <w:t>pour</w:t>
      </w:r>
      <w:r>
        <w:rPr>
          <w:b/>
          <w:spacing w:val="-9"/>
        </w:rPr>
        <w:t xml:space="preserve"> </w:t>
      </w:r>
      <w:r>
        <w:rPr>
          <w:b/>
        </w:rPr>
        <w:t>son</w:t>
      </w:r>
      <w:r>
        <w:rPr>
          <w:b/>
          <w:spacing w:val="-11"/>
        </w:rPr>
        <w:t xml:space="preserve"> </w:t>
      </w:r>
      <w:r>
        <w:rPr>
          <w:b/>
        </w:rPr>
        <w:t>compte,</w:t>
      </w:r>
      <w:r>
        <w:rPr>
          <w:b/>
          <w:spacing w:val="-12"/>
        </w:rPr>
        <w:t xml:space="preserve"> </w:t>
      </w:r>
      <w:r>
        <w:rPr>
          <w:b/>
        </w:rPr>
        <w:t>en</w:t>
      </w:r>
      <w:r>
        <w:rPr>
          <w:b/>
          <w:spacing w:val="-9"/>
        </w:rPr>
        <w:t xml:space="preserve"> </w:t>
      </w:r>
      <w:r>
        <w:rPr>
          <w:b/>
        </w:rPr>
        <w:t>vue</w:t>
      </w:r>
      <w:r>
        <w:rPr>
          <w:b/>
          <w:spacing w:val="-9"/>
        </w:rPr>
        <w:t xml:space="preserve"> </w:t>
      </w:r>
      <w:r>
        <w:rPr>
          <w:b/>
        </w:rPr>
        <w:t>de</w:t>
      </w:r>
      <w:r>
        <w:rPr>
          <w:b/>
          <w:spacing w:val="-10"/>
        </w:rPr>
        <w:t xml:space="preserve"> </w:t>
      </w:r>
      <w:r>
        <w:rPr>
          <w:b/>
        </w:rPr>
        <w:t>la</w:t>
      </w:r>
      <w:r>
        <w:rPr>
          <w:b/>
          <w:spacing w:val="-10"/>
        </w:rPr>
        <w:t xml:space="preserve"> </w:t>
      </w:r>
      <w:r>
        <w:rPr>
          <w:b/>
        </w:rPr>
        <w:t>livraison</w:t>
      </w:r>
      <w:r>
        <w:rPr>
          <w:b/>
          <w:spacing w:val="-11"/>
        </w:rPr>
        <w:t xml:space="preserve"> </w:t>
      </w:r>
      <w:r>
        <w:rPr>
          <w:b/>
        </w:rPr>
        <w:t>de</w:t>
      </w:r>
      <w:r>
        <w:rPr>
          <w:b/>
          <w:spacing w:val="-9"/>
        </w:rPr>
        <w:t xml:space="preserve"> </w:t>
      </w:r>
      <w:r>
        <w:rPr>
          <w:b/>
        </w:rPr>
        <w:t>matériels</w:t>
      </w:r>
      <w:r>
        <w:rPr>
          <w:b/>
          <w:spacing w:val="-10"/>
        </w:rPr>
        <w:t xml:space="preserve"> </w:t>
      </w:r>
      <w:r>
        <w:rPr>
          <w:b/>
        </w:rPr>
        <w:t>volants</w:t>
      </w:r>
      <w:r>
        <w:rPr>
          <w:b/>
          <w:spacing w:val="-9"/>
        </w:rPr>
        <w:t xml:space="preserve"> </w:t>
      </w:r>
      <w:r>
        <w:rPr>
          <w:b/>
        </w:rPr>
        <w:t>ou</w:t>
      </w:r>
      <w:r>
        <w:rPr>
          <w:b/>
          <w:spacing w:val="-9"/>
        </w:rPr>
        <w:t xml:space="preserve"> </w:t>
      </w:r>
      <w:r>
        <w:rPr>
          <w:b/>
        </w:rPr>
        <w:t>des</w:t>
      </w:r>
      <w:r>
        <w:rPr>
          <w:b/>
          <w:spacing w:val="-9"/>
        </w:rPr>
        <w:t xml:space="preserve"> </w:t>
      </w:r>
      <w:r>
        <w:rPr>
          <w:b/>
        </w:rPr>
        <w:t>fournitures</w:t>
      </w:r>
      <w:r>
        <w:rPr>
          <w:b/>
          <w:spacing w:val="-10"/>
        </w:rPr>
        <w:t xml:space="preserve"> </w:t>
      </w:r>
      <w:r>
        <w:rPr>
          <w:b/>
        </w:rPr>
        <w:t>nécessaires</w:t>
      </w:r>
      <w:r>
        <w:rPr>
          <w:b/>
          <w:spacing w:val="-52"/>
        </w:rPr>
        <w:t xml:space="preserve"> </w:t>
      </w:r>
      <w:r>
        <w:rPr>
          <w:b/>
        </w:rPr>
        <w:t>auxdits matériels ; que ses modalités de fonctionnement présentaient un caractère purement</w:t>
      </w:r>
      <w:r>
        <w:rPr>
          <w:b/>
          <w:spacing w:val="1"/>
        </w:rPr>
        <w:t xml:space="preserve"> </w:t>
      </w:r>
      <w:r>
        <w:rPr>
          <w:b/>
        </w:rPr>
        <w:t>administratif ; que, dans ces conditions, ladite caisse ne constituait pas un établissement public à</w:t>
      </w:r>
      <w:r>
        <w:rPr>
          <w:b/>
          <w:spacing w:val="1"/>
        </w:rPr>
        <w:t xml:space="preserve"> </w:t>
      </w:r>
      <w:r>
        <w:rPr>
          <w:b/>
        </w:rPr>
        <w:t>caractère</w:t>
      </w:r>
      <w:r>
        <w:rPr>
          <w:b/>
          <w:spacing w:val="-4"/>
        </w:rPr>
        <w:t xml:space="preserve"> </w:t>
      </w:r>
      <w:r>
        <w:rPr>
          <w:b/>
        </w:rPr>
        <w:t>industriel</w:t>
      </w:r>
      <w:r>
        <w:rPr>
          <w:b/>
          <w:spacing w:val="-3"/>
        </w:rPr>
        <w:t xml:space="preserve"> </w:t>
      </w:r>
      <w:r>
        <w:rPr>
          <w:b/>
        </w:rPr>
        <w:t>ou</w:t>
      </w:r>
      <w:r>
        <w:rPr>
          <w:b/>
          <w:spacing w:val="-4"/>
        </w:rPr>
        <w:t xml:space="preserve"> </w:t>
      </w:r>
      <w:r>
        <w:rPr>
          <w:b/>
        </w:rPr>
        <w:t>commercial</w:t>
      </w:r>
      <w:r>
        <w:rPr>
          <w:b/>
          <w:spacing w:val="-6"/>
        </w:rPr>
        <w:t xml:space="preserve"> </w:t>
      </w:r>
      <w:r>
        <w:t>;</w:t>
      </w:r>
      <w:r>
        <w:rPr>
          <w:spacing w:val="-3"/>
        </w:rPr>
        <w:t xml:space="preserve"> </w:t>
      </w:r>
      <w:r>
        <w:t>que,</w:t>
      </w:r>
      <w:r>
        <w:rPr>
          <w:spacing w:val="-4"/>
        </w:rPr>
        <w:t xml:space="preserve"> </w:t>
      </w:r>
      <w:r>
        <w:t>dès</w:t>
      </w:r>
      <w:r>
        <w:rPr>
          <w:spacing w:val="-4"/>
        </w:rPr>
        <w:t xml:space="preserve"> </w:t>
      </w:r>
      <w:r>
        <w:t>lors,</w:t>
      </w:r>
      <w:r>
        <w:rPr>
          <w:spacing w:val="-6"/>
        </w:rPr>
        <w:t xml:space="preserve"> </w:t>
      </w:r>
      <w:r>
        <w:t>elle</w:t>
      </w:r>
      <w:r>
        <w:rPr>
          <w:spacing w:val="-3"/>
        </w:rPr>
        <w:t xml:space="preserve"> </w:t>
      </w:r>
      <w:r>
        <w:t>était</w:t>
      </w:r>
      <w:r>
        <w:rPr>
          <w:spacing w:val="-4"/>
        </w:rPr>
        <w:t xml:space="preserve"> </w:t>
      </w:r>
      <w:r>
        <w:t>au</w:t>
      </w:r>
      <w:r>
        <w:rPr>
          <w:spacing w:val="-4"/>
        </w:rPr>
        <w:t xml:space="preserve"> </w:t>
      </w:r>
      <w:r>
        <w:t>nombre</w:t>
      </w:r>
      <w:r>
        <w:rPr>
          <w:spacing w:val="-3"/>
        </w:rPr>
        <w:t xml:space="preserve"> </w:t>
      </w:r>
      <w:r>
        <w:t>des</w:t>
      </w:r>
      <w:r>
        <w:rPr>
          <w:spacing w:val="-3"/>
        </w:rPr>
        <w:t xml:space="preserve"> </w:t>
      </w:r>
      <w:r>
        <w:t>établissements</w:t>
      </w:r>
      <w:r>
        <w:rPr>
          <w:spacing w:val="-4"/>
        </w:rPr>
        <w:t xml:space="preserve"> </w:t>
      </w:r>
      <w:r>
        <w:t>publics</w:t>
      </w:r>
      <w:r>
        <w:rPr>
          <w:spacing w:val="-3"/>
        </w:rPr>
        <w:t xml:space="preserve"> </w:t>
      </w:r>
      <w:r>
        <w:t>qui</w:t>
      </w:r>
      <w:r>
        <w:rPr>
          <w:spacing w:val="-53"/>
        </w:rPr>
        <w:t xml:space="preserve"> </w:t>
      </w:r>
      <w:r>
        <w:t>sont</w:t>
      </w:r>
      <w:r>
        <w:rPr>
          <w:spacing w:val="-3"/>
        </w:rPr>
        <w:t xml:space="preserve"> </w:t>
      </w:r>
      <w:r>
        <w:t>visés</w:t>
      </w:r>
      <w:r>
        <w:rPr>
          <w:spacing w:val="-3"/>
        </w:rPr>
        <w:t xml:space="preserve"> </w:t>
      </w:r>
      <w:r>
        <w:t>par</w:t>
      </w:r>
      <w:r>
        <w:rPr>
          <w:spacing w:val="-3"/>
        </w:rPr>
        <w:t xml:space="preserve"> </w:t>
      </w:r>
      <w:r>
        <w:t>la</w:t>
      </w:r>
      <w:r>
        <w:rPr>
          <w:spacing w:val="-1"/>
        </w:rPr>
        <w:t xml:space="preserve"> </w:t>
      </w:r>
      <w:r>
        <w:t>disposition</w:t>
      </w:r>
      <w:r>
        <w:rPr>
          <w:spacing w:val="-4"/>
        </w:rPr>
        <w:t xml:space="preserve"> </w:t>
      </w:r>
      <w:r>
        <w:t>susrappelée</w:t>
      </w:r>
      <w:r>
        <w:rPr>
          <w:spacing w:val="-1"/>
        </w:rPr>
        <w:t xml:space="preserve"> </w:t>
      </w:r>
      <w:r>
        <w:t>de</w:t>
      </w:r>
      <w:r>
        <w:rPr>
          <w:spacing w:val="-1"/>
        </w:rPr>
        <w:t xml:space="preserve"> </w:t>
      </w:r>
      <w:r>
        <w:t>l'article</w:t>
      </w:r>
      <w:r>
        <w:rPr>
          <w:spacing w:val="-1"/>
        </w:rPr>
        <w:t xml:space="preserve"> </w:t>
      </w:r>
      <w:r>
        <w:t>7</w:t>
      </w:r>
      <w:r>
        <w:rPr>
          <w:spacing w:val="-4"/>
        </w:rPr>
        <w:t xml:space="preserve"> </w:t>
      </w:r>
      <w:r>
        <w:t>de</w:t>
      </w:r>
      <w:r>
        <w:rPr>
          <w:spacing w:val="-1"/>
        </w:rPr>
        <w:t xml:space="preserve"> </w:t>
      </w:r>
      <w:r>
        <w:t>la</w:t>
      </w:r>
      <w:r>
        <w:rPr>
          <w:spacing w:val="-3"/>
        </w:rPr>
        <w:t xml:space="preserve"> </w:t>
      </w:r>
      <w:r>
        <w:t>loi</w:t>
      </w:r>
      <w:r>
        <w:rPr>
          <w:spacing w:val="-3"/>
        </w:rPr>
        <w:t xml:space="preserve"> </w:t>
      </w:r>
      <w:r>
        <w:t>du</w:t>
      </w:r>
      <w:r>
        <w:rPr>
          <w:spacing w:val="-1"/>
        </w:rPr>
        <w:t xml:space="preserve"> </w:t>
      </w:r>
      <w:r>
        <w:t>17</w:t>
      </w:r>
      <w:r>
        <w:rPr>
          <w:spacing w:val="-4"/>
        </w:rPr>
        <w:t xml:space="preserve"> </w:t>
      </w:r>
      <w:r>
        <w:t>août 1948</w:t>
      </w:r>
      <w:r>
        <w:rPr>
          <w:spacing w:val="-4"/>
        </w:rPr>
        <w:t xml:space="preserve"> </w:t>
      </w:r>
      <w:r>
        <w:t>et</w:t>
      </w:r>
      <w:r>
        <w:rPr>
          <w:spacing w:val="-3"/>
        </w:rPr>
        <w:t xml:space="preserve"> </w:t>
      </w:r>
      <w:r>
        <w:t>qui, par</w:t>
      </w:r>
      <w:r>
        <w:rPr>
          <w:spacing w:val="-3"/>
        </w:rPr>
        <w:t xml:space="preserve"> </w:t>
      </w:r>
      <w:r>
        <w:t>suite,</w:t>
      </w:r>
      <w:r>
        <w:rPr>
          <w:spacing w:val="-4"/>
        </w:rPr>
        <w:t xml:space="preserve"> </w:t>
      </w:r>
      <w:r>
        <w:t>peuvent</w:t>
      </w:r>
      <w:r>
        <w:rPr>
          <w:spacing w:val="-53"/>
        </w:rPr>
        <w:t xml:space="preserve"> </w:t>
      </w:r>
      <w:r>
        <w:t>être</w:t>
      </w:r>
      <w:r>
        <w:rPr>
          <w:spacing w:val="-1"/>
        </w:rPr>
        <w:t xml:space="preserve"> </w:t>
      </w:r>
      <w:r>
        <w:t>supprimés par un</w:t>
      </w:r>
      <w:r>
        <w:rPr>
          <w:spacing w:val="-3"/>
        </w:rPr>
        <w:t xml:space="preserve"> </w:t>
      </w:r>
      <w:r>
        <w:t>décret pris dans</w:t>
      </w:r>
      <w:r>
        <w:rPr>
          <w:spacing w:val="-2"/>
        </w:rPr>
        <w:t xml:space="preserve"> </w:t>
      </w:r>
      <w:r>
        <w:t>les</w:t>
      </w:r>
      <w:r>
        <w:rPr>
          <w:spacing w:val="-3"/>
        </w:rPr>
        <w:t xml:space="preserve"> </w:t>
      </w:r>
      <w:r>
        <w:t>conditions prévues</w:t>
      </w:r>
      <w:r>
        <w:rPr>
          <w:spacing w:val="-1"/>
        </w:rPr>
        <w:t xml:space="preserve"> </w:t>
      </w:r>
      <w:r>
        <w:t>à l'article</w:t>
      </w:r>
      <w:r>
        <w:rPr>
          <w:spacing w:val="-1"/>
        </w:rPr>
        <w:t xml:space="preserve"> </w:t>
      </w:r>
      <w:r>
        <w:t>6 de ladite</w:t>
      </w:r>
      <w:r>
        <w:rPr>
          <w:spacing w:val="-3"/>
        </w:rPr>
        <w:t xml:space="preserve"> </w:t>
      </w:r>
      <w:r>
        <w:t>loi</w:t>
      </w:r>
      <w:r>
        <w:rPr>
          <w:spacing w:val="1"/>
        </w:rPr>
        <w:t xml:space="preserve"> </w:t>
      </w:r>
      <w:r>
        <w:t>;</w:t>
      </w:r>
    </w:p>
    <w:p w:rsidR="00A31586" w:rsidRDefault="00A07EA3">
      <w:pPr>
        <w:pStyle w:val="Corpsdetexte"/>
        <w:spacing w:before="155" w:line="247" w:lineRule="auto"/>
        <w:ind w:left="211" w:right="249" w:hanging="10"/>
        <w:jc w:val="both"/>
      </w:pPr>
      <w:r>
        <w:t>Cons. qu'il ne résulte d'aucune pièce du dossier qu'en prenant le décret du 11 mai 1953 portant</w:t>
      </w:r>
      <w:r>
        <w:rPr>
          <w:spacing w:val="1"/>
        </w:rPr>
        <w:t xml:space="preserve"> </w:t>
      </w:r>
      <w:r>
        <w:t>suppression de la caisse susmentionnée le gouvernement ait usé des pouvoirs qu'il tient de la loi du 17</w:t>
      </w:r>
      <w:r>
        <w:rPr>
          <w:spacing w:val="1"/>
        </w:rPr>
        <w:t xml:space="preserve"> </w:t>
      </w:r>
      <w:r>
        <w:t>août</w:t>
      </w:r>
      <w:r>
        <w:rPr>
          <w:spacing w:val="-3"/>
        </w:rPr>
        <w:t xml:space="preserve"> </w:t>
      </w:r>
      <w:r>
        <w:t>1948</w:t>
      </w:r>
      <w:r>
        <w:rPr>
          <w:spacing w:val="-3"/>
        </w:rPr>
        <w:t xml:space="preserve"> </w:t>
      </w:r>
      <w:r>
        <w:t>pour</w:t>
      </w:r>
      <w:r>
        <w:rPr>
          <w:spacing w:val="-3"/>
        </w:rPr>
        <w:t xml:space="preserve"> </w:t>
      </w:r>
      <w:r>
        <w:t>une</w:t>
      </w:r>
      <w:r>
        <w:rPr>
          <w:spacing w:val="-5"/>
        </w:rPr>
        <w:t xml:space="preserve"> </w:t>
      </w:r>
      <w:r>
        <w:t>fin</w:t>
      </w:r>
      <w:r>
        <w:rPr>
          <w:spacing w:val="-3"/>
        </w:rPr>
        <w:t xml:space="preserve"> </w:t>
      </w:r>
      <w:r>
        <w:t>autre</w:t>
      </w:r>
      <w:r>
        <w:rPr>
          <w:spacing w:val="-3"/>
        </w:rPr>
        <w:t xml:space="preserve"> </w:t>
      </w:r>
      <w:r>
        <w:t>que</w:t>
      </w:r>
      <w:r>
        <w:rPr>
          <w:spacing w:val="-2"/>
        </w:rPr>
        <w:t xml:space="preserve"> </w:t>
      </w:r>
      <w:r>
        <w:t>celle</w:t>
      </w:r>
      <w:r>
        <w:rPr>
          <w:spacing w:val="-3"/>
        </w:rPr>
        <w:t xml:space="preserve"> </w:t>
      </w:r>
      <w:r>
        <w:t>en</w:t>
      </w:r>
      <w:r>
        <w:rPr>
          <w:spacing w:val="-3"/>
        </w:rPr>
        <w:t xml:space="preserve"> </w:t>
      </w:r>
      <w:r>
        <w:t>vue</w:t>
      </w:r>
      <w:r>
        <w:rPr>
          <w:spacing w:val="-2"/>
        </w:rPr>
        <w:t xml:space="preserve"> </w:t>
      </w:r>
      <w:r>
        <w:t>de</w:t>
      </w:r>
      <w:r>
        <w:rPr>
          <w:spacing w:val="-3"/>
        </w:rPr>
        <w:t xml:space="preserve"> </w:t>
      </w:r>
      <w:r>
        <w:t>laquelle</w:t>
      </w:r>
      <w:r>
        <w:rPr>
          <w:spacing w:val="-2"/>
        </w:rPr>
        <w:t xml:space="preserve"> </w:t>
      </w:r>
      <w:r>
        <w:t>ils</w:t>
      </w:r>
      <w:r>
        <w:rPr>
          <w:spacing w:val="-3"/>
        </w:rPr>
        <w:t xml:space="preserve"> </w:t>
      </w:r>
      <w:r>
        <w:t>lui</w:t>
      </w:r>
      <w:r>
        <w:rPr>
          <w:spacing w:val="-2"/>
        </w:rPr>
        <w:t xml:space="preserve"> </w:t>
      </w:r>
      <w:r>
        <w:t>ont</w:t>
      </w:r>
      <w:r>
        <w:rPr>
          <w:spacing w:val="-2"/>
        </w:rPr>
        <w:t xml:space="preserve"> </w:t>
      </w:r>
      <w:r>
        <w:t>été</w:t>
      </w:r>
      <w:r>
        <w:rPr>
          <w:spacing w:val="-3"/>
        </w:rPr>
        <w:t xml:space="preserve"> </w:t>
      </w:r>
      <w:r>
        <w:t>conférés</w:t>
      </w:r>
      <w:r>
        <w:rPr>
          <w:spacing w:val="-5"/>
        </w:rPr>
        <w:t xml:space="preserve"> </w:t>
      </w:r>
      <w:r>
        <w:t>:</w:t>
      </w:r>
      <w:r>
        <w:rPr>
          <w:spacing w:val="-2"/>
        </w:rPr>
        <w:t xml:space="preserve"> </w:t>
      </w:r>
      <w:r>
        <w:t>que</w:t>
      </w:r>
      <w:r>
        <w:rPr>
          <w:spacing w:val="-3"/>
        </w:rPr>
        <w:t xml:space="preserve"> </w:t>
      </w:r>
      <w:r>
        <w:t>l'opportunité</w:t>
      </w:r>
      <w:r>
        <w:rPr>
          <w:spacing w:val="-2"/>
        </w:rPr>
        <w:t xml:space="preserve"> </w:t>
      </w:r>
      <w:r>
        <w:t>de</w:t>
      </w:r>
      <w:r>
        <w:rPr>
          <w:spacing w:val="-3"/>
        </w:rPr>
        <w:t xml:space="preserve"> </w:t>
      </w:r>
      <w:r>
        <w:t>la</w:t>
      </w:r>
      <w:r>
        <w:rPr>
          <w:spacing w:val="-52"/>
        </w:rPr>
        <w:t xml:space="preserve"> </w:t>
      </w:r>
      <w:r>
        <w:t>mesure</w:t>
      </w:r>
      <w:r>
        <w:rPr>
          <w:spacing w:val="-3"/>
        </w:rPr>
        <w:t xml:space="preserve"> </w:t>
      </w:r>
      <w:r>
        <w:t>prise</w:t>
      </w:r>
      <w:r>
        <w:rPr>
          <w:spacing w:val="-6"/>
        </w:rPr>
        <w:t xml:space="preserve"> </w:t>
      </w:r>
      <w:r>
        <w:t>par</w:t>
      </w:r>
      <w:r>
        <w:rPr>
          <w:spacing w:val="-3"/>
        </w:rPr>
        <w:t xml:space="preserve"> </w:t>
      </w:r>
      <w:r>
        <w:t>le</w:t>
      </w:r>
      <w:r>
        <w:rPr>
          <w:spacing w:val="-3"/>
        </w:rPr>
        <w:t xml:space="preserve"> </w:t>
      </w:r>
      <w:r>
        <w:t>gouvernement</w:t>
      </w:r>
      <w:r>
        <w:rPr>
          <w:spacing w:val="-3"/>
        </w:rPr>
        <w:t xml:space="preserve"> </w:t>
      </w:r>
      <w:r>
        <w:t>dans</w:t>
      </w:r>
      <w:r>
        <w:rPr>
          <w:spacing w:val="-6"/>
        </w:rPr>
        <w:t xml:space="preserve"> </w:t>
      </w:r>
      <w:r>
        <w:t>la</w:t>
      </w:r>
      <w:r>
        <w:rPr>
          <w:spacing w:val="-6"/>
        </w:rPr>
        <w:t xml:space="preserve"> </w:t>
      </w:r>
      <w:r>
        <w:t>limite</w:t>
      </w:r>
      <w:r>
        <w:rPr>
          <w:spacing w:val="-3"/>
        </w:rPr>
        <w:t xml:space="preserve"> </w:t>
      </w:r>
      <w:r>
        <w:t>des</w:t>
      </w:r>
      <w:r>
        <w:rPr>
          <w:spacing w:val="-3"/>
        </w:rPr>
        <w:t xml:space="preserve"> </w:t>
      </w:r>
      <w:r>
        <w:t>pouvoirs</w:t>
      </w:r>
      <w:r>
        <w:rPr>
          <w:spacing w:val="-3"/>
        </w:rPr>
        <w:t xml:space="preserve"> </w:t>
      </w:r>
      <w:r>
        <w:t>qui</w:t>
      </w:r>
      <w:r>
        <w:rPr>
          <w:spacing w:val="-5"/>
        </w:rPr>
        <w:t xml:space="preserve"> </w:t>
      </w:r>
      <w:r>
        <w:t>lui</w:t>
      </w:r>
      <w:r>
        <w:rPr>
          <w:spacing w:val="-5"/>
        </w:rPr>
        <w:t xml:space="preserve"> </w:t>
      </w:r>
      <w:r>
        <w:t>ont</w:t>
      </w:r>
      <w:r>
        <w:rPr>
          <w:spacing w:val="-5"/>
        </w:rPr>
        <w:t xml:space="preserve"> </w:t>
      </w:r>
      <w:r>
        <w:t>été</w:t>
      </w:r>
      <w:r>
        <w:rPr>
          <w:spacing w:val="-3"/>
        </w:rPr>
        <w:t xml:space="preserve"> </w:t>
      </w:r>
      <w:r>
        <w:t>dévolus</w:t>
      </w:r>
      <w:r>
        <w:rPr>
          <w:spacing w:val="-3"/>
        </w:rPr>
        <w:t xml:space="preserve"> </w:t>
      </w:r>
      <w:r>
        <w:t>par</w:t>
      </w:r>
      <w:r>
        <w:rPr>
          <w:spacing w:val="-3"/>
        </w:rPr>
        <w:t xml:space="preserve"> </w:t>
      </w:r>
      <w:r>
        <w:t>la</w:t>
      </w:r>
      <w:r>
        <w:rPr>
          <w:spacing w:val="-6"/>
        </w:rPr>
        <w:t xml:space="preserve"> </w:t>
      </w:r>
      <w:r>
        <w:t>loi</w:t>
      </w:r>
      <w:r>
        <w:rPr>
          <w:spacing w:val="-5"/>
        </w:rPr>
        <w:t xml:space="preserve"> </w:t>
      </w:r>
      <w:r>
        <w:t>ne</w:t>
      </w:r>
      <w:r>
        <w:rPr>
          <w:spacing w:val="-6"/>
        </w:rPr>
        <w:t xml:space="preserve"> </w:t>
      </w:r>
      <w:r>
        <w:t>saurait</w:t>
      </w:r>
      <w:r>
        <w:rPr>
          <w:spacing w:val="-53"/>
        </w:rPr>
        <w:t xml:space="preserve"> </w:t>
      </w:r>
      <w:r>
        <w:t>être</w:t>
      </w:r>
      <w:r>
        <w:rPr>
          <w:spacing w:val="-1"/>
        </w:rPr>
        <w:t xml:space="preserve"> </w:t>
      </w:r>
      <w:r>
        <w:t>discutée</w:t>
      </w:r>
      <w:r>
        <w:rPr>
          <w:spacing w:val="-2"/>
        </w:rPr>
        <w:t xml:space="preserve"> </w:t>
      </w:r>
      <w:r>
        <w:t>devant</w:t>
      </w:r>
      <w:r>
        <w:rPr>
          <w:spacing w:val="-2"/>
        </w:rPr>
        <w:t xml:space="preserve"> </w:t>
      </w:r>
      <w:r>
        <w:t>le</w:t>
      </w:r>
      <w:r>
        <w:rPr>
          <w:spacing w:val="-2"/>
        </w:rPr>
        <w:t xml:space="preserve"> </w:t>
      </w:r>
      <w:r>
        <w:t>juge de l'excès de pouvoir</w:t>
      </w:r>
      <w:r>
        <w:rPr>
          <w:spacing w:val="-2"/>
        </w:rPr>
        <w:t xml:space="preserve"> </w:t>
      </w:r>
      <w:r>
        <w:t>;</w:t>
      </w:r>
      <w:r>
        <w:rPr>
          <w:spacing w:val="1"/>
        </w:rPr>
        <w:t xml:space="preserve"> </w:t>
      </w:r>
      <w:r>
        <w:t>...</w:t>
      </w:r>
    </w:p>
    <w:p w:rsidR="00A31586" w:rsidRDefault="00A07EA3">
      <w:pPr>
        <w:pStyle w:val="Corpsdetexte"/>
        <w:spacing w:before="152"/>
        <w:ind w:left="201"/>
      </w:pPr>
      <w:r>
        <w:t>Rejet.</w:t>
      </w:r>
    </w:p>
    <w:p w:rsidR="00A31586" w:rsidRDefault="00A31586">
      <w:pPr>
        <w:pStyle w:val="Corpsdetexte"/>
        <w:rPr>
          <w:sz w:val="20"/>
        </w:rPr>
      </w:pPr>
    </w:p>
    <w:p w:rsidR="00A31586" w:rsidRDefault="00587FE5">
      <w:pPr>
        <w:pStyle w:val="Corpsdetexte"/>
        <w:spacing w:before="7"/>
        <w:rPr>
          <w:sz w:val="29"/>
        </w:rPr>
      </w:pPr>
      <w:r>
        <w:rPr>
          <w:noProof/>
          <w:lang w:eastAsia="fr-FR"/>
        </w:rPr>
        <mc:AlternateContent>
          <mc:Choice Requires="wps">
            <w:drawing>
              <wp:anchor distT="0" distB="0" distL="0" distR="0" simplePos="0" relativeHeight="487590400" behindDoc="1" locked="0" layoutInCell="1" allowOverlap="1">
                <wp:simplePos x="0" y="0"/>
                <wp:positionH relativeFrom="page">
                  <wp:posOffset>877570</wp:posOffset>
                </wp:positionH>
                <wp:positionV relativeFrom="paragraph">
                  <wp:posOffset>244475</wp:posOffset>
                </wp:positionV>
                <wp:extent cx="5805170" cy="180340"/>
                <wp:effectExtent l="0" t="0" r="0" b="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1"/>
                              <w:ind w:left="1399" w:right="1397"/>
                              <w:jc w:val="center"/>
                              <w:rPr>
                                <w:b/>
                                <w:i/>
                              </w:rPr>
                            </w:pPr>
                            <w:r>
                              <w:rPr>
                                <w:b/>
                              </w:rPr>
                              <w:t>CE,</w:t>
                            </w:r>
                            <w:r>
                              <w:rPr>
                                <w:b/>
                                <w:spacing w:val="-1"/>
                              </w:rPr>
                              <w:t xml:space="preserve"> </w:t>
                            </w:r>
                            <w:r>
                              <w:rPr>
                                <w:b/>
                              </w:rPr>
                              <w:t>sect.,</w:t>
                            </w:r>
                            <w:r>
                              <w:rPr>
                                <w:b/>
                                <w:spacing w:val="-4"/>
                              </w:rPr>
                              <w:t xml:space="preserve"> </w:t>
                            </w:r>
                            <w:r>
                              <w:rPr>
                                <w:b/>
                              </w:rPr>
                              <w:t>8</w:t>
                            </w:r>
                            <w:r>
                              <w:rPr>
                                <w:b/>
                                <w:spacing w:val="-1"/>
                              </w:rPr>
                              <w:t xml:space="preserve"> </w:t>
                            </w:r>
                            <w:r>
                              <w:rPr>
                                <w:b/>
                              </w:rPr>
                              <w:t>mars 1957,</w:t>
                            </w:r>
                            <w:r>
                              <w:rPr>
                                <w:b/>
                                <w:spacing w:val="-1"/>
                              </w:rPr>
                              <w:t xml:space="preserve"> </w:t>
                            </w:r>
                            <w:r>
                              <w:rPr>
                                <w:b/>
                                <w:i/>
                              </w:rPr>
                              <w:t>Jalenques</w:t>
                            </w:r>
                            <w:r>
                              <w:rPr>
                                <w:b/>
                                <w:i/>
                                <w:spacing w:val="-1"/>
                              </w:rPr>
                              <w:t xml:space="preserve"> </w:t>
                            </w:r>
                            <w:r>
                              <w:rPr>
                                <w:b/>
                                <w:i/>
                              </w:rPr>
                              <w:t>de Labeau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69.1pt;margin-top:19.25pt;width:457.1pt;height:14.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" filled="f" strokeweight=".48pt">
                <v:textbox inset="0,0,0,0">
                  <w:txbxContent>
                    <w:p w:rsidR="00A31586" w:rsidRDefault="00A07EA3">
                      <w:pPr>
                        <w:spacing w:before="1"/>
                        <w:ind w:left="1399" w:right="1397"/>
                        <w:jc w:val="center"/>
                        <w:rPr>
                          <w:b/>
                          <w:i/>
                        </w:rPr>
                      </w:pPr>
                      <w:r>
                        <w:rPr>
                          <w:b/>
                        </w:rPr>
                        <w:t>CE,</w:t>
                      </w:r>
                      <w:r>
                        <w:rPr>
                          <w:b/>
                          <w:spacing w:val="-1"/>
                        </w:rPr>
                        <w:t xml:space="preserve"> </w:t>
                      </w:r>
                      <w:r>
                        <w:rPr>
                          <w:b/>
                        </w:rPr>
                        <w:t>sect.,</w:t>
                      </w:r>
                      <w:r>
                        <w:rPr>
                          <w:b/>
                          <w:spacing w:val="-4"/>
                        </w:rPr>
                        <w:t xml:space="preserve"> </w:t>
                      </w:r>
                      <w:r>
                        <w:rPr>
                          <w:b/>
                        </w:rPr>
                        <w:t>8</w:t>
                      </w:r>
                      <w:r>
                        <w:rPr>
                          <w:b/>
                          <w:spacing w:val="-1"/>
                        </w:rPr>
                        <w:t xml:space="preserve"> </w:t>
                      </w:r>
                      <w:r>
                        <w:rPr>
                          <w:b/>
                        </w:rPr>
                        <w:t>mars 1957,</w:t>
                      </w:r>
                      <w:r>
                        <w:rPr>
                          <w:b/>
                          <w:spacing w:val="-1"/>
                        </w:rPr>
                        <w:t xml:space="preserve"> </w:t>
                      </w:r>
                      <w:proofErr w:type="spellStart"/>
                      <w:r>
                        <w:rPr>
                          <w:b/>
                          <w:i/>
                        </w:rPr>
                        <w:t>Jalenques</w:t>
                      </w:r>
                      <w:proofErr w:type="spellEnd"/>
                      <w:r>
                        <w:rPr>
                          <w:b/>
                          <w:i/>
                          <w:spacing w:val="-1"/>
                        </w:rPr>
                        <w:t xml:space="preserve"> </w:t>
                      </w:r>
                      <w:r>
                        <w:rPr>
                          <w:b/>
                          <w:i/>
                        </w:rPr>
                        <w:t xml:space="preserve">de </w:t>
                      </w:r>
                      <w:proofErr w:type="spellStart"/>
                      <w:r>
                        <w:rPr>
                          <w:b/>
                          <w:i/>
                        </w:rPr>
                        <w:t>Labeau</w:t>
                      </w:r>
                      <w:proofErr w:type="spellEnd"/>
                    </w:p>
                  </w:txbxContent>
                </v:textbox>
                <w10:wrap type="topAndBottom" anchorx="page"/>
              </v:shape>
            </w:pict>
          </mc:Fallback>
        </mc:AlternateContent>
      </w:r>
    </w:p>
    <w:p w:rsidR="00A31586" w:rsidRDefault="00A31586">
      <w:pPr>
        <w:pStyle w:val="Corpsdetexte"/>
        <w:rPr>
          <w:sz w:val="20"/>
        </w:rPr>
      </w:pPr>
    </w:p>
    <w:p w:rsidR="00A31586" w:rsidRDefault="00A31586">
      <w:pPr>
        <w:pStyle w:val="Corpsdetexte"/>
        <w:spacing w:before="1"/>
        <w:rPr>
          <w:sz w:val="24"/>
        </w:rPr>
      </w:pPr>
    </w:p>
    <w:p w:rsidR="00A31586" w:rsidRDefault="00A07EA3">
      <w:pPr>
        <w:pStyle w:val="Corpsdetexte"/>
        <w:spacing w:before="91" w:line="259" w:lineRule="auto"/>
        <w:ind w:left="215" w:right="212"/>
        <w:jc w:val="both"/>
      </w:pPr>
      <w:r>
        <w:t>« Requête du sieur Jalenques de Labeau (Guy) tendant à l’annulation pour excès de pouvoir d’un arrêté</w:t>
      </w:r>
      <w:r>
        <w:rPr>
          <w:spacing w:val="-52"/>
        </w:rPr>
        <w:t xml:space="preserve"> </w:t>
      </w:r>
      <w:r>
        <w:t>du Ministre de l’Information, en date du 20 novembre 1950, mettant fin, à compter du 1er décembre</w:t>
      </w:r>
      <w:r>
        <w:rPr>
          <w:spacing w:val="1"/>
        </w:rPr>
        <w:t xml:space="preserve"> </w:t>
      </w:r>
      <w:r>
        <w:rPr>
          <w:spacing w:val="-1"/>
        </w:rPr>
        <w:t>1950,</w:t>
      </w:r>
      <w:r>
        <w:rPr>
          <w:spacing w:val="-12"/>
        </w:rPr>
        <w:t xml:space="preserve"> </w:t>
      </w:r>
      <w:r>
        <w:rPr>
          <w:spacing w:val="-1"/>
        </w:rPr>
        <w:t>à</w:t>
      </w:r>
      <w:r>
        <w:rPr>
          <w:spacing w:val="-12"/>
        </w:rPr>
        <w:t xml:space="preserve"> </w:t>
      </w:r>
      <w:r>
        <w:rPr>
          <w:spacing w:val="-1"/>
        </w:rPr>
        <w:t>ses</w:t>
      </w:r>
      <w:r>
        <w:rPr>
          <w:spacing w:val="-14"/>
        </w:rPr>
        <w:t xml:space="preserve"> </w:t>
      </w:r>
      <w:r>
        <w:rPr>
          <w:spacing w:val="-1"/>
        </w:rPr>
        <w:t>fonctions</w:t>
      </w:r>
      <w:r>
        <w:rPr>
          <w:spacing w:val="-12"/>
        </w:rPr>
        <w:t xml:space="preserve"> </w:t>
      </w:r>
      <w:r>
        <w:t>de</w:t>
      </w:r>
      <w:r>
        <w:rPr>
          <w:spacing w:val="-14"/>
        </w:rPr>
        <w:t xml:space="preserve"> </w:t>
      </w:r>
      <w:r>
        <w:t>directeur</w:t>
      </w:r>
      <w:r>
        <w:rPr>
          <w:spacing w:val="-11"/>
        </w:rPr>
        <w:t xml:space="preserve"> </w:t>
      </w:r>
      <w:r>
        <w:t>de</w:t>
      </w:r>
      <w:r>
        <w:rPr>
          <w:spacing w:val="-13"/>
        </w:rPr>
        <w:t xml:space="preserve"> </w:t>
      </w:r>
      <w:r>
        <w:t>l’administration</w:t>
      </w:r>
      <w:r>
        <w:rPr>
          <w:spacing w:val="-12"/>
        </w:rPr>
        <w:t xml:space="preserve"> </w:t>
      </w:r>
      <w:r>
        <w:t>de</w:t>
      </w:r>
      <w:r>
        <w:rPr>
          <w:spacing w:val="-14"/>
        </w:rPr>
        <w:t xml:space="preserve"> </w:t>
      </w:r>
      <w:r>
        <w:t>l’Agence</w:t>
      </w:r>
      <w:r>
        <w:rPr>
          <w:spacing w:val="-12"/>
        </w:rPr>
        <w:t xml:space="preserve"> </w:t>
      </w:r>
      <w:r>
        <w:t>France-Presse</w:t>
      </w:r>
      <w:r>
        <w:rPr>
          <w:spacing w:val="-12"/>
        </w:rPr>
        <w:t xml:space="preserve"> </w:t>
      </w:r>
      <w:r>
        <w:t>et,</w:t>
      </w:r>
      <w:r>
        <w:rPr>
          <w:spacing w:val="-15"/>
        </w:rPr>
        <w:t xml:space="preserve"> </w:t>
      </w:r>
      <w:r>
        <w:t>en</w:t>
      </w:r>
      <w:r>
        <w:rPr>
          <w:spacing w:val="-11"/>
        </w:rPr>
        <w:t xml:space="preserve"> </w:t>
      </w:r>
      <w:r>
        <w:t>tant</w:t>
      </w:r>
      <w:r>
        <w:rPr>
          <w:spacing w:val="-11"/>
        </w:rPr>
        <w:t xml:space="preserve"> </w:t>
      </w:r>
      <w:r>
        <w:t>que</w:t>
      </w:r>
      <w:r>
        <w:rPr>
          <w:spacing w:val="-12"/>
        </w:rPr>
        <w:t xml:space="preserve"> </w:t>
      </w:r>
      <w:r>
        <w:t>de</w:t>
      </w:r>
      <w:r>
        <w:rPr>
          <w:spacing w:val="-12"/>
        </w:rPr>
        <w:t xml:space="preserve"> </w:t>
      </w:r>
      <w:r>
        <w:t>besoin,</w:t>
      </w:r>
      <w:r>
        <w:rPr>
          <w:spacing w:val="-53"/>
        </w:rPr>
        <w:t xml:space="preserve"> </w:t>
      </w:r>
      <w:r>
        <w:t>de la décision implicite de rejet résultant du silence gardé par ce ministre sur le recours gracieux à lui</w:t>
      </w:r>
      <w:r>
        <w:rPr>
          <w:spacing w:val="1"/>
        </w:rPr>
        <w:t xml:space="preserve"> </w:t>
      </w:r>
      <w:r>
        <w:t>adressé</w:t>
      </w:r>
      <w:r>
        <w:rPr>
          <w:spacing w:val="-3"/>
        </w:rPr>
        <w:t xml:space="preserve"> </w:t>
      </w:r>
      <w:r>
        <w:t>tendant</w:t>
      </w:r>
      <w:r>
        <w:rPr>
          <w:spacing w:val="-2"/>
        </w:rPr>
        <w:t xml:space="preserve"> </w:t>
      </w:r>
      <w:r>
        <w:t>au</w:t>
      </w:r>
      <w:r>
        <w:rPr>
          <w:spacing w:val="-3"/>
        </w:rPr>
        <w:t xml:space="preserve"> </w:t>
      </w:r>
      <w:r>
        <w:t>retrait</w:t>
      </w:r>
      <w:r>
        <w:rPr>
          <w:spacing w:val="-2"/>
        </w:rPr>
        <w:t xml:space="preserve"> </w:t>
      </w:r>
      <w:r>
        <w:t>de</w:t>
      </w:r>
      <w:r>
        <w:rPr>
          <w:spacing w:val="-2"/>
        </w:rPr>
        <w:t xml:space="preserve"> </w:t>
      </w:r>
      <w:r>
        <w:t>l’arrêté</w:t>
      </w:r>
      <w:r>
        <w:rPr>
          <w:spacing w:val="-2"/>
        </w:rPr>
        <w:t xml:space="preserve"> </w:t>
      </w:r>
      <w:r>
        <w:t>susvisé :</w:t>
      </w:r>
    </w:p>
    <w:p w:rsidR="00A31586" w:rsidRDefault="00A07EA3">
      <w:pPr>
        <w:pStyle w:val="Corpsdetexte"/>
        <w:spacing w:before="172" w:line="256" w:lineRule="auto"/>
        <w:ind w:left="216" w:right="213"/>
        <w:jc w:val="both"/>
      </w:pPr>
      <w:r>
        <w:t>Vu</w:t>
      </w:r>
      <w:r>
        <w:rPr>
          <w:spacing w:val="1"/>
        </w:rPr>
        <w:t xml:space="preserve"> </w:t>
      </w:r>
      <w:r>
        <w:t>l’ordonnance</w:t>
      </w:r>
      <w:r>
        <w:rPr>
          <w:spacing w:val="1"/>
        </w:rPr>
        <w:t xml:space="preserve"> </w:t>
      </w:r>
      <w:r>
        <w:t>du</w:t>
      </w:r>
      <w:r>
        <w:rPr>
          <w:spacing w:val="1"/>
        </w:rPr>
        <w:t xml:space="preserve"> </w:t>
      </w:r>
      <w:r>
        <w:t>30 septembre 1944 ;</w:t>
      </w:r>
      <w:r>
        <w:rPr>
          <w:spacing w:val="1"/>
        </w:rPr>
        <w:t xml:space="preserve"> </w:t>
      </w:r>
      <w:r>
        <w:t>les</w:t>
      </w:r>
      <w:r>
        <w:rPr>
          <w:spacing w:val="1"/>
        </w:rPr>
        <w:t xml:space="preserve"> </w:t>
      </w:r>
      <w:r>
        <w:t>décrets</w:t>
      </w:r>
      <w:r>
        <w:rPr>
          <w:spacing w:val="1"/>
        </w:rPr>
        <w:t xml:space="preserve"> </w:t>
      </w:r>
      <w:r>
        <w:t>du</w:t>
      </w:r>
      <w:r>
        <w:rPr>
          <w:spacing w:val="1"/>
        </w:rPr>
        <w:t xml:space="preserve"> </w:t>
      </w:r>
      <w:r>
        <w:t>30 septembre 1944 et</w:t>
      </w:r>
      <w:r>
        <w:rPr>
          <w:spacing w:val="1"/>
        </w:rPr>
        <w:t xml:space="preserve"> </w:t>
      </w:r>
      <w:r>
        <w:t>du</w:t>
      </w:r>
      <w:r>
        <w:rPr>
          <w:spacing w:val="1"/>
        </w:rPr>
        <w:t xml:space="preserve"> </w:t>
      </w:r>
      <w:r>
        <w:t>9 août 1947 ;</w:t>
      </w:r>
      <w:r>
        <w:rPr>
          <w:spacing w:val="1"/>
        </w:rPr>
        <w:t xml:space="preserve"> </w:t>
      </w:r>
      <w:r>
        <w:t>l’ordonnance</w:t>
      </w:r>
      <w:r>
        <w:rPr>
          <w:spacing w:val="-3"/>
        </w:rPr>
        <w:t xml:space="preserve"> </w:t>
      </w:r>
      <w:r>
        <w:t>du 31</w:t>
      </w:r>
      <w:r>
        <w:rPr>
          <w:spacing w:val="-3"/>
        </w:rPr>
        <w:t xml:space="preserve"> </w:t>
      </w:r>
      <w:r>
        <w:t>juillet</w:t>
      </w:r>
      <w:r>
        <w:rPr>
          <w:spacing w:val="-2"/>
        </w:rPr>
        <w:t xml:space="preserve"> </w:t>
      </w:r>
      <w:r>
        <w:t>1945 et</w:t>
      </w:r>
      <w:r>
        <w:rPr>
          <w:spacing w:val="-2"/>
        </w:rPr>
        <w:t xml:space="preserve"> </w:t>
      </w:r>
      <w:r>
        <w:t>le</w:t>
      </w:r>
      <w:r>
        <w:rPr>
          <w:spacing w:val="-2"/>
        </w:rPr>
        <w:t xml:space="preserve"> </w:t>
      </w:r>
      <w:r>
        <w:t>décret</w:t>
      </w:r>
      <w:r>
        <w:rPr>
          <w:spacing w:val="1"/>
        </w:rPr>
        <w:t xml:space="preserve"> </w:t>
      </w:r>
      <w:r>
        <w:t>du 30</w:t>
      </w:r>
      <w:r>
        <w:rPr>
          <w:spacing w:val="-3"/>
        </w:rPr>
        <w:t xml:space="preserve"> </w:t>
      </w:r>
      <w:r>
        <w:t>septembre 1953 ;</w:t>
      </w:r>
    </w:p>
    <w:p w:rsidR="00A31586" w:rsidRDefault="00A31586">
      <w:pPr>
        <w:spacing w:line="256" w:lineRule="auto"/>
        <w:jc w:val="both"/>
        <w:sectPr w:rsidR="00A31586">
          <w:pgSz w:w="11900" w:h="16840"/>
          <w:pgMar w:top="1600" w:right="1140" w:bottom="1240" w:left="1200" w:header="0" w:footer="1059" w:gutter="0"/>
          <w:cols w:space="720"/>
        </w:sectPr>
      </w:pPr>
    </w:p>
    <w:p w:rsidR="00A31586" w:rsidRDefault="00A07EA3">
      <w:pPr>
        <w:pStyle w:val="Corpsdetexte"/>
        <w:spacing w:before="74" w:line="259" w:lineRule="auto"/>
        <w:ind w:left="215" w:right="212"/>
        <w:jc w:val="both"/>
      </w:pPr>
      <w:r>
        <w:lastRenderedPageBreak/>
        <w:t>Considérant</w:t>
      </w:r>
      <w:r>
        <w:rPr>
          <w:spacing w:val="55"/>
        </w:rPr>
        <w:t xml:space="preserve"> </w:t>
      </w:r>
      <w:r>
        <w:t>qu’il</w:t>
      </w:r>
      <w:r>
        <w:rPr>
          <w:spacing w:val="55"/>
        </w:rPr>
        <w:t xml:space="preserve"> </w:t>
      </w:r>
      <w:r>
        <w:t>résulte des</w:t>
      </w:r>
      <w:r>
        <w:rPr>
          <w:spacing w:val="55"/>
        </w:rPr>
        <w:t xml:space="preserve"> </w:t>
      </w:r>
      <w:r>
        <w:t>termes</w:t>
      </w:r>
      <w:r>
        <w:rPr>
          <w:spacing w:val="55"/>
        </w:rPr>
        <w:t xml:space="preserve"> </w:t>
      </w:r>
      <w:r>
        <w:t>mêmes</w:t>
      </w:r>
      <w:r>
        <w:rPr>
          <w:spacing w:val="55"/>
        </w:rPr>
        <w:t xml:space="preserve"> </w:t>
      </w:r>
      <w:r>
        <w:t>du décret du 9 août 1947, qui</w:t>
      </w:r>
      <w:r>
        <w:rPr>
          <w:spacing w:val="55"/>
        </w:rPr>
        <w:t xml:space="preserve"> </w:t>
      </w:r>
      <w:r>
        <w:t>a modifié</w:t>
      </w:r>
      <w:r>
        <w:rPr>
          <w:spacing w:val="55"/>
        </w:rPr>
        <w:t xml:space="preserve"> </w:t>
      </w:r>
      <w:r>
        <w:t>le</w:t>
      </w:r>
      <w:r>
        <w:rPr>
          <w:spacing w:val="55"/>
        </w:rPr>
        <w:t xml:space="preserve"> </w:t>
      </w:r>
      <w:r>
        <w:t>décret</w:t>
      </w:r>
      <w:r>
        <w:rPr>
          <w:spacing w:val="55"/>
        </w:rPr>
        <w:t xml:space="preserve"> </w:t>
      </w:r>
      <w:r>
        <w:t>du</w:t>
      </w:r>
      <w:r>
        <w:rPr>
          <w:spacing w:val="1"/>
        </w:rPr>
        <w:t xml:space="preserve"> </w:t>
      </w:r>
      <w:r>
        <w:t>30 septembre 1944 pris par application de l’article 5 de l’ordonnance du 30 septembre 1944 portant</w:t>
      </w:r>
      <w:r>
        <w:rPr>
          <w:spacing w:val="1"/>
        </w:rPr>
        <w:t xml:space="preserve"> </w:t>
      </w:r>
      <w:r>
        <w:t>création à titre provisoire de l’Agence France-Presse, que cette agence présente les caractères d’un</w:t>
      </w:r>
      <w:r>
        <w:rPr>
          <w:spacing w:val="1"/>
        </w:rPr>
        <w:t xml:space="preserve"> </w:t>
      </w:r>
      <w:r>
        <w:t>établissement</w:t>
      </w:r>
      <w:r>
        <w:rPr>
          <w:spacing w:val="-11"/>
        </w:rPr>
        <w:t xml:space="preserve"> </w:t>
      </w:r>
      <w:r>
        <w:t>public</w:t>
      </w:r>
      <w:r>
        <w:rPr>
          <w:spacing w:val="-10"/>
        </w:rPr>
        <w:t xml:space="preserve"> </w:t>
      </w:r>
      <w:r>
        <w:t>industriel</w:t>
      </w:r>
      <w:r>
        <w:rPr>
          <w:spacing w:val="-10"/>
        </w:rPr>
        <w:t xml:space="preserve"> </w:t>
      </w:r>
      <w:r>
        <w:t>et</w:t>
      </w:r>
      <w:r>
        <w:rPr>
          <w:spacing w:val="-7"/>
        </w:rPr>
        <w:t xml:space="preserve"> </w:t>
      </w:r>
      <w:r>
        <w:t>commercial ;</w:t>
      </w:r>
      <w:r>
        <w:rPr>
          <w:spacing w:val="-11"/>
        </w:rPr>
        <w:t xml:space="preserve"> </w:t>
      </w:r>
      <w:r>
        <w:t>que,</w:t>
      </w:r>
      <w:r>
        <w:rPr>
          <w:spacing w:val="-11"/>
        </w:rPr>
        <w:t xml:space="preserve"> </w:t>
      </w:r>
      <w:r>
        <w:t>par</w:t>
      </w:r>
      <w:r>
        <w:rPr>
          <w:spacing w:val="-10"/>
        </w:rPr>
        <w:t xml:space="preserve"> </w:t>
      </w:r>
      <w:r>
        <w:t>suite,</w:t>
      </w:r>
      <w:r>
        <w:rPr>
          <w:spacing w:val="-11"/>
        </w:rPr>
        <w:t xml:space="preserve"> </w:t>
      </w:r>
      <w:r>
        <w:t>il</w:t>
      </w:r>
      <w:r>
        <w:rPr>
          <w:spacing w:val="-10"/>
        </w:rPr>
        <w:t xml:space="preserve"> </w:t>
      </w:r>
      <w:r>
        <w:t>n’appartient</w:t>
      </w:r>
      <w:r>
        <w:rPr>
          <w:spacing w:val="-8"/>
        </w:rPr>
        <w:t xml:space="preserve"> </w:t>
      </w:r>
      <w:r>
        <w:t>qu’aux</w:t>
      </w:r>
      <w:r>
        <w:rPr>
          <w:spacing w:val="-13"/>
        </w:rPr>
        <w:t xml:space="preserve"> </w:t>
      </w:r>
      <w:r>
        <w:t>tribunaux</w:t>
      </w:r>
      <w:r>
        <w:rPr>
          <w:spacing w:val="-11"/>
        </w:rPr>
        <w:t xml:space="preserve"> </w:t>
      </w:r>
      <w:r>
        <w:t>judiciaires</w:t>
      </w:r>
      <w:r>
        <w:rPr>
          <w:spacing w:val="-52"/>
        </w:rPr>
        <w:t xml:space="preserve"> </w:t>
      </w:r>
      <w:r>
        <w:t>de</w:t>
      </w:r>
      <w:r>
        <w:rPr>
          <w:spacing w:val="-11"/>
        </w:rPr>
        <w:t xml:space="preserve"> </w:t>
      </w:r>
      <w:r>
        <w:t>se</w:t>
      </w:r>
      <w:r>
        <w:rPr>
          <w:spacing w:val="-13"/>
        </w:rPr>
        <w:t xml:space="preserve"> </w:t>
      </w:r>
      <w:r>
        <w:t>prononcer</w:t>
      </w:r>
      <w:r>
        <w:rPr>
          <w:spacing w:val="-13"/>
        </w:rPr>
        <w:t xml:space="preserve"> </w:t>
      </w:r>
      <w:r>
        <w:t>sur</w:t>
      </w:r>
      <w:r>
        <w:rPr>
          <w:spacing w:val="-12"/>
        </w:rPr>
        <w:t xml:space="preserve"> </w:t>
      </w:r>
      <w:r>
        <w:t>les</w:t>
      </w:r>
      <w:r>
        <w:rPr>
          <w:spacing w:val="-13"/>
        </w:rPr>
        <w:t xml:space="preserve"> </w:t>
      </w:r>
      <w:r>
        <w:t>litiges</w:t>
      </w:r>
      <w:r>
        <w:rPr>
          <w:spacing w:val="-11"/>
        </w:rPr>
        <w:t xml:space="preserve"> </w:t>
      </w:r>
      <w:r>
        <w:t>individuels</w:t>
      </w:r>
      <w:r>
        <w:rPr>
          <w:spacing w:val="-10"/>
        </w:rPr>
        <w:t xml:space="preserve"> </w:t>
      </w:r>
      <w:r>
        <w:t>concernant</w:t>
      </w:r>
      <w:r>
        <w:rPr>
          <w:spacing w:val="-13"/>
        </w:rPr>
        <w:t xml:space="preserve"> </w:t>
      </w:r>
      <w:r>
        <w:t>les</w:t>
      </w:r>
      <w:r>
        <w:rPr>
          <w:spacing w:val="-10"/>
        </w:rPr>
        <w:t xml:space="preserve"> </w:t>
      </w:r>
      <w:r>
        <w:t>agents</w:t>
      </w:r>
      <w:r>
        <w:rPr>
          <w:spacing w:val="-13"/>
        </w:rPr>
        <w:t xml:space="preserve"> </w:t>
      </w:r>
      <w:r>
        <w:t>dudit</w:t>
      </w:r>
      <w:r>
        <w:rPr>
          <w:spacing w:val="-13"/>
        </w:rPr>
        <w:t xml:space="preserve"> </w:t>
      </w:r>
      <w:r>
        <w:t>établissement</w:t>
      </w:r>
      <w:r>
        <w:rPr>
          <w:spacing w:val="-12"/>
        </w:rPr>
        <w:t xml:space="preserve"> </w:t>
      </w:r>
      <w:r>
        <w:t>à</w:t>
      </w:r>
      <w:r>
        <w:rPr>
          <w:spacing w:val="-14"/>
        </w:rPr>
        <w:t xml:space="preserve"> </w:t>
      </w:r>
      <w:r>
        <w:t>l’exception</w:t>
      </w:r>
      <w:r>
        <w:rPr>
          <w:spacing w:val="-11"/>
        </w:rPr>
        <w:t xml:space="preserve"> </w:t>
      </w:r>
      <w:r>
        <w:t>de</w:t>
      </w:r>
      <w:r>
        <w:rPr>
          <w:spacing w:val="-13"/>
        </w:rPr>
        <w:t xml:space="preserve"> </w:t>
      </w:r>
      <w:r>
        <w:t>celui</w:t>
      </w:r>
      <w:r>
        <w:rPr>
          <w:spacing w:val="-53"/>
        </w:rPr>
        <w:t xml:space="preserve"> </w:t>
      </w:r>
      <w:r>
        <w:t>desdits agents qui est chargé de la direction de l’ensemble des services de l’établissement, ainsi que du</w:t>
      </w:r>
      <w:r>
        <w:rPr>
          <w:spacing w:val="1"/>
        </w:rPr>
        <w:t xml:space="preserve"> </w:t>
      </w:r>
      <w:r>
        <w:t>chef</w:t>
      </w:r>
      <w:r>
        <w:rPr>
          <w:spacing w:val="-3"/>
        </w:rPr>
        <w:t xml:space="preserve"> </w:t>
      </w:r>
      <w:r>
        <w:t>de la</w:t>
      </w:r>
      <w:r>
        <w:rPr>
          <w:spacing w:val="-1"/>
        </w:rPr>
        <w:t xml:space="preserve"> </w:t>
      </w:r>
      <w:r>
        <w:t>comptabilité, lorsque ce</w:t>
      </w:r>
      <w:r>
        <w:rPr>
          <w:spacing w:val="-3"/>
        </w:rPr>
        <w:t xml:space="preserve"> </w:t>
      </w:r>
      <w:r>
        <w:t>dernier</w:t>
      </w:r>
      <w:r>
        <w:rPr>
          <w:spacing w:val="1"/>
        </w:rPr>
        <w:t xml:space="preserve"> </w:t>
      </w:r>
      <w:r>
        <w:t>possède la</w:t>
      </w:r>
      <w:r>
        <w:rPr>
          <w:spacing w:val="-1"/>
        </w:rPr>
        <w:t xml:space="preserve"> </w:t>
      </w:r>
      <w:r>
        <w:t>qualité</w:t>
      </w:r>
      <w:r>
        <w:rPr>
          <w:spacing w:val="-2"/>
        </w:rPr>
        <w:t xml:space="preserve"> </w:t>
      </w:r>
      <w:r>
        <w:t>de comptable</w:t>
      </w:r>
      <w:r>
        <w:rPr>
          <w:spacing w:val="-1"/>
        </w:rPr>
        <w:t xml:space="preserve"> </w:t>
      </w:r>
      <w:r>
        <w:t>public ;</w:t>
      </w:r>
    </w:p>
    <w:p w:rsidR="00A31586" w:rsidRDefault="00A07EA3">
      <w:pPr>
        <w:pStyle w:val="Titre1"/>
        <w:spacing w:before="178" w:line="259" w:lineRule="auto"/>
        <w:ind w:left="215" w:right="212"/>
        <w:jc w:val="both"/>
      </w:pPr>
      <w:r>
        <w:t>Considérant que le sieur Jalenques de Labeau occupait le poste de direction de l’administration</w:t>
      </w:r>
      <w:r>
        <w:rPr>
          <w:spacing w:val="1"/>
        </w:rPr>
        <w:t xml:space="preserve"> </w:t>
      </w:r>
      <w:r>
        <w:t>de</w:t>
      </w:r>
      <w:r>
        <w:rPr>
          <w:spacing w:val="-7"/>
        </w:rPr>
        <w:t xml:space="preserve"> </w:t>
      </w:r>
      <w:r>
        <w:t>l’Agence</w:t>
      </w:r>
      <w:r>
        <w:rPr>
          <w:spacing w:val="-8"/>
        </w:rPr>
        <w:t xml:space="preserve"> </w:t>
      </w:r>
      <w:r>
        <w:t>France-Presse ;</w:t>
      </w:r>
      <w:r>
        <w:rPr>
          <w:spacing w:val="-6"/>
        </w:rPr>
        <w:t xml:space="preserve"> </w:t>
      </w:r>
      <w:r>
        <w:t>qu’à</w:t>
      </w:r>
      <w:r>
        <w:rPr>
          <w:spacing w:val="-6"/>
        </w:rPr>
        <w:t xml:space="preserve"> </w:t>
      </w:r>
      <w:r>
        <w:t>ce</w:t>
      </w:r>
      <w:r>
        <w:rPr>
          <w:spacing w:val="-7"/>
        </w:rPr>
        <w:t xml:space="preserve"> </w:t>
      </w:r>
      <w:r>
        <w:t>titre,</w:t>
      </w:r>
      <w:r>
        <w:rPr>
          <w:spacing w:val="-6"/>
        </w:rPr>
        <w:t xml:space="preserve"> </w:t>
      </w:r>
      <w:r>
        <w:t>en</w:t>
      </w:r>
      <w:r>
        <w:rPr>
          <w:spacing w:val="-7"/>
        </w:rPr>
        <w:t xml:space="preserve"> </w:t>
      </w:r>
      <w:r>
        <w:t>vertu</w:t>
      </w:r>
      <w:r>
        <w:rPr>
          <w:spacing w:val="-6"/>
        </w:rPr>
        <w:t xml:space="preserve"> </w:t>
      </w:r>
      <w:r>
        <w:t>des</w:t>
      </w:r>
      <w:r>
        <w:rPr>
          <w:spacing w:val="-7"/>
        </w:rPr>
        <w:t xml:space="preserve"> </w:t>
      </w:r>
      <w:r>
        <w:t>dispositions</w:t>
      </w:r>
      <w:r>
        <w:rPr>
          <w:spacing w:val="-6"/>
        </w:rPr>
        <w:t xml:space="preserve"> </w:t>
      </w:r>
      <w:r>
        <w:t>de</w:t>
      </w:r>
      <w:r>
        <w:rPr>
          <w:spacing w:val="-9"/>
        </w:rPr>
        <w:t xml:space="preserve"> </w:t>
      </w:r>
      <w:r>
        <w:t>l’article</w:t>
      </w:r>
      <w:r>
        <w:rPr>
          <w:spacing w:val="-8"/>
        </w:rPr>
        <w:t xml:space="preserve"> </w:t>
      </w:r>
      <w:r>
        <w:t>1er</w:t>
      </w:r>
      <w:r>
        <w:rPr>
          <w:spacing w:val="-7"/>
        </w:rPr>
        <w:t xml:space="preserve"> </w:t>
      </w:r>
      <w:r>
        <w:t>de</w:t>
      </w:r>
      <w:r>
        <w:rPr>
          <w:spacing w:val="-8"/>
        </w:rPr>
        <w:t xml:space="preserve"> </w:t>
      </w:r>
      <w:r>
        <w:t>l’ordonnance</w:t>
      </w:r>
      <w:r>
        <w:rPr>
          <w:spacing w:val="-53"/>
        </w:rPr>
        <w:t xml:space="preserve"> </w:t>
      </w:r>
      <w:r>
        <w:t>précitée du 30 septembre 1944 et de l’article 1er du décret du 30 septembre 1944 modifié par le</w:t>
      </w:r>
      <w:r>
        <w:rPr>
          <w:spacing w:val="1"/>
        </w:rPr>
        <w:t xml:space="preserve"> </w:t>
      </w:r>
      <w:r>
        <w:t>décret du 9 août 1947, le requérant était placé sous les ordres du directeur général de l’agence,</w:t>
      </w:r>
      <w:r>
        <w:rPr>
          <w:spacing w:val="1"/>
        </w:rPr>
        <w:t xml:space="preserve"> </w:t>
      </w:r>
      <w:r>
        <w:t>chargé d’assurer, sous le contrôle du Ministre de l’Information, le fonctionnement général des</w:t>
      </w:r>
      <w:r>
        <w:rPr>
          <w:spacing w:val="1"/>
        </w:rPr>
        <w:t xml:space="preserve"> </w:t>
      </w:r>
      <w:r>
        <w:t>services de cet établissement ; qu’il suit de là que le litige que soulève le pourvoi dirigé contre</w:t>
      </w:r>
      <w:r>
        <w:rPr>
          <w:spacing w:val="1"/>
        </w:rPr>
        <w:t xml:space="preserve"> </w:t>
      </w:r>
      <w:r>
        <w:t>l’arrêté, en date du 20 décembre 1950, par lequel le Ministre de l’Information a mis fin aux</w:t>
      </w:r>
      <w:r>
        <w:rPr>
          <w:spacing w:val="1"/>
        </w:rPr>
        <w:t xml:space="preserve"> </w:t>
      </w:r>
      <w:r>
        <w:t>fonctions susmentionnées du sieur Jalenques de Labeau et contre la décision implicite dudit</w:t>
      </w:r>
      <w:r>
        <w:rPr>
          <w:spacing w:val="1"/>
        </w:rPr>
        <w:t xml:space="preserve"> </w:t>
      </w:r>
      <w:r>
        <w:t>ministre refusant de rapporter cet arrêté, relève de la compétence des tribunaux judiciaires ; que,</w:t>
      </w:r>
      <w:r>
        <w:rPr>
          <w:spacing w:val="-52"/>
        </w:rPr>
        <w:t xml:space="preserve"> </w:t>
      </w:r>
      <w:r>
        <w:t>dès</w:t>
      </w:r>
      <w:r>
        <w:rPr>
          <w:spacing w:val="-1"/>
        </w:rPr>
        <w:t xml:space="preserve"> </w:t>
      </w:r>
      <w:r>
        <w:t>lors,</w:t>
      </w:r>
      <w:r>
        <w:rPr>
          <w:spacing w:val="-3"/>
        </w:rPr>
        <w:t xml:space="preserve"> </w:t>
      </w:r>
      <w:r>
        <w:t>la requête n’est</w:t>
      </w:r>
      <w:r>
        <w:rPr>
          <w:spacing w:val="-2"/>
        </w:rPr>
        <w:t xml:space="preserve"> </w:t>
      </w:r>
      <w:r>
        <w:t>pas recevable ;</w:t>
      </w:r>
      <w:r>
        <w:rPr>
          <w:spacing w:val="1"/>
        </w:rPr>
        <w:t xml:space="preserve"> </w:t>
      </w:r>
      <w:r>
        <w:t>»</w:t>
      </w:r>
    </w:p>
    <w:p w:rsidR="00A31586" w:rsidRDefault="00A31586">
      <w:pPr>
        <w:pStyle w:val="Corpsdetexte"/>
        <w:rPr>
          <w:b/>
          <w:sz w:val="20"/>
        </w:rPr>
      </w:pPr>
    </w:p>
    <w:p w:rsidR="00A31586" w:rsidRDefault="00A31586">
      <w:pPr>
        <w:pStyle w:val="Corpsdetexte"/>
        <w:rPr>
          <w:b/>
          <w:sz w:val="20"/>
        </w:rPr>
      </w:pPr>
    </w:p>
    <w:p w:rsidR="00A31586" w:rsidRDefault="00587FE5">
      <w:pPr>
        <w:pStyle w:val="Corpsdetexte"/>
        <w:spacing w:before="3"/>
        <w:rPr>
          <w:b/>
          <w:sz w:val="10"/>
        </w:rPr>
      </w:pPr>
      <w:r>
        <w:rPr>
          <w:noProof/>
          <w:lang w:eastAsia="fr-FR"/>
        </w:rPr>
        <mc:AlternateContent>
          <mc:Choice Requires="wps">
            <w:drawing>
              <wp:anchor distT="0" distB="0" distL="0" distR="0" simplePos="0" relativeHeight="487590912" behindDoc="1" locked="0" layoutInCell="1" allowOverlap="1">
                <wp:simplePos x="0" y="0"/>
                <wp:positionH relativeFrom="page">
                  <wp:posOffset>877570</wp:posOffset>
                </wp:positionH>
                <wp:positionV relativeFrom="paragraph">
                  <wp:posOffset>103505</wp:posOffset>
                </wp:positionV>
                <wp:extent cx="5805170" cy="180340"/>
                <wp:effectExtent l="0" t="0" r="0" b="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3"/>
                              <w:ind w:left="1399" w:right="1399"/>
                              <w:jc w:val="center"/>
                              <w:rPr>
                                <w:b/>
                                <w:i/>
                              </w:rPr>
                            </w:pPr>
                            <w:r>
                              <w:rPr>
                                <w:b/>
                              </w:rPr>
                              <w:t>CE,</w:t>
                            </w:r>
                            <w:r>
                              <w:rPr>
                                <w:b/>
                                <w:spacing w:val="-2"/>
                              </w:rPr>
                              <w:t xml:space="preserve"> </w:t>
                            </w:r>
                            <w:r>
                              <w:rPr>
                                <w:b/>
                              </w:rPr>
                              <w:t>Sect.,</w:t>
                            </w:r>
                            <w:r>
                              <w:rPr>
                                <w:b/>
                                <w:spacing w:val="-1"/>
                              </w:rPr>
                              <w:t xml:space="preserve"> </w:t>
                            </w:r>
                            <w:r>
                              <w:rPr>
                                <w:b/>
                              </w:rPr>
                              <w:t>13</w:t>
                            </w:r>
                            <w:r>
                              <w:rPr>
                                <w:b/>
                                <w:spacing w:val="-4"/>
                              </w:rPr>
                              <w:t xml:space="preserve"> </w:t>
                            </w:r>
                            <w:r>
                              <w:rPr>
                                <w:b/>
                              </w:rPr>
                              <w:t>octobre</w:t>
                            </w:r>
                            <w:r>
                              <w:rPr>
                                <w:b/>
                                <w:spacing w:val="-4"/>
                              </w:rPr>
                              <w:t xml:space="preserve"> </w:t>
                            </w:r>
                            <w:r>
                              <w:rPr>
                                <w:b/>
                              </w:rPr>
                              <w:t>1961,</w:t>
                            </w:r>
                            <w:r>
                              <w:rPr>
                                <w:b/>
                                <w:spacing w:val="-1"/>
                              </w:rPr>
                              <w:t xml:space="preserve"> </w:t>
                            </w:r>
                            <w:r>
                              <w:rPr>
                                <w:b/>
                                <w:i/>
                              </w:rPr>
                              <w:t>Établissements</w:t>
                            </w:r>
                            <w:r>
                              <w:rPr>
                                <w:b/>
                                <w:i/>
                                <w:spacing w:val="-1"/>
                              </w:rPr>
                              <w:t xml:space="preserve"> </w:t>
                            </w:r>
                            <w:r>
                              <w:rPr>
                                <w:b/>
                                <w:i/>
                              </w:rPr>
                              <w:t>Campanon-Rey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69.1pt;margin-top:8.15pt;width:457.1pt;height:14.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" filled="f" strokeweight=".48pt">
                <v:textbox inset="0,0,0,0">
                  <w:txbxContent>
                    <w:p w:rsidR="00A31586" w:rsidRDefault="00A07EA3">
                      <w:pPr>
                        <w:spacing w:before="3"/>
                        <w:ind w:left="1399" w:right="1399"/>
                        <w:jc w:val="center"/>
                        <w:rPr>
                          <w:b/>
                          <w:i/>
                        </w:rPr>
                      </w:pPr>
                      <w:r>
                        <w:rPr>
                          <w:b/>
                        </w:rPr>
                        <w:t>CE,</w:t>
                      </w:r>
                      <w:r>
                        <w:rPr>
                          <w:b/>
                          <w:spacing w:val="-2"/>
                        </w:rPr>
                        <w:t xml:space="preserve"> </w:t>
                      </w:r>
                      <w:r>
                        <w:rPr>
                          <w:b/>
                        </w:rPr>
                        <w:t>Sect.,</w:t>
                      </w:r>
                      <w:r>
                        <w:rPr>
                          <w:b/>
                          <w:spacing w:val="-1"/>
                        </w:rPr>
                        <w:t xml:space="preserve"> </w:t>
                      </w:r>
                      <w:r>
                        <w:rPr>
                          <w:b/>
                        </w:rPr>
                        <w:t>13</w:t>
                      </w:r>
                      <w:r>
                        <w:rPr>
                          <w:b/>
                          <w:spacing w:val="-4"/>
                        </w:rPr>
                        <w:t xml:space="preserve"> </w:t>
                      </w:r>
                      <w:r>
                        <w:rPr>
                          <w:b/>
                        </w:rPr>
                        <w:t>octobre</w:t>
                      </w:r>
                      <w:r>
                        <w:rPr>
                          <w:b/>
                          <w:spacing w:val="-4"/>
                        </w:rPr>
                        <w:t xml:space="preserve"> </w:t>
                      </w:r>
                      <w:r>
                        <w:rPr>
                          <w:b/>
                        </w:rPr>
                        <w:t>1961,</w:t>
                      </w:r>
                      <w:r>
                        <w:rPr>
                          <w:b/>
                          <w:spacing w:val="-1"/>
                        </w:rPr>
                        <w:t xml:space="preserve"> </w:t>
                      </w:r>
                      <w:r>
                        <w:rPr>
                          <w:b/>
                          <w:i/>
                        </w:rPr>
                        <w:t>Établissements</w:t>
                      </w:r>
                      <w:r>
                        <w:rPr>
                          <w:b/>
                          <w:i/>
                          <w:spacing w:val="-1"/>
                        </w:rPr>
                        <w:t xml:space="preserve"> </w:t>
                      </w:r>
                      <w:proofErr w:type="spellStart"/>
                      <w:r>
                        <w:rPr>
                          <w:b/>
                          <w:i/>
                        </w:rPr>
                        <w:t>Campanon</w:t>
                      </w:r>
                      <w:proofErr w:type="spellEnd"/>
                      <w:r>
                        <w:rPr>
                          <w:b/>
                          <w:i/>
                        </w:rPr>
                        <w:t>-Rey</w:t>
                      </w:r>
                    </w:p>
                  </w:txbxContent>
                </v:textbox>
                <w10:wrap type="topAndBottom" anchorx="page"/>
              </v:shape>
            </w:pict>
          </mc:Fallback>
        </mc:AlternateContent>
      </w:r>
    </w:p>
    <w:p w:rsidR="00A31586" w:rsidRDefault="00A31586">
      <w:pPr>
        <w:pStyle w:val="Corpsdetexte"/>
        <w:spacing w:before="10"/>
        <w:rPr>
          <w:b/>
          <w:sz w:val="24"/>
        </w:rPr>
      </w:pPr>
    </w:p>
    <w:p w:rsidR="00A31586" w:rsidRDefault="00A07EA3">
      <w:pPr>
        <w:spacing w:before="91" w:line="249" w:lineRule="auto"/>
        <w:ind w:left="211" w:right="250" w:hanging="10"/>
        <w:jc w:val="both"/>
        <w:rPr>
          <w:b/>
        </w:rPr>
      </w:pPr>
      <w:r>
        <w:t>[...]</w:t>
      </w:r>
      <w:r>
        <w:rPr>
          <w:spacing w:val="-4"/>
        </w:rPr>
        <w:t xml:space="preserve"> </w:t>
      </w:r>
      <w:r>
        <w:t>Considérant</w:t>
      </w:r>
      <w:r>
        <w:rPr>
          <w:spacing w:val="-1"/>
        </w:rPr>
        <w:t xml:space="preserve"> </w:t>
      </w:r>
      <w:r>
        <w:t>qu’aux</w:t>
      </w:r>
      <w:r>
        <w:rPr>
          <w:spacing w:val="-4"/>
        </w:rPr>
        <w:t xml:space="preserve"> </w:t>
      </w:r>
      <w:r>
        <w:t>termes</w:t>
      </w:r>
      <w:r>
        <w:rPr>
          <w:spacing w:val="-2"/>
        </w:rPr>
        <w:t xml:space="preserve"> </w:t>
      </w:r>
      <w:r>
        <w:t>de</w:t>
      </w:r>
      <w:r>
        <w:rPr>
          <w:spacing w:val="-2"/>
        </w:rPr>
        <w:t xml:space="preserve"> </w:t>
      </w:r>
      <w:r>
        <w:t>l'article</w:t>
      </w:r>
      <w:r>
        <w:rPr>
          <w:spacing w:val="-3"/>
        </w:rPr>
        <w:t xml:space="preserve"> </w:t>
      </w:r>
      <w:r>
        <w:t>1er</w:t>
      </w:r>
      <w:r>
        <w:rPr>
          <w:spacing w:val="-4"/>
        </w:rPr>
        <w:t xml:space="preserve"> </w:t>
      </w:r>
      <w:r>
        <w:t>du</w:t>
      </w:r>
      <w:r>
        <w:rPr>
          <w:spacing w:val="-4"/>
        </w:rPr>
        <w:t xml:space="preserve"> </w:t>
      </w:r>
      <w:r>
        <w:t>décret</w:t>
      </w:r>
      <w:r>
        <w:rPr>
          <w:spacing w:val="-4"/>
        </w:rPr>
        <w:t xml:space="preserve"> </w:t>
      </w:r>
      <w:r>
        <w:t>du</w:t>
      </w:r>
      <w:r>
        <w:rPr>
          <w:spacing w:val="-2"/>
        </w:rPr>
        <w:t xml:space="preserve"> </w:t>
      </w:r>
      <w:r>
        <w:t>29</w:t>
      </w:r>
      <w:r>
        <w:rPr>
          <w:spacing w:val="-1"/>
        </w:rPr>
        <w:t xml:space="preserve"> </w:t>
      </w:r>
      <w:r>
        <w:t>septembre</w:t>
      </w:r>
      <w:r>
        <w:rPr>
          <w:spacing w:val="-2"/>
        </w:rPr>
        <w:t xml:space="preserve"> </w:t>
      </w:r>
      <w:r>
        <w:t>1935,</w:t>
      </w:r>
      <w:r>
        <w:rPr>
          <w:spacing w:val="-4"/>
        </w:rPr>
        <w:t xml:space="preserve"> </w:t>
      </w:r>
      <w:r>
        <w:t>les</w:t>
      </w:r>
      <w:r>
        <w:rPr>
          <w:spacing w:val="-2"/>
        </w:rPr>
        <w:t xml:space="preserve"> </w:t>
      </w:r>
      <w:r>
        <w:t>opérations</w:t>
      </w:r>
      <w:r>
        <w:rPr>
          <w:spacing w:val="-4"/>
        </w:rPr>
        <w:t xml:space="preserve"> </w:t>
      </w:r>
      <w:r>
        <w:t>d'achat</w:t>
      </w:r>
      <w:r>
        <w:rPr>
          <w:spacing w:val="-3"/>
        </w:rPr>
        <w:t xml:space="preserve"> </w:t>
      </w:r>
      <w:r>
        <w:t>et</w:t>
      </w:r>
      <w:r>
        <w:rPr>
          <w:spacing w:val="-53"/>
        </w:rPr>
        <w:t xml:space="preserve"> </w:t>
      </w:r>
      <w:r>
        <w:t>de vente d’alcools par l’État, telles qu’elles sont définies par la législation en vigueur, sont effectuées</w:t>
      </w:r>
      <w:r>
        <w:rPr>
          <w:spacing w:val="1"/>
        </w:rPr>
        <w:t xml:space="preserve"> </w:t>
      </w:r>
      <w:r>
        <w:t xml:space="preserve">par une régie commerciale qui prend la dénomination de service des alcools ; </w:t>
      </w:r>
      <w:r>
        <w:rPr>
          <w:b/>
        </w:rPr>
        <w:t>que ce service présente</w:t>
      </w:r>
      <w:r>
        <w:rPr>
          <w:b/>
          <w:spacing w:val="1"/>
        </w:rPr>
        <w:t xml:space="preserve"> </w:t>
      </w:r>
      <w:r>
        <w:rPr>
          <w:b/>
        </w:rPr>
        <w:t>le caractère d'un service public industriel et commercial : qu'il en résulte que les rapports entre</w:t>
      </w:r>
      <w:r>
        <w:rPr>
          <w:b/>
          <w:spacing w:val="1"/>
        </w:rPr>
        <w:t xml:space="preserve"> </w:t>
      </w:r>
      <w:r>
        <w:rPr>
          <w:b/>
        </w:rPr>
        <w:t>ledit service et ses usagers sont des rapports de droit privé; qu'il n'appartient dès lors qu'à</w:t>
      </w:r>
      <w:r>
        <w:rPr>
          <w:b/>
          <w:spacing w:val="1"/>
        </w:rPr>
        <w:t xml:space="preserve"> </w:t>
      </w:r>
      <w:r>
        <w:rPr>
          <w:b/>
        </w:rPr>
        <w:t>l'autorité judiciaire de connaître des litiges auxquels ils peuvent donner lieu, quelles que</w:t>
      </w:r>
      <w:r>
        <w:rPr>
          <w:b/>
          <w:spacing w:val="1"/>
        </w:rPr>
        <w:t xml:space="preserve"> </w:t>
      </w:r>
      <w:r>
        <w:rPr>
          <w:b/>
        </w:rPr>
        <w:t>soient</w:t>
      </w:r>
      <w:r>
        <w:rPr>
          <w:b/>
          <w:spacing w:val="1"/>
        </w:rPr>
        <w:t xml:space="preserve"> </w:t>
      </w:r>
      <w:r>
        <w:rPr>
          <w:b/>
        </w:rPr>
        <w:t>d'ailleurs</w:t>
      </w:r>
      <w:r>
        <w:rPr>
          <w:b/>
          <w:spacing w:val="29"/>
        </w:rPr>
        <w:t xml:space="preserve"> </w:t>
      </w:r>
      <w:r>
        <w:rPr>
          <w:b/>
        </w:rPr>
        <w:t>les</w:t>
      </w:r>
      <w:r>
        <w:rPr>
          <w:b/>
          <w:spacing w:val="29"/>
        </w:rPr>
        <w:t xml:space="preserve"> </w:t>
      </w:r>
      <w:r>
        <w:rPr>
          <w:b/>
        </w:rPr>
        <w:t>clauses</w:t>
      </w:r>
      <w:r>
        <w:rPr>
          <w:b/>
          <w:spacing w:val="29"/>
        </w:rPr>
        <w:t xml:space="preserve"> </w:t>
      </w:r>
      <w:r>
        <w:rPr>
          <w:b/>
        </w:rPr>
        <w:t>insérées</w:t>
      </w:r>
      <w:r>
        <w:rPr>
          <w:b/>
          <w:spacing w:val="32"/>
        </w:rPr>
        <w:t xml:space="preserve"> </w:t>
      </w:r>
      <w:r>
        <w:rPr>
          <w:b/>
        </w:rPr>
        <w:t>par</w:t>
      </w:r>
      <w:r>
        <w:rPr>
          <w:b/>
          <w:spacing w:val="29"/>
        </w:rPr>
        <w:t xml:space="preserve"> </w:t>
      </w:r>
      <w:r>
        <w:rPr>
          <w:b/>
        </w:rPr>
        <w:t>le</w:t>
      </w:r>
      <w:r>
        <w:rPr>
          <w:b/>
          <w:spacing w:val="32"/>
        </w:rPr>
        <w:t xml:space="preserve"> </w:t>
      </w:r>
      <w:r>
        <w:rPr>
          <w:b/>
        </w:rPr>
        <w:t>service</w:t>
      </w:r>
      <w:r>
        <w:rPr>
          <w:b/>
          <w:spacing w:val="32"/>
        </w:rPr>
        <w:t xml:space="preserve"> </w:t>
      </w:r>
      <w:r>
        <w:rPr>
          <w:b/>
        </w:rPr>
        <w:t>dans</w:t>
      </w:r>
      <w:r>
        <w:rPr>
          <w:b/>
          <w:spacing w:val="32"/>
        </w:rPr>
        <w:t xml:space="preserve"> </w:t>
      </w:r>
      <w:r>
        <w:rPr>
          <w:b/>
        </w:rPr>
        <w:t>les</w:t>
      </w:r>
      <w:r>
        <w:rPr>
          <w:b/>
          <w:spacing w:val="32"/>
        </w:rPr>
        <w:t xml:space="preserve"> </w:t>
      </w:r>
      <w:r>
        <w:rPr>
          <w:b/>
        </w:rPr>
        <w:t>contrats</w:t>
      </w:r>
      <w:r>
        <w:rPr>
          <w:b/>
          <w:spacing w:val="32"/>
        </w:rPr>
        <w:t xml:space="preserve"> </w:t>
      </w:r>
      <w:r>
        <w:rPr>
          <w:b/>
        </w:rPr>
        <w:t>passés</w:t>
      </w:r>
      <w:r>
        <w:rPr>
          <w:b/>
          <w:spacing w:val="29"/>
        </w:rPr>
        <w:t xml:space="preserve"> </w:t>
      </w:r>
      <w:r>
        <w:rPr>
          <w:b/>
        </w:rPr>
        <w:t>entre</w:t>
      </w:r>
      <w:r>
        <w:rPr>
          <w:b/>
          <w:spacing w:val="32"/>
        </w:rPr>
        <w:t xml:space="preserve"> </w:t>
      </w:r>
      <w:r>
        <w:rPr>
          <w:b/>
        </w:rPr>
        <w:t>les</w:t>
      </w:r>
      <w:r>
        <w:rPr>
          <w:b/>
          <w:spacing w:val="-10"/>
        </w:rPr>
        <w:t xml:space="preserve"> </w:t>
      </w:r>
      <w:r>
        <w:rPr>
          <w:b/>
        </w:rPr>
        <w:t>intéressés</w:t>
      </w:r>
    </w:p>
    <w:p w:rsidR="00A31586" w:rsidRDefault="00A07EA3">
      <w:pPr>
        <w:pStyle w:val="Titre1"/>
        <w:spacing w:line="247" w:lineRule="exact"/>
      </w:pPr>
      <w:r>
        <w:t>;</w:t>
      </w:r>
    </w:p>
    <w:p w:rsidR="00A31586" w:rsidRDefault="00A07EA3">
      <w:pPr>
        <w:pStyle w:val="Corpsdetexte"/>
        <w:spacing w:before="146" w:line="247" w:lineRule="auto"/>
        <w:ind w:left="211" w:right="251" w:hanging="10"/>
        <w:jc w:val="both"/>
      </w:pPr>
      <w:r>
        <w:t>Cons. que le litige qui oppose la Société « Les Établissements Campanon-Rey » au service des alcools</w:t>
      </w:r>
      <w:r>
        <w:rPr>
          <w:spacing w:val="1"/>
        </w:rPr>
        <w:t xml:space="preserve"> </w:t>
      </w:r>
      <w:r>
        <w:t>est</w:t>
      </w:r>
      <w:r>
        <w:rPr>
          <w:spacing w:val="-11"/>
        </w:rPr>
        <w:t xml:space="preserve"> </w:t>
      </w:r>
      <w:r>
        <w:t>né</w:t>
      </w:r>
      <w:r>
        <w:rPr>
          <w:spacing w:val="-10"/>
        </w:rPr>
        <w:t xml:space="preserve"> </w:t>
      </w:r>
      <w:r>
        <w:t>à</w:t>
      </w:r>
      <w:r>
        <w:rPr>
          <w:spacing w:val="-13"/>
        </w:rPr>
        <w:t xml:space="preserve"> </w:t>
      </w:r>
      <w:r>
        <w:t>la</w:t>
      </w:r>
      <w:r>
        <w:rPr>
          <w:spacing w:val="-10"/>
        </w:rPr>
        <w:t xml:space="preserve"> </w:t>
      </w:r>
      <w:r>
        <w:t>suite</w:t>
      </w:r>
      <w:r>
        <w:rPr>
          <w:spacing w:val="-10"/>
        </w:rPr>
        <w:t xml:space="preserve"> </w:t>
      </w:r>
      <w:r>
        <w:t>d'une</w:t>
      </w:r>
      <w:r>
        <w:rPr>
          <w:spacing w:val="-10"/>
        </w:rPr>
        <w:t xml:space="preserve"> </w:t>
      </w:r>
      <w:r>
        <w:t>décision</w:t>
      </w:r>
      <w:r>
        <w:rPr>
          <w:spacing w:val="-11"/>
        </w:rPr>
        <w:t xml:space="preserve"> </w:t>
      </w:r>
      <w:r>
        <w:t>du</w:t>
      </w:r>
      <w:r>
        <w:rPr>
          <w:spacing w:val="-12"/>
        </w:rPr>
        <w:t xml:space="preserve"> </w:t>
      </w:r>
      <w:r>
        <w:t>directeur</w:t>
      </w:r>
      <w:r>
        <w:rPr>
          <w:spacing w:val="-10"/>
        </w:rPr>
        <w:t xml:space="preserve"> </w:t>
      </w:r>
      <w:r>
        <w:t>de</w:t>
      </w:r>
      <w:r>
        <w:rPr>
          <w:spacing w:val="-13"/>
        </w:rPr>
        <w:t xml:space="preserve"> </w:t>
      </w:r>
      <w:r>
        <w:t>ce</w:t>
      </w:r>
      <w:r>
        <w:rPr>
          <w:spacing w:val="-10"/>
        </w:rPr>
        <w:t xml:space="preserve"> </w:t>
      </w:r>
      <w:r>
        <w:t>service</w:t>
      </w:r>
      <w:r>
        <w:rPr>
          <w:spacing w:val="-10"/>
        </w:rPr>
        <w:t xml:space="preserve"> </w:t>
      </w:r>
      <w:r>
        <w:t>refusant</w:t>
      </w:r>
      <w:r>
        <w:rPr>
          <w:spacing w:val="-10"/>
        </w:rPr>
        <w:t xml:space="preserve"> </w:t>
      </w:r>
      <w:r>
        <w:t>de</w:t>
      </w:r>
      <w:r>
        <w:rPr>
          <w:spacing w:val="-10"/>
        </w:rPr>
        <w:t xml:space="preserve"> </w:t>
      </w:r>
      <w:r>
        <w:t>livrer</w:t>
      </w:r>
      <w:r>
        <w:rPr>
          <w:spacing w:val="-11"/>
        </w:rPr>
        <w:t xml:space="preserve"> </w:t>
      </w:r>
      <w:r>
        <w:t>à</w:t>
      </w:r>
      <w:r>
        <w:rPr>
          <w:spacing w:val="-13"/>
        </w:rPr>
        <w:t xml:space="preserve"> </w:t>
      </w:r>
      <w:r>
        <w:t>ladite</w:t>
      </w:r>
      <w:r>
        <w:rPr>
          <w:spacing w:val="-10"/>
        </w:rPr>
        <w:t xml:space="preserve"> </w:t>
      </w:r>
      <w:r>
        <w:t>société,</w:t>
      </w:r>
      <w:r>
        <w:rPr>
          <w:spacing w:val="-13"/>
        </w:rPr>
        <w:t xml:space="preserve"> </w:t>
      </w:r>
      <w:r>
        <w:t>au</w:t>
      </w:r>
      <w:r>
        <w:rPr>
          <w:spacing w:val="-11"/>
        </w:rPr>
        <w:t xml:space="preserve"> </w:t>
      </w:r>
      <w:r>
        <w:t>tarif</w:t>
      </w:r>
      <w:r>
        <w:rPr>
          <w:spacing w:val="-10"/>
        </w:rPr>
        <w:t xml:space="preserve"> </w:t>
      </w:r>
      <w:r>
        <w:t>spécial</w:t>
      </w:r>
      <w:r>
        <w:rPr>
          <w:spacing w:val="-53"/>
        </w:rPr>
        <w:t xml:space="preserve"> </w:t>
      </w:r>
      <w:r>
        <w:t>d'exportation,</w:t>
      </w:r>
      <w:r>
        <w:rPr>
          <w:spacing w:val="-7"/>
        </w:rPr>
        <w:t xml:space="preserve"> </w:t>
      </w:r>
      <w:r>
        <w:t>d'une</w:t>
      </w:r>
      <w:r>
        <w:rPr>
          <w:spacing w:val="-3"/>
        </w:rPr>
        <w:t xml:space="preserve"> </w:t>
      </w:r>
      <w:r>
        <w:t>part</w:t>
      </w:r>
      <w:r>
        <w:rPr>
          <w:spacing w:val="-6"/>
        </w:rPr>
        <w:t xml:space="preserve"> </w:t>
      </w:r>
      <w:r>
        <w:t>148</w:t>
      </w:r>
      <w:r>
        <w:rPr>
          <w:spacing w:val="-4"/>
        </w:rPr>
        <w:t xml:space="preserve"> </w:t>
      </w:r>
      <w:r>
        <w:t>hectolitres</w:t>
      </w:r>
      <w:r>
        <w:rPr>
          <w:spacing w:val="-6"/>
        </w:rPr>
        <w:t xml:space="preserve"> </w:t>
      </w:r>
      <w:r>
        <w:t>d'alcool</w:t>
      </w:r>
      <w:r>
        <w:rPr>
          <w:spacing w:val="-6"/>
        </w:rPr>
        <w:t xml:space="preserve"> </w:t>
      </w:r>
      <w:r>
        <w:t>en</w:t>
      </w:r>
      <w:r>
        <w:rPr>
          <w:spacing w:val="-6"/>
        </w:rPr>
        <w:t xml:space="preserve"> </w:t>
      </w:r>
      <w:r>
        <w:t>remplacement</w:t>
      </w:r>
      <w:r>
        <w:rPr>
          <w:spacing w:val="-4"/>
        </w:rPr>
        <w:t xml:space="preserve"> </w:t>
      </w:r>
      <w:r>
        <w:t>de</w:t>
      </w:r>
      <w:r>
        <w:rPr>
          <w:spacing w:val="-3"/>
        </w:rPr>
        <w:t xml:space="preserve"> </w:t>
      </w:r>
      <w:r>
        <w:t>quantités</w:t>
      </w:r>
      <w:r>
        <w:rPr>
          <w:spacing w:val="-3"/>
        </w:rPr>
        <w:t xml:space="preserve"> </w:t>
      </w:r>
      <w:r>
        <w:t>d'alcool</w:t>
      </w:r>
      <w:r>
        <w:rPr>
          <w:spacing w:val="-4"/>
        </w:rPr>
        <w:t xml:space="preserve"> </w:t>
      </w:r>
      <w:r>
        <w:t>acquises</w:t>
      </w:r>
      <w:r>
        <w:rPr>
          <w:spacing w:val="-3"/>
        </w:rPr>
        <w:t xml:space="preserve"> </w:t>
      </w:r>
      <w:r>
        <w:t>au</w:t>
      </w:r>
      <w:r>
        <w:rPr>
          <w:spacing w:val="-7"/>
        </w:rPr>
        <w:t xml:space="preserve"> </w:t>
      </w:r>
      <w:r>
        <w:t>tarif</w:t>
      </w:r>
      <w:r>
        <w:rPr>
          <w:spacing w:val="-52"/>
        </w:rPr>
        <w:t xml:space="preserve"> </w:t>
      </w:r>
      <w:r>
        <w:t>normal</w:t>
      </w:r>
      <w:r>
        <w:rPr>
          <w:spacing w:val="1"/>
        </w:rPr>
        <w:t xml:space="preserve"> </w:t>
      </w:r>
      <w:r>
        <w:t>et</w:t>
      </w:r>
      <w:r>
        <w:rPr>
          <w:spacing w:val="1"/>
        </w:rPr>
        <w:t xml:space="preserve"> </w:t>
      </w:r>
      <w:r>
        <w:t>incorporées</w:t>
      </w:r>
      <w:r>
        <w:rPr>
          <w:spacing w:val="1"/>
        </w:rPr>
        <w:t xml:space="preserve"> </w:t>
      </w:r>
      <w:r>
        <w:t>dans</w:t>
      </w:r>
      <w:r>
        <w:rPr>
          <w:spacing w:val="1"/>
        </w:rPr>
        <w:t xml:space="preserve"> </w:t>
      </w:r>
      <w:r>
        <w:t>des</w:t>
      </w:r>
      <w:r>
        <w:rPr>
          <w:spacing w:val="1"/>
        </w:rPr>
        <w:t xml:space="preserve"> </w:t>
      </w:r>
      <w:r>
        <w:t>produits</w:t>
      </w:r>
      <w:r>
        <w:rPr>
          <w:spacing w:val="1"/>
        </w:rPr>
        <w:t xml:space="preserve"> </w:t>
      </w:r>
      <w:r>
        <w:t>exportés,</w:t>
      </w:r>
      <w:r>
        <w:rPr>
          <w:spacing w:val="1"/>
        </w:rPr>
        <w:t xml:space="preserve"> </w:t>
      </w:r>
      <w:r>
        <w:t>et</w:t>
      </w:r>
      <w:r>
        <w:rPr>
          <w:spacing w:val="1"/>
        </w:rPr>
        <w:t xml:space="preserve"> </w:t>
      </w:r>
      <w:r>
        <w:t>d'autre</w:t>
      </w:r>
      <w:r>
        <w:rPr>
          <w:spacing w:val="1"/>
        </w:rPr>
        <w:t xml:space="preserve"> </w:t>
      </w:r>
      <w:r>
        <w:t>part</w:t>
      </w:r>
      <w:r>
        <w:rPr>
          <w:spacing w:val="1"/>
        </w:rPr>
        <w:t xml:space="preserve"> </w:t>
      </w:r>
      <w:r>
        <w:t>80</w:t>
      </w:r>
      <w:r>
        <w:rPr>
          <w:spacing w:val="1"/>
        </w:rPr>
        <w:t xml:space="preserve"> </w:t>
      </w:r>
      <w:r>
        <w:t>hectolitres</w:t>
      </w:r>
      <w:r>
        <w:rPr>
          <w:spacing w:val="1"/>
        </w:rPr>
        <w:t xml:space="preserve"> </w:t>
      </w:r>
      <w:r>
        <w:t>correspondant</w:t>
      </w:r>
      <w:r>
        <w:rPr>
          <w:spacing w:val="1"/>
        </w:rPr>
        <w:t xml:space="preserve"> </w:t>
      </w:r>
      <w:r>
        <w:t>à</w:t>
      </w:r>
      <w:r>
        <w:rPr>
          <w:spacing w:val="1"/>
        </w:rPr>
        <w:t xml:space="preserve"> </w:t>
      </w:r>
      <w:r>
        <w:t>l'application</w:t>
      </w:r>
      <w:r>
        <w:rPr>
          <w:spacing w:val="1"/>
        </w:rPr>
        <w:t xml:space="preserve"> </w:t>
      </w:r>
      <w:r>
        <w:t>d'un</w:t>
      </w:r>
      <w:r>
        <w:rPr>
          <w:spacing w:val="1"/>
        </w:rPr>
        <w:t xml:space="preserve"> </w:t>
      </w:r>
      <w:r>
        <w:t>tarif</w:t>
      </w:r>
      <w:r>
        <w:rPr>
          <w:spacing w:val="1"/>
        </w:rPr>
        <w:t xml:space="preserve"> </w:t>
      </w:r>
      <w:r>
        <w:t>prétendument</w:t>
      </w:r>
      <w:r>
        <w:rPr>
          <w:spacing w:val="1"/>
        </w:rPr>
        <w:t xml:space="preserve"> </w:t>
      </w:r>
      <w:r>
        <w:t>erroné</w:t>
      </w:r>
      <w:r>
        <w:rPr>
          <w:spacing w:val="1"/>
        </w:rPr>
        <w:t xml:space="preserve"> </w:t>
      </w:r>
      <w:r>
        <w:t>sur</w:t>
      </w:r>
      <w:r>
        <w:rPr>
          <w:spacing w:val="1"/>
        </w:rPr>
        <w:t xml:space="preserve"> </w:t>
      </w:r>
      <w:r>
        <w:t>une</w:t>
      </w:r>
      <w:r>
        <w:rPr>
          <w:spacing w:val="1"/>
        </w:rPr>
        <w:t xml:space="preserve"> </w:t>
      </w:r>
      <w:r>
        <w:t>quantité</w:t>
      </w:r>
      <w:r>
        <w:rPr>
          <w:spacing w:val="1"/>
        </w:rPr>
        <w:t xml:space="preserve"> </w:t>
      </w:r>
      <w:r>
        <w:t>de</w:t>
      </w:r>
      <w:r>
        <w:rPr>
          <w:spacing w:val="1"/>
        </w:rPr>
        <w:t xml:space="preserve"> </w:t>
      </w:r>
      <w:r>
        <w:t>150</w:t>
      </w:r>
      <w:r>
        <w:rPr>
          <w:spacing w:val="1"/>
        </w:rPr>
        <w:t xml:space="preserve"> </w:t>
      </w:r>
      <w:r>
        <w:t>hectolitres</w:t>
      </w:r>
      <w:r>
        <w:rPr>
          <w:spacing w:val="1"/>
        </w:rPr>
        <w:t xml:space="preserve"> </w:t>
      </w:r>
      <w:r>
        <w:t>d'alcool</w:t>
      </w:r>
      <w:r>
        <w:rPr>
          <w:spacing w:val="1"/>
        </w:rPr>
        <w:t xml:space="preserve"> </w:t>
      </w:r>
      <w:r>
        <w:t>cédé</w:t>
      </w:r>
      <w:r>
        <w:rPr>
          <w:spacing w:val="1"/>
        </w:rPr>
        <w:t xml:space="preserve"> </w:t>
      </w:r>
      <w:r>
        <w:t>antérieurement à la société</w:t>
      </w:r>
      <w:r>
        <w:rPr>
          <w:spacing w:val="-2"/>
        </w:rPr>
        <w:t xml:space="preserve"> </w:t>
      </w:r>
      <w:r>
        <w:t>requérante</w:t>
      </w:r>
      <w:r>
        <w:rPr>
          <w:spacing w:val="-2"/>
        </w:rPr>
        <w:t xml:space="preserve"> </w:t>
      </w:r>
      <w:r>
        <w:t>;</w:t>
      </w:r>
    </w:p>
    <w:p w:rsidR="00A31586" w:rsidRDefault="00A07EA3">
      <w:pPr>
        <w:pStyle w:val="Corpsdetexte"/>
        <w:spacing w:before="157" w:line="247" w:lineRule="auto"/>
        <w:ind w:left="211" w:right="251" w:hanging="10"/>
        <w:jc w:val="both"/>
      </w:pPr>
      <w:r>
        <w:t>Cons. que le litige ainsi défini concerne les rapports de la Régie des Alcools avec l'un de ses usagers;</w:t>
      </w:r>
      <w:r>
        <w:rPr>
          <w:spacing w:val="1"/>
        </w:rPr>
        <w:t xml:space="preserve"> </w:t>
      </w:r>
      <w:r>
        <w:t>que, par suite, il ne relève pas de la juridiction administrative; que, dès lors, c'est à tort que le Tribunal</w:t>
      </w:r>
      <w:r>
        <w:rPr>
          <w:spacing w:val="1"/>
        </w:rPr>
        <w:t xml:space="preserve"> </w:t>
      </w:r>
      <w:r>
        <w:t>administratif de</w:t>
      </w:r>
      <w:r>
        <w:rPr>
          <w:spacing w:val="-2"/>
        </w:rPr>
        <w:t xml:space="preserve"> </w:t>
      </w:r>
      <w:r>
        <w:t>Montpellier</w:t>
      </w:r>
      <w:r>
        <w:rPr>
          <w:spacing w:val="1"/>
        </w:rPr>
        <w:t xml:space="preserve"> </w:t>
      </w:r>
      <w:r>
        <w:t>s'est reconnu</w:t>
      </w:r>
      <w:r>
        <w:rPr>
          <w:spacing w:val="-3"/>
        </w:rPr>
        <w:t xml:space="preserve"> </w:t>
      </w:r>
      <w:r>
        <w:t>compétent</w:t>
      </w:r>
      <w:r>
        <w:rPr>
          <w:spacing w:val="1"/>
        </w:rPr>
        <w:t xml:space="preserve"> </w:t>
      </w:r>
      <w:r>
        <w:t>pour en</w:t>
      </w:r>
      <w:r>
        <w:rPr>
          <w:spacing w:val="-3"/>
        </w:rPr>
        <w:t xml:space="preserve"> </w:t>
      </w:r>
      <w:r>
        <w:t>connaître;</w:t>
      </w:r>
      <w:r>
        <w:rPr>
          <w:spacing w:val="1"/>
        </w:rPr>
        <w:t xml:space="preserve"> </w:t>
      </w:r>
      <w:r>
        <w:t>[...]</w:t>
      </w:r>
    </w:p>
    <w:p w:rsidR="00A31586" w:rsidRDefault="00A31586">
      <w:pPr>
        <w:pStyle w:val="Corpsdetexte"/>
        <w:rPr>
          <w:sz w:val="20"/>
        </w:rPr>
      </w:pPr>
    </w:p>
    <w:p w:rsidR="00A31586" w:rsidRDefault="00587FE5">
      <w:pPr>
        <w:pStyle w:val="Corpsdetexte"/>
        <w:spacing w:before="6"/>
        <w:rPr>
          <w:sz w:val="29"/>
        </w:rPr>
      </w:pPr>
      <w:r>
        <w:rPr>
          <w:noProof/>
          <w:lang w:eastAsia="fr-FR"/>
        </w:rPr>
        <mc:AlternateContent>
          <mc:Choice Requires="wps">
            <w:drawing>
              <wp:anchor distT="0" distB="0" distL="0" distR="0" simplePos="0" relativeHeight="487591424" behindDoc="1" locked="0" layoutInCell="1" allowOverlap="1">
                <wp:simplePos x="0" y="0"/>
                <wp:positionH relativeFrom="page">
                  <wp:posOffset>877570</wp:posOffset>
                </wp:positionH>
                <wp:positionV relativeFrom="paragraph">
                  <wp:posOffset>243840</wp:posOffset>
                </wp:positionV>
                <wp:extent cx="5805170" cy="178435"/>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78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1"/>
                              <w:ind w:left="1399" w:right="1399"/>
                              <w:jc w:val="center"/>
                              <w:rPr>
                                <w:b/>
                                <w:i/>
                              </w:rPr>
                            </w:pPr>
                            <w:r>
                              <w:rPr>
                                <w:b/>
                              </w:rPr>
                              <w:t>TC,</w:t>
                            </w:r>
                            <w:r>
                              <w:rPr>
                                <w:b/>
                                <w:spacing w:val="-2"/>
                              </w:rPr>
                              <w:t xml:space="preserve"> </w:t>
                            </w:r>
                            <w:r>
                              <w:rPr>
                                <w:b/>
                              </w:rPr>
                              <w:t>15</w:t>
                            </w:r>
                            <w:r>
                              <w:rPr>
                                <w:b/>
                                <w:spacing w:val="-1"/>
                              </w:rPr>
                              <w:t xml:space="preserve"> </w:t>
                            </w:r>
                            <w:r>
                              <w:rPr>
                                <w:b/>
                              </w:rPr>
                              <w:t>janv.</w:t>
                            </w:r>
                            <w:r>
                              <w:rPr>
                                <w:b/>
                                <w:spacing w:val="-1"/>
                              </w:rPr>
                              <w:t xml:space="preserve"> </w:t>
                            </w:r>
                            <w:r>
                              <w:rPr>
                                <w:b/>
                              </w:rPr>
                              <w:t>1968,</w:t>
                            </w:r>
                            <w:r>
                              <w:rPr>
                                <w:b/>
                                <w:spacing w:val="-1"/>
                              </w:rPr>
                              <w:t xml:space="preserve"> </w:t>
                            </w:r>
                            <w:r>
                              <w:rPr>
                                <w:b/>
                                <w:i/>
                              </w:rPr>
                              <w:t>Compagnie</w:t>
                            </w:r>
                            <w:r>
                              <w:rPr>
                                <w:b/>
                                <w:i/>
                                <w:spacing w:val="-1"/>
                              </w:rPr>
                              <w:t xml:space="preserve"> </w:t>
                            </w:r>
                            <w:r>
                              <w:rPr>
                                <w:b/>
                                <w:i/>
                              </w:rPr>
                              <w:t>Air</w:t>
                            </w:r>
                            <w:r>
                              <w:rPr>
                                <w:b/>
                                <w:i/>
                                <w:spacing w:val="-1"/>
                              </w:rPr>
                              <w:t xml:space="preserve"> </w:t>
                            </w:r>
                            <w:r>
                              <w:rPr>
                                <w:b/>
                                <w:i/>
                              </w:rPr>
                              <w:t>France</w:t>
                            </w:r>
                            <w:r>
                              <w:rPr>
                                <w:b/>
                                <w:i/>
                                <w:spacing w:val="-1"/>
                              </w:rPr>
                              <w:t xml:space="preserve"> </w:t>
                            </w:r>
                            <w:r>
                              <w:rPr>
                                <w:b/>
                                <w:i/>
                              </w:rPr>
                              <w:t>c.</w:t>
                            </w:r>
                            <w:r>
                              <w:rPr>
                                <w:b/>
                                <w:i/>
                                <w:spacing w:val="-1"/>
                              </w:rPr>
                              <w:t xml:space="preserve"> </w:t>
                            </w:r>
                            <w:r>
                              <w:rPr>
                                <w:b/>
                                <w:i/>
                              </w:rPr>
                              <w:t>Epoux</w:t>
                            </w:r>
                            <w:r>
                              <w:rPr>
                                <w:b/>
                                <w:i/>
                                <w:spacing w:val="-4"/>
                              </w:rPr>
                              <w:t xml:space="preserve"> </w:t>
                            </w:r>
                            <w:r>
                              <w:rPr>
                                <w:b/>
                                <w:i/>
                              </w:rPr>
                              <w:t>Barbier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69.1pt;margin-top:19.2pt;width:457.1pt;height:14.0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" filled="f" strokeweight=".48pt">
                <v:textbox inset="0,0,0,0">
                  <w:txbxContent>
                    <w:p w:rsidR="00A31586" w:rsidRDefault="00A07EA3">
                      <w:pPr>
                        <w:spacing w:before="1"/>
                        <w:ind w:left="1399" w:right="1399"/>
                        <w:jc w:val="center"/>
                        <w:rPr>
                          <w:b/>
                          <w:i/>
                        </w:rPr>
                      </w:pPr>
                      <w:r>
                        <w:rPr>
                          <w:b/>
                        </w:rPr>
                        <w:t>TC,</w:t>
                      </w:r>
                      <w:r>
                        <w:rPr>
                          <w:b/>
                          <w:spacing w:val="-2"/>
                        </w:rPr>
                        <w:t xml:space="preserve"> </w:t>
                      </w:r>
                      <w:r>
                        <w:rPr>
                          <w:b/>
                        </w:rPr>
                        <w:t>15</w:t>
                      </w:r>
                      <w:r>
                        <w:rPr>
                          <w:b/>
                          <w:spacing w:val="-1"/>
                        </w:rPr>
                        <w:t xml:space="preserve"> </w:t>
                      </w:r>
                      <w:r>
                        <w:rPr>
                          <w:b/>
                        </w:rPr>
                        <w:t>janv.</w:t>
                      </w:r>
                      <w:r>
                        <w:rPr>
                          <w:b/>
                          <w:spacing w:val="-1"/>
                        </w:rPr>
                        <w:t xml:space="preserve"> </w:t>
                      </w:r>
                      <w:r>
                        <w:rPr>
                          <w:b/>
                        </w:rPr>
                        <w:t>1968,</w:t>
                      </w:r>
                      <w:r>
                        <w:rPr>
                          <w:b/>
                          <w:spacing w:val="-1"/>
                        </w:rPr>
                        <w:t xml:space="preserve"> </w:t>
                      </w:r>
                      <w:r>
                        <w:rPr>
                          <w:b/>
                          <w:i/>
                        </w:rPr>
                        <w:t>Compagnie</w:t>
                      </w:r>
                      <w:r>
                        <w:rPr>
                          <w:b/>
                          <w:i/>
                          <w:spacing w:val="-1"/>
                        </w:rPr>
                        <w:t xml:space="preserve"> </w:t>
                      </w:r>
                      <w:r>
                        <w:rPr>
                          <w:b/>
                          <w:i/>
                        </w:rPr>
                        <w:t>Air</w:t>
                      </w:r>
                      <w:r>
                        <w:rPr>
                          <w:b/>
                          <w:i/>
                          <w:spacing w:val="-1"/>
                        </w:rPr>
                        <w:t xml:space="preserve"> </w:t>
                      </w:r>
                      <w:r>
                        <w:rPr>
                          <w:b/>
                          <w:i/>
                        </w:rPr>
                        <w:t>France</w:t>
                      </w:r>
                      <w:r>
                        <w:rPr>
                          <w:b/>
                          <w:i/>
                          <w:spacing w:val="-1"/>
                        </w:rPr>
                        <w:t xml:space="preserve"> </w:t>
                      </w:r>
                      <w:r>
                        <w:rPr>
                          <w:b/>
                          <w:i/>
                        </w:rPr>
                        <w:t>c.</w:t>
                      </w:r>
                      <w:r>
                        <w:rPr>
                          <w:b/>
                          <w:i/>
                          <w:spacing w:val="-1"/>
                        </w:rPr>
                        <w:t xml:space="preserve"> </w:t>
                      </w:r>
                      <w:r>
                        <w:rPr>
                          <w:b/>
                          <w:i/>
                        </w:rPr>
                        <w:t>Epoux</w:t>
                      </w:r>
                      <w:r>
                        <w:rPr>
                          <w:b/>
                          <w:i/>
                          <w:spacing w:val="-4"/>
                        </w:rPr>
                        <w:t xml:space="preserve"> </w:t>
                      </w:r>
                      <w:r>
                        <w:rPr>
                          <w:b/>
                          <w:i/>
                        </w:rPr>
                        <w:t>Barbier</w:t>
                      </w:r>
                    </w:p>
                  </w:txbxContent>
                </v:textbox>
                <w10:wrap type="topAndBottom" anchorx="page"/>
              </v:shape>
            </w:pict>
          </mc:Fallback>
        </mc:AlternateContent>
      </w:r>
    </w:p>
    <w:p w:rsidR="00A31586" w:rsidRDefault="00A07EA3">
      <w:pPr>
        <w:pStyle w:val="Corpsdetexte"/>
        <w:spacing w:before="128" w:line="247" w:lineRule="auto"/>
        <w:ind w:left="211" w:right="251" w:hanging="10"/>
        <w:jc w:val="both"/>
      </w:pPr>
      <w:r>
        <w:t>Vu,</w:t>
      </w:r>
      <w:r>
        <w:rPr>
          <w:spacing w:val="-8"/>
        </w:rPr>
        <w:t xml:space="preserve"> </w:t>
      </w:r>
      <w:r>
        <w:t>enregistrée</w:t>
      </w:r>
      <w:r>
        <w:rPr>
          <w:spacing w:val="-8"/>
        </w:rPr>
        <w:t xml:space="preserve"> </w:t>
      </w:r>
      <w:r>
        <w:t>au</w:t>
      </w:r>
      <w:r>
        <w:rPr>
          <w:spacing w:val="-8"/>
        </w:rPr>
        <w:t xml:space="preserve"> </w:t>
      </w:r>
      <w:r>
        <w:t>Secrétariat</w:t>
      </w:r>
      <w:r>
        <w:rPr>
          <w:spacing w:val="-7"/>
        </w:rPr>
        <w:t xml:space="preserve"> </w:t>
      </w:r>
      <w:r>
        <w:t>du</w:t>
      </w:r>
      <w:r>
        <w:rPr>
          <w:spacing w:val="-10"/>
        </w:rPr>
        <w:t xml:space="preserve"> </w:t>
      </w:r>
      <w:r>
        <w:t>Tribunal</w:t>
      </w:r>
      <w:r>
        <w:rPr>
          <w:spacing w:val="-7"/>
        </w:rPr>
        <w:t xml:space="preserve"> </w:t>
      </w:r>
      <w:r>
        <w:t>des</w:t>
      </w:r>
      <w:r>
        <w:rPr>
          <w:spacing w:val="-8"/>
        </w:rPr>
        <w:t xml:space="preserve"> </w:t>
      </w:r>
      <w:r>
        <w:t>Conflits</w:t>
      </w:r>
      <w:r>
        <w:rPr>
          <w:spacing w:val="-10"/>
        </w:rPr>
        <w:t xml:space="preserve"> </w:t>
      </w:r>
      <w:r>
        <w:t>le</w:t>
      </w:r>
      <w:r>
        <w:rPr>
          <w:spacing w:val="-7"/>
        </w:rPr>
        <w:t xml:space="preserve"> </w:t>
      </w:r>
      <w:r>
        <w:t>21</w:t>
      </w:r>
      <w:r>
        <w:rPr>
          <w:spacing w:val="-11"/>
        </w:rPr>
        <w:t xml:space="preserve"> </w:t>
      </w:r>
      <w:r>
        <w:t>juillet</w:t>
      </w:r>
      <w:r>
        <w:rPr>
          <w:spacing w:val="-7"/>
        </w:rPr>
        <w:t xml:space="preserve"> </w:t>
      </w:r>
      <w:r>
        <w:t>1967</w:t>
      </w:r>
      <w:r>
        <w:rPr>
          <w:spacing w:val="-8"/>
        </w:rPr>
        <w:t xml:space="preserve"> </w:t>
      </w:r>
      <w:r>
        <w:t>une</w:t>
      </w:r>
      <w:r>
        <w:rPr>
          <w:spacing w:val="-9"/>
        </w:rPr>
        <w:t xml:space="preserve"> </w:t>
      </w:r>
      <w:r>
        <w:t>expédition</w:t>
      </w:r>
      <w:r>
        <w:rPr>
          <w:spacing w:val="-8"/>
        </w:rPr>
        <w:t xml:space="preserve"> </w:t>
      </w:r>
      <w:r>
        <w:t>de</w:t>
      </w:r>
      <w:r>
        <w:rPr>
          <w:spacing w:val="-8"/>
        </w:rPr>
        <w:t xml:space="preserve"> </w:t>
      </w:r>
      <w:r>
        <w:t>l'arrêt</w:t>
      </w:r>
      <w:r>
        <w:rPr>
          <w:spacing w:val="-7"/>
        </w:rPr>
        <w:t xml:space="preserve"> </w:t>
      </w:r>
      <w:r>
        <w:t>en</w:t>
      </w:r>
      <w:r>
        <w:rPr>
          <w:spacing w:val="-7"/>
        </w:rPr>
        <w:t xml:space="preserve"> </w:t>
      </w:r>
      <w:r>
        <w:t>date</w:t>
      </w:r>
      <w:r>
        <w:rPr>
          <w:spacing w:val="-53"/>
        </w:rPr>
        <w:t xml:space="preserve"> </w:t>
      </w:r>
      <w:r>
        <w:t>du 7 juin 1967 par lequel la Cour de Cassation, Chambre sociale, saisie du pourvoi formé par la</w:t>
      </w:r>
      <w:r>
        <w:rPr>
          <w:spacing w:val="1"/>
        </w:rPr>
        <w:t xml:space="preserve"> </w:t>
      </w:r>
      <w:r>
        <w:t>Compagnie nationale Air-France, dont le siège est ..., en cassation d'un arrêt rendu le 30 avril 1963 par</w:t>
      </w:r>
      <w:r>
        <w:rPr>
          <w:spacing w:val="1"/>
        </w:rPr>
        <w:t xml:space="preserve"> </w:t>
      </w:r>
      <w:r>
        <w:t>la</w:t>
      </w:r>
      <w:r>
        <w:rPr>
          <w:spacing w:val="1"/>
        </w:rPr>
        <w:t xml:space="preserve"> </w:t>
      </w:r>
      <w:r>
        <w:t>Cour</w:t>
      </w:r>
      <w:r>
        <w:rPr>
          <w:spacing w:val="2"/>
        </w:rPr>
        <w:t xml:space="preserve"> </w:t>
      </w:r>
      <w:r>
        <w:t>d'appel</w:t>
      </w:r>
      <w:r>
        <w:rPr>
          <w:spacing w:val="2"/>
        </w:rPr>
        <w:t xml:space="preserve"> </w:t>
      </w:r>
      <w:r>
        <w:t>de</w:t>
      </w:r>
      <w:r>
        <w:rPr>
          <w:spacing w:val="2"/>
        </w:rPr>
        <w:t xml:space="preserve"> </w:t>
      </w:r>
      <w:r>
        <w:t>Paris</w:t>
      </w:r>
      <w:r>
        <w:rPr>
          <w:spacing w:val="2"/>
        </w:rPr>
        <w:t xml:space="preserve"> </w:t>
      </w:r>
      <w:r>
        <w:t>au</w:t>
      </w:r>
      <w:r>
        <w:rPr>
          <w:spacing w:val="-1"/>
        </w:rPr>
        <w:t xml:space="preserve"> </w:t>
      </w:r>
      <w:r>
        <w:t>profit</w:t>
      </w:r>
      <w:r>
        <w:rPr>
          <w:spacing w:val="2"/>
        </w:rPr>
        <w:t xml:space="preserve"> </w:t>
      </w:r>
      <w:r>
        <w:t>des</w:t>
      </w:r>
      <w:r>
        <w:rPr>
          <w:spacing w:val="2"/>
        </w:rPr>
        <w:t xml:space="preserve"> </w:t>
      </w:r>
      <w:r>
        <w:t>époux</w:t>
      </w:r>
      <w:r>
        <w:rPr>
          <w:spacing w:val="1"/>
        </w:rPr>
        <w:t xml:space="preserve"> </w:t>
      </w:r>
      <w:r>
        <w:t>X...,</w:t>
      </w:r>
      <w:r>
        <w:rPr>
          <w:spacing w:val="1"/>
        </w:rPr>
        <w:t xml:space="preserve"> </w:t>
      </w:r>
      <w:r>
        <w:t>demeurant</w:t>
      </w:r>
      <w:r>
        <w:rPr>
          <w:spacing w:val="2"/>
        </w:rPr>
        <w:t xml:space="preserve"> </w:t>
      </w:r>
      <w:r>
        <w:t>à</w:t>
      </w:r>
      <w:r>
        <w:rPr>
          <w:spacing w:val="2"/>
        </w:rPr>
        <w:t xml:space="preserve"> </w:t>
      </w:r>
      <w:r>
        <w:t>la</w:t>
      </w:r>
      <w:r>
        <w:rPr>
          <w:spacing w:val="2"/>
        </w:rPr>
        <w:t xml:space="preserve"> </w:t>
      </w:r>
      <w:r>
        <w:t>Laiterie</w:t>
      </w:r>
      <w:r>
        <w:rPr>
          <w:spacing w:val="1"/>
        </w:rPr>
        <w:t xml:space="preserve"> </w:t>
      </w:r>
      <w:r>
        <w:t>par</w:t>
      </w:r>
      <w:r>
        <w:rPr>
          <w:spacing w:val="2"/>
        </w:rPr>
        <w:t xml:space="preserve"> </w:t>
      </w:r>
      <w:r>
        <w:t>Moisenay</w:t>
      </w:r>
      <w:r>
        <w:rPr>
          <w:spacing w:val="-1"/>
        </w:rPr>
        <w:t xml:space="preserve"> </w:t>
      </w:r>
      <w:r>
        <w:t>Seine-et-Marne</w:t>
      </w:r>
    </w:p>
    <w:p w:rsidR="00A31586" w:rsidRDefault="00A07EA3">
      <w:pPr>
        <w:pStyle w:val="Corpsdetexte"/>
        <w:spacing w:before="4" w:line="247" w:lineRule="auto"/>
        <w:ind w:left="211" w:right="250"/>
        <w:jc w:val="both"/>
      </w:pPr>
      <w:r>
        <w:t>, défendeurs à la cassation, a renvoyé au Tribunal des Conflits le soin de décider si les Tribunaux de</w:t>
      </w:r>
      <w:r>
        <w:rPr>
          <w:spacing w:val="1"/>
        </w:rPr>
        <w:t xml:space="preserve"> </w:t>
      </w:r>
      <w:r>
        <w:t>l'ordre judiciaire sont compétents pour apprécier la légalité du règlement par lequel la Compagnie</w:t>
      </w:r>
      <w:r>
        <w:rPr>
          <w:spacing w:val="1"/>
        </w:rPr>
        <w:t xml:space="preserve"> </w:t>
      </w:r>
      <w:r>
        <w:t>nationale</w:t>
      </w:r>
      <w:r>
        <w:rPr>
          <w:spacing w:val="-11"/>
        </w:rPr>
        <w:t xml:space="preserve"> </w:t>
      </w:r>
      <w:r>
        <w:t>Air-France</w:t>
      </w:r>
      <w:r>
        <w:rPr>
          <w:spacing w:val="-10"/>
        </w:rPr>
        <w:t xml:space="preserve"> </w:t>
      </w:r>
      <w:r>
        <w:t>a,</w:t>
      </w:r>
      <w:r>
        <w:rPr>
          <w:spacing w:val="-11"/>
        </w:rPr>
        <w:t xml:space="preserve"> </w:t>
      </w:r>
      <w:r>
        <w:t>le</w:t>
      </w:r>
      <w:r>
        <w:rPr>
          <w:spacing w:val="-10"/>
        </w:rPr>
        <w:t xml:space="preserve"> </w:t>
      </w:r>
      <w:r>
        <w:t>20</w:t>
      </w:r>
      <w:r>
        <w:rPr>
          <w:spacing w:val="-11"/>
        </w:rPr>
        <w:t xml:space="preserve"> </w:t>
      </w:r>
      <w:r>
        <w:t>avril</w:t>
      </w:r>
      <w:r>
        <w:rPr>
          <w:spacing w:val="-10"/>
        </w:rPr>
        <w:t xml:space="preserve"> </w:t>
      </w:r>
      <w:r>
        <w:t>1959,</w:t>
      </w:r>
      <w:r>
        <w:rPr>
          <w:spacing w:val="-13"/>
        </w:rPr>
        <w:t xml:space="preserve"> </w:t>
      </w:r>
      <w:r>
        <w:t>fixé</w:t>
      </w:r>
      <w:r>
        <w:rPr>
          <w:spacing w:val="-10"/>
        </w:rPr>
        <w:t xml:space="preserve"> </w:t>
      </w:r>
      <w:r>
        <w:t>les</w:t>
      </w:r>
      <w:r>
        <w:rPr>
          <w:spacing w:val="-10"/>
        </w:rPr>
        <w:t xml:space="preserve"> </w:t>
      </w:r>
      <w:r>
        <w:t>conditions</w:t>
      </w:r>
      <w:r>
        <w:rPr>
          <w:spacing w:val="-10"/>
        </w:rPr>
        <w:t xml:space="preserve"> </w:t>
      </w:r>
      <w:r>
        <w:t>de</w:t>
      </w:r>
      <w:r>
        <w:rPr>
          <w:spacing w:val="-10"/>
        </w:rPr>
        <w:t xml:space="preserve"> </w:t>
      </w:r>
      <w:r>
        <w:t>travail</w:t>
      </w:r>
      <w:r>
        <w:rPr>
          <w:spacing w:val="-10"/>
        </w:rPr>
        <w:t xml:space="preserve"> </w:t>
      </w:r>
      <w:r>
        <w:t>du</w:t>
      </w:r>
      <w:r>
        <w:rPr>
          <w:spacing w:val="-11"/>
        </w:rPr>
        <w:t xml:space="preserve"> </w:t>
      </w:r>
      <w:r>
        <w:t>personnel</w:t>
      </w:r>
      <w:r>
        <w:rPr>
          <w:spacing w:val="-12"/>
        </w:rPr>
        <w:t xml:space="preserve"> </w:t>
      </w:r>
      <w:r>
        <w:t>navigant</w:t>
      </w:r>
      <w:r>
        <w:rPr>
          <w:spacing w:val="-11"/>
        </w:rPr>
        <w:t xml:space="preserve"> </w:t>
      </w:r>
      <w:r>
        <w:t>commercial,</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72" w:line="244" w:lineRule="auto"/>
        <w:ind w:left="211" w:right="253"/>
        <w:jc w:val="both"/>
      </w:pPr>
      <w:r>
        <w:lastRenderedPageBreak/>
        <w:t>et</w:t>
      </w:r>
      <w:r>
        <w:rPr>
          <w:spacing w:val="-4"/>
        </w:rPr>
        <w:t xml:space="preserve"> </w:t>
      </w:r>
      <w:r>
        <w:t>notamment</w:t>
      </w:r>
      <w:r>
        <w:rPr>
          <w:spacing w:val="-3"/>
        </w:rPr>
        <w:t xml:space="preserve"> </w:t>
      </w:r>
      <w:r>
        <w:t>a</w:t>
      </w:r>
      <w:r>
        <w:rPr>
          <w:spacing w:val="-4"/>
        </w:rPr>
        <w:t xml:space="preserve"> </w:t>
      </w:r>
      <w:r>
        <w:t>prévu,</w:t>
      </w:r>
      <w:r>
        <w:rPr>
          <w:spacing w:val="-4"/>
        </w:rPr>
        <w:t xml:space="preserve"> </w:t>
      </w:r>
      <w:r>
        <w:t>à</w:t>
      </w:r>
      <w:r>
        <w:rPr>
          <w:spacing w:val="-6"/>
        </w:rPr>
        <w:t xml:space="preserve"> </w:t>
      </w:r>
      <w:r>
        <w:t>l'article</w:t>
      </w:r>
      <w:r>
        <w:rPr>
          <w:spacing w:val="-7"/>
        </w:rPr>
        <w:t xml:space="preserve"> </w:t>
      </w:r>
      <w:r>
        <w:t>72</w:t>
      </w:r>
      <w:r>
        <w:rPr>
          <w:spacing w:val="-6"/>
        </w:rPr>
        <w:t xml:space="preserve"> </w:t>
      </w:r>
      <w:r>
        <w:t>de</w:t>
      </w:r>
      <w:r>
        <w:rPr>
          <w:spacing w:val="-6"/>
        </w:rPr>
        <w:t xml:space="preserve"> </w:t>
      </w:r>
      <w:r>
        <w:t>ce</w:t>
      </w:r>
      <w:r>
        <w:rPr>
          <w:spacing w:val="-7"/>
        </w:rPr>
        <w:t xml:space="preserve"> </w:t>
      </w:r>
      <w:r>
        <w:t>règlement,</w:t>
      </w:r>
      <w:r>
        <w:rPr>
          <w:spacing w:val="-6"/>
        </w:rPr>
        <w:t xml:space="preserve"> </w:t>
      </w:r>
      <w:r>
        <w:t>que</w:t>
      </w:r>
      <w:r>
        <w:rPr>
          <w:spacing w:val="-3"/>
        </w:rPr>
        <w:t xml:space="preserve"> </w:t>
      </w:r>
      <w:r>
        <w:t>le</w:t>
      </w:r>
      <w:r>
        <w:rPr>
          <w:spacing w:val="-4"/>
        </w:rPr>
        <w:t xml:space="preserve"> </w:t>
      </w:r>
      <w:r>
        <w:t>mariage</w:t>
      </w:r>
      <w:r>
        <w:rPr>
          <w:spacing w:val="-6"/>
        </w:rPr>
        <w:t xml:space="preserve"> </w:t>
      </w:r>
      <w:r>
        <w:t>des</w:t>
      </w:r>
      <w:r>
        <w:rPr>
          <w:spacing w:val="-6"/>
        </w:rPr>
        <w:t xml:space="preserve"> </w:t>
      </w:r>
      <w:r>
        <w:t>hôtesses</w:t>
      </w:r>
      <w:r>
        <w:rPr>
          <w:spacing w:val="-7"/>
        </w:rPr>
        <w:t xml:space="preserve"> </w:t>
      </w:r>
      <w:r>
        <w:t>de</w:t>
      </w:r>
      <w:r>
        <w:rPr>
          <w:spacing w:val="-3"/>
        </w:rPr>
        <w:t xml:space="preserve"> </w:t>
      </w:r>
      <w:r>
        <w:t>l'air</w:t>
      </w:r>
      <w:r>
        <w:rPr>
          <w:spacing w:val="-6"/>
        </w:rPr>
        <w:t xml:space="preserve"> </w:t>
      </w:r>
      <w:r>
        <w:t>entraînait,</w:t>
      </w:r>
      <w:r>
        <w:rPr>
          <w:spacing w:val="-4"/>
        </w:rPr>
        <w:t xml:space="preserve"> </w:t>
      </w:r>
      <w:r>
        <w:t>de</w:t>
      </w:r>
      <w:r>
        <w:rPr>
          <w:spacing w:val="-6"/>
        </w:rPr>
        <w:t xml:space="preserve"> </w:t>
      </w:r>
      <w:r>
        <w:t>la</w:t>
      </w:r>
      <w:r>
        <w:rPr>
          <w:spacing w:val="-53"/>
        </w:rPr>
        <w:t xml:space="preserve"> </w:t>
      </w:r>
      <w:r>
        <w:t>part</w:t>
      </w:r>
      <w:r>
        <w:rPr>
          <w:spacing w:val="-3"/>
        </w:rPr>
        <w:t xml:space="preserve"> </w:t>
      </w:r>
      <w:r>
        <w:t>des</w:t>
      </w:r>
      <w:r>
        <w:rPr>
          <w:spacing w:val="-2"/>
        </w:rPr>
        <w:t xml:space="preserve"> </w:t>
      </w:r>
      <w:r>
        <w:t>intéressées,</w:t>
      </w:r>
      <w:r>
        <w:rPr>
          <w:spacing w:val="-3"/>
        </w:rPr>
        <w:t xml:space="preserve"> </w:t>
      </w:r>
      <w:r>
        <w:t>cessation de leurs fonctions ;</w:t>
      </w:r>
    </w:p>
    <w:p w:rsidR="00A31586" w:rsidRDefault="00A31586">
      <w:pPr>
        <w:pStyle w:val="Corpsdetexte"/>
        <w:rPr>
          <w:sz w:val="24"/>
        </w:rPr>
      </w:pPr>
    </w:p>
    <w:p w:rsidR="00A31586" w:rsidRDefault="00A07EA3">
      <w:pPr>
        <w:spacing w:before="158" w:line="247" w:lineRule="auto"/>
        <w:ind w:left="211" w:right="248" w:hanging="10"/>
        <w:jc w:val="both"/>
      </w:pPr>
      <w:r>
        <w:rPr>
          <w:b/>
        </w:rPr>
        <w:t>Considérant que si la Compagnie nationale Air-France, chargée de l'exploitation de transports</w:t>
      </w:r>
      <w:r>
        <w:rPr>
          <w:b/>
          <w:spacing w:val="1"/>
        </w:rPr>
        <w:t xml:space="preserve"> </w:t>
      </w:r>
      <w:r>
        <w:rPr>
          <w:b/>
        </w:rPr>
        <w:t>aériens,</w:t>
      </w:r>
      <w:r>
        <w:rPr>
          <w:b/>
          <w:spacing w:val="-7"/>
        </w:rPr>
        <w:t xml:space="preserve"> </w:t>
      </w:r>
      <w:r>
        <w:rPr>
          <w:b/>
        </w:rPr>
        <w:t>est</w:t>
      </w:r>
      <w:r>
        <w:rPr>
          <w:b/>
          <w:spacing w:val="-5"/>
        </w:rPr>
        <w:t xml:space="preserve"> </w:t>
      </w:r>
      <w:r>
        <w:rPr>
          <w:b/>
        </w:rPr>
        <w:t>une</w:t>
      </w:r>
      <w:r>
        <w:rPr>
          <w:b/>
          <w:spacing w:val="-6"/>
        </w:rPr>
        <w:t xml:space="preserve"> </w:t>
      </w:r>
      <w:r>
        <w:rPr>
          <w:b/>
        </w:rPr>
        <w:t>société</w:t>
      </w:r>
      <w:r>
        <w:rPr>
          <w:b/>
          <w:spacing w:val="-4"/>
        </w:rPr>
        <w:t xml:space="preserve"> </w:t>
      </w:r>
      <w:r>
        <w:rPr>
          <w:b/>
        </w:rPr>
        <w:t>anonyme</w:t>
      </w:r>
      <w:r>
        <w:rPr>
          <w:b/>
          <w:spacing w:val="-6"/>
        </w:rPr>
        <w:t xml:space="preserve"> </w:t>
      </w:r>
      <w:r>
        <w:rPr>
          <w:b/>
        </w:rPr>
        <w:t>c'est-à-dire</w:t>
      </w:r>
      <w:r>
        <w:rPr>
          <w:b/>
          <w:spacing w:val="-3"/>
        </w:rPr>
        <w:t xml:space="preserve"> </w:t>
      </w:r>
      <w:r>
        <w:rPr>
          <w:b/>
        </w:rPr>
        <w:t>une</w:t>
      </w:r>
      <w:r>
        <w:rPr>
          <w:b/>
          <w:spacing w:val="-7"/>
        </w:rPr>
        <w:t xml:space="preserve"> </w:t>
      </w:r>
      <w:r>
        <w:rPr>
          <w:b/>
        </w:rPr>
        <w:t>personne</w:t>
      </w:r>
      <w:r>
        <w:rPr>
          <w:b/>
          <w:spacing w:val="-6"/>
        </w:rPr>
        <w:t xml:space="preserve"> </w:t>
      </w:r>
      <w:r>
        <w:rPr>
          <w:b/>
        </w:rPr>
        <w:t>morale</w:t>
      </w:r>
      <w:r>
        <w:rPr>
          <w:b/>
          <w:spacing w:val="-3"/>
        </w:rPr>
        <w:t xml:space="preserve"> </w:t>
      </w:r>
      <w:r>
        <w:rPr>
          <w:b/>
        </w:rPr>
        <w:t>de</w:t>
      </w:r>
      <w:r>
        <w:rPr>
          <w:b/>
          <w:spacing w:val="-4"/>
        </w:rPr>
        <w:t xml:space="preserve"> </w:t>
      </w:r>
      <w:r>
        <w:rPr>
          <w:b/>
        </w:rPr>
        <w:t>droit</w:t>
      </w:r>
      <w:r>
        <w:rPr>
          <w:b/>
          <w:spacing w:val="-3"/>
        </w:rPr>
        <w:t xml:space="preserve"> </w:t>
      </w:r>
      <w:r>
        <w:rPr>
          <w:b/>
        </w:rPr>
        <w:t>privé,</w:t>
      </w:r>
      <w:r>
        <w:rPr>
          <w:b/>
          <w:spacing w:val="-7"/>
        </w:rPr>
        <w:t xml:space="preserve"> </w:t>
      </w:r>
      <w:r>
        <w:rPr>
          <w:b/>
        </w:rPr>
        <w:t>et</w:t>
      </w:r>
      <w:r>
        <w:rPr>
          <w:b/>
          <w:spacing w:val="-5"/>
        </w:rPr>
        <w:t xml:space="preserve"> </w:t>
      </w:r>
      <w:r>
        <w:rPr>
          <w:b/>
        </w:rPr>
        <w:t>si,</w:t>
      </w:r>
      <w:r>
        <w:rPr>
          <w:b/>
          <w:spacing w:val="-6"/>
        </w:rPr>
        <w:t xml:space="preserve"> </w:t>
      </w:r>
      <w:r>
        <w:rPr>
          <w:b/>
        </w:rPr>
        <w:t>par</w:t>
      </w:r>
      <w:r>
        <w:rPr>
          <w:b/>
          <w:spacing w:val="-6"/>
        </w:rPr>
        <w:t xml:space="preserve"> </w:t>
      </w:r>
      <w:r>
        <w:rPr>
          <w:b/>
        </w:rPr>
        <w:t>suite,</w:t>
      </w:r>
      <w:r>
        <w:rPr>
          <w:b/>
          <w:spacing w:val="-7"/>
        </w:rPr>
        <w:t xml:space="preserve"> </w:t>
      </w:r>
      <w:r>
        <w:rPr>
          <w:b/>
        </w:rPr>
        <w:t>il</w:t>
      </w:r>
      <w:r>
        <w:rPr>
          <w:b/>
          <w:spacing w:val="-52"/>
        </w:rPr>
        <w:t xml:space="preserve"> </w:t>
      </w:r>
      <w:r>
        <w:rPr>
          <w:b/>
        </w:rPr>
        <w:t>n'appartient</w:t>
      </w:r>
      <w:r>
        <w:rPr>
          <w:b/>
          <w:spacing w:val="1"/>
        </w:rPr>
        <w:t xml:space="preserve"> </w:t>
      </w:r>
      <w:r>
        <w:rPr>
          <w:b/>
        </w:rPr>
        <w:t>qu'aux</w:t>
      </w:r>
      <w:r>
        <w:rPr>
          <w:b/>
          <w:spacing w:val="1"/>
        </w:rPr>
        <w:t xml:space="preserve"> </w:t>
      </w:r>
      <w:r>
        <w:rPr>
          <w:b/>
        </w:rPr>
        <w:t>tribunaux</w:t>
      </w:r>
      <w:r>
        <w:rPr>
          <w:b/>
          <w:spacing w:val="1"/>
        </w:rPr>
        <w:t xml:space="preserve"> </w:t>
      </w:r>
      <w:r>
        <w:rPr>
          <w:b/>
        </w:rPr>
        <w:t>de</w:t>
      </w:r>
      <w:r>
        <w:rPr>
          <w:b/>
          <w:spacing w:val="1"/>
        </w:rPr>
        <w:t xml:space="preserve"> </w:t>
      </w:r>
      <w:r>
        <w:rPr>
          <w:b/>
        </w:rPr>
        <w:t>l'ordre</w:t>
      </w:r>
      <w:r>
        <w:rPr>
          <w:b/>
          <w:spacing w:val="1"/>
        </w:rPr>
        <w:t xml:space="preserve"> </w:t>
      </w:r>
      <w:r>
        <w:rPr>
          <w:b/>
        </w:rPr>
        <w:t>judiciaire</w:t>
      </w:r>
      <w:r>
        <w:rPr>
          <w:b/>
          <w:spacing w:val="1"/>
        </w:rPr>
        <w:t xml:space="preserve"> </w:t>
      </w:r>
      <w:r>
        <w:rPr>
          <w:b/>
        </w:rPr>
        <w:t>de</w:t>
      </w:r>
      <w:r>
        <w:rPr>
          <w:b/>
          <w:spacing w:val="1"/>
        </w:rPr>
        <w:t xml:space="preserve"> </w:t>
      </w:r>
      <w:r>
        <w:rPr>
          <w:b/>
        </w:rPr>
        <w:t>se</w:t>
      </w:r>
      <w:r>
        <w:rPr>
          <w:b/>
          <w:spacing w:val="1"/>
        </w:rPr>
        <w:t xml:space="preserve"> </w:t>
      </w:r>
      <w:r>
        <w:rPr>
          <w:b/>
        </w:rPr>
        <w:t>prononcer</w:t>
      </w:r>
      <w:r>
        <w:rPr>
          <w:b/>
          <w:spacing w:val="1"/>
        </w:rPr>
        <w:t xml:space="preserve"> </w:t>
      </w:r>
      <w:r>
        <w:rPr>
          <w:b/>
        </w:rPr>
        <w:t>au fond sur</w:t>
      </w:r>
      <w:r>
        <w:rPr>
          <w:b/>
          <w:spacing w:val="1"/>
        </w:rPr>
        <w:t xml:space="preserve"> </w:t>
      </w:r>
      <w:r>
        <w:rPr>
          <w:b/>
        </w:rPr>
        <w:t>les</w:t>
      </w:r>
      <w:r>
        <w:rPr>
          <w:b/>
          <w:spacing w:val="1"/>
        </w:rPr>
        <w:t xml:space="preserve"> </w:t>
      </w:r>
      <w:r>
        <w:rPr>
          <w:b/>
        </w:rPr>
        <w:t>litiges</w:t>
      </w:r>
      <w:r>
        <w:rPr>
          <w:b/>
          <w:spacing w:val="1"/>
        </w:rPr>
        <w:t xml:space="preserve"> </w:t>
      </w:r>
      <w:r>
        <w:rPr>
          <w:b/>
        </w:rPr>
        <w:t>individuels</w:t>
      </w:r>
      <w:r>
        <w:rPr>
          <w:b/>
          <w:spacing w:val="1"/>
        </w:rPr>
        <w:t xml:space="preserve"> </w:t>
      </w:r>
      <w:r>
        <w:rPr>
          <w:b/>
        </w:rPr>
        <w:t>concernant</w:t>
      </w:r>
      <w:r>
        <w:rPr>
          <w:b/>
          <w:spacing w:val="1"/>
        </w:rPr>
        <w:t xml:space="preserve"> </w:t>
      </w:r>
      <w:r>
        <w:rPr>
          <w:b/>
        </w:rPr>
        <w:t>les</w:t>
      </w:r>
      <w:r>
        <w:rPr>
          <w:b/>
          <w:spacing w:val="1"/>
        </w:rPr>
        <w:t xml:space="preserve"> </w:t>
      </w:r>
      <w:r>
        <w:rPr>
          <w:b/>
        </w:rPr>
        <w:t>agents</w:t>
      </w:r>
      <w:r>
        <w:rPr>
          <w:b/>
          <w:spacing w:val="1"/>
        </w:rPr>
        <w:t xml:space="preserve"> </w:t>
      </w:r>
      <w:r>
        <w:rPr>
          <w:b/>
        </w:rPr>
        <w:t>non</w:t>
      </w:r>
      <w:r>
        <w:rPr>
          <w:b/>
          <w:spacing w:val="1"/>
        </w:rPr>
        <w:t xml:space="preserve"> </w:t>
      </w:r>
      <w:r>
        <w:rPr>
          <w:b/>
        </w:rPr>
        <w:t>fonctionnaires</w:t>
      </w:r>
      <w:r>
        <w:rPr>
          <w:b/>
          <w:spacing w:val="1"/>
        </w:rPr>
        <w:t xml:space="preserve"> </w:t>
      </w:r>
      <w:r>
        <w:rPr>
          <w:b/>
        </w:rPr>
        <w:t>de</w:t>
      </w:r>
      <w:r>
        <w:rPr>
          <w:b/>
          <w:spacing w:val="1"/>
        </w:rPr>
        <w:t xml:space="preserve"> </w:t>
      </w:r>
      <w:r>
        <w:rPr>
          <w:b/>
        </w:rPr>
        <w:t>cet</w:t>
      </w:r>
      <w:r>
        <w:rPr>
          <w:b/>
          <w:spacing w:val="1"/>
        </w:rPr>
        <w:t xml:space="preserve"> </w:t>
      </w:r>
      <w:r>
        <w:rPr>
          <w:b/>
        </w:rPr>
        <w:t>établissement,</w:t>
      </w:r>
      <w:r>
        <w:rPr>
          <w:b/>
          <w:spacing w:val="1"/>
        </w:rPr>
        <w:t xml:space="preserve"> </w:t>
      </w:r>
      <w:r>
        <w:rPr>
          <w:b/>
        </w:rPr>
        <w:t>les</w:t>
      </w:r>
      <w:r>
        <w:rPr>
          <w:b/>
          <w:spacing w:val="1"/>
        </w:rPr>
        <w:t xml:space="preserve"> </w:t>
      </w:r>
      <w:r>
        <w:rPr>
          <w:b/>
        </w:rPr>
        <w:t>juridictions</w:t>
      </w:r>
      <w:r>
        <w:rPr>
          <w:b/>
          <w:spacing w:val="1"/>
        </w:rPr>
        <w:t xml:space="preserve"> </w:t>
      </w:r>
      <w:r>
        <w:rPr>
          <w:b/>
        </w:rPr>
        <w:t>administratives</w:t>
      </w:r>
      <w:r>
        <w:rPr>
          <w:b/>
          <w:spacing w:val="1"/>
        </w:rPr>
        <w:t xml:space="preserve"> </w:t>
      </w:r>
      <w:r>
        <w:rPr>
          <w:b/>
        </w:rPr>
        <w:t>demeurent,</w:t>
      </w:r>
      <w:r>
        <w:rPr>
          <w:b/>
          <w:spacing w:val="1"/>
        </w:rPr>
        <w:t xml:space="preserve"> </w:t>
      </w:r>
      <w:r>
        <w:rPr>
          <w:b/>
        </w:rPr>
        <w:t>en</w:t>
      </w:r>
      <w:r>
        <w:rPr>
          <w:b/>
          <w:spacing w:val="1"/>
        </w:rPr>
        <w:t xml:space="preserve"> </w:t>
      </w:r>
      <w:r>
        <w:rPr>
          <w:b/>
        </w:rPr>
        <w:t>revanche,</w:t>
      </w:r>
      <w:r>
        <w:rPr>
          <w:b/>
          <w:spacing w:val="1"/>
        </w:rPr>
        <w:t xml:space="preserve"> </w:t>
      </w:r>
      <w:r>
        <w:rPr>
          <w:b/>
        </w:rPr>
        <w:t>compétentes</w:t>
      </w:r>
      <w:r>
        <w:rPr>
          <w:b/>
          <w:spacing w:val="1"/>
        </w:rPr>
        <w:t xml:space="preserve"> </w:t>
      </w:r>
      <w:r>
        <w:rPr>
          <w:b/>
        </w:rPr>
        <w:t>pour</w:t>
      </w:r>
      <w:r>
        <w:rPr>
          <w:b/>
          <w:spacing w:val="1"/>
        </w:rPr>
        <w:t xml:space="preserve"> </w:t>
      </w:r>
      <w:r>
        <w:rPr>
          <w:b/>
        </w:rPr>
        <w:t>apprécier,</w:t>
      </w:r>
      <w:r>
        <w:rPr>
          <w:b/>
          <w:spacing w:val="1"/>
        </w:rPr>
        <w:t xml:space="preserve"> </w:t>
      </w:r>
      <w:r>
        <w:rPr>
          <w:b/>
        </w:rPr>
        <w:t>par</w:t>
      </w:r>
      <w:r>
        <w:rPr>
          <w:b/>
          <w:spacing w:val="1"/>
        </w:rPr>
        <w:t xml:space="preserve"> </w:t>
      </w:r>
      <w:r>
        <w:rPr>
          <w:b/>
        </w:rPr>
        <w:t>voie</w:t>
      </w:r>
      <w:r>
        <w:rPr>
          <w:b/>
          <w:spacing w:val="1"/>
        </w:rPr>
        <w:t xml:space="preserve"> </w:t>
      </w:r>
      <w:r>
        <w:rPr>
          <w:b/>
        </w:rPr>
        <w:t>de</w:t>
      </w:r>
      <w:r>
        <w:rPr>
          <w:b/>
          <w:spacing w:val="1"/>
        </w:rPr>
        <w:t xml:space="preserve"> </w:t>
      </w:r>
      <w:r>
        <w:rPr>
          <w:b/>
        </w:rPr>
        <w:t>question</w:t>
      </w:r>
      <w:r>
        <w:rPr>
          <w:b/>
          <w:spacing w:val="-52"/>
        </w:rPr>
        <w:t xml:space="preserve"> </w:t>
      </w:r>
      <w:r>
        <w:rPr>
          <w:b/>
        </w:rPr>
        <w:t>préjudicielle, la légalité des règlements émanant du Conseil d'administration qui, touchant à</w:t>
      </w:r>
      <w:r>
        <w:rPr>
          <w:b/>
          <w:spacing w:val="1"/>
        </w:rPr>
        <w:t xml:space="preserve"> </w:t>
      </w:r>
      <w:r>
        <w:rPr>
          <w:b/>
        </w:rPr>
        <w:t xml:space="preserve">l'organisation du service public, présentent un caractère administratif ; </w:t>
      </w:r>
      <w:r>
        <w:t>qu'aux termes du décret n°</w:t>
      </w:r>
      <w:r>
        <w:rPr>
          <w:spacing w:val="-52"/>
        </w:rPr>
        <w:t xml:space="preserve"> </w:t>
      </w:r>
      <w:r>
        <w:t>50-835 du 1er juin 1950 et de l'article 143 du Code de l'aviation civile et commerciale alors en vigueur,</w:t>
      </w:r>
      <w:r>
        <w:rPr>
          <w:spacing w:val="-52"/>
        </w:rPr>
        <w:t xml:space="preserve"> </w:t>
      </w:r>
      <w:r>
        <w:t>le personnel de la Compagnie Air-France est soumis à un statut réglementaire, arrêté par le Conseil</w:t>
      </w:r>
      <w:r>
        <w:rPr>
          <w:spacing w:val="1"/>
        </w:rPr>
        <w:t xml:space="preserve"> </w:t>
      </w:r>
      <w:r>
        <w:t>d'administration</w:t>
      </w:r>
      <w:r>
        <w:rPr>
          <w:spacing w:val="-7"/>
        </w:rPr>
        <w:t xml:space="preserve"> </w:t>
      </w:r>
      <w:r>
        <w:t>et</w:t>
      </w:r>
      <w:r>
        <w:rPr>
          <w:spacing w:val="-5"/>
        </w:rPr>
        <w:t xml:space="preserve"> </w:t>
      </w:r>
      <w:r>
        <w:t>approuvé</w:t>
      </w:r>
      <w:r>
        <w:rPr>
          <w:spacing w:val="-3"/>
        </w:rPr>
        <w:t xml:space="preserve"> </w:t>
      </w:r>
      <w:r>
        <w:t>par</w:t>
      </w:r>
      <w:r>
        <w:rPr>
          <w:spacing w:val="-3"/>
        </w:rPr>
        <w:t xml:space="preserve"> </w:t>
      </w:r>
      <w:r>
        <w:t>le</w:t>
      </w:r>
      <w:r>
        <w:rPr>
          <w:spacing w:val="-6"/>
        </w:rPr>
        <w:t xml:space="preserve"> </w:t>
      </w:r>
      <w:r>
        <w:t>Ministre</w:t>
      </w:r>
      <w:r>
        <w:rPr>
          <w:spacing w:val="-6"/>
        </w:rPr>
        <w:t xml:space="preserve"> </w:t>
      </w:r>
      <w:r>
        <w:t>chargé</w:t>
      </w:r>
      <w:r>
        <w:rPr>
          <w:spacing w:val="-3"/>
        </w:rPr>
        <w:t xml:space="preserve"> </w:t>
      </w:r>
      <w:r>
        <w:t>de</w:t>
      </w:r>
      <w:r>
        <w:rPr>
          <w:spacing w:val="-6"/>
        </w:rPr>
        <w:t xml:space="preserve"> </w:t>
      </w:r>
      <w:r>
        <w:t>l'aviation</w:t>
      </w:r>
      <w:r>
        <w:rPr>
          <w:spacing w:val="-6"/>
        </w:rPr>
        <w:t xml:space="preserve"> </w:t>
      </w:r>
      <w:r>
        <w:t>civile</w:t>
      </w:r>
      <w:r>
        <w:rPr>
          <w:spacing w:val="-6"/>
        </w:rPr>
        <w:t xml:space="preserve"> </w:t>
      </w:r>
      <w:r>
        <w:t>et</w:t>
      </w:r>
      <w:r>
        <w:rPr>
          <w:spacing w:val="-5"/>
        </w:rPr>
        <w:t xml:space="preserve"> </w:t>
      </w:r>
      <w:r>
        <w:t>commerciale</w:t>
      </w:r>
      <w:r>
        <w:rPr>
          <w:spacing w:val="-6"/>
        </w:rPr>
        <w:t xml:space="preserve"> </w:t>
      </w:r>
      <w:r>
        <w:t>et</w:t>
      </w:r>
      <w:r>
        <w:rPr>
          <w:spacing w:val="-6"/>
        </w:rPr>
        <w:t xml:space="preserve"> </w:t>
      </w:r>
      <w:r>
        <w:t>par</w:t>
      </w:r>
      <w:r>
        <w:rPr>
          <w:spacing w:val="-3"/>
        </w:rPr>
        <w:t xml:space="preserve"> </w:t>
      </w:r>
      <w:r>
        <w:t>le</w:t>
      </w:r>
      <w:r>
        <w:rPr>
          <w:spacing w:val="-6"/>
        </w:rPr>
        <w:t xml:space="preserve"> </w:t>
      </w:r>
      <w:r>
        <w:t>Ministre</w:t>
      </w:r>
      <w:r>
        <w:rPr>
          <w:spacing w:val="-52"/>
        </w:rPr>
        <w:t xml:space="preserve"> </w:t>
      </w:r>
      <w:r>
        <w:t>des finances et des affaires économiques ; que, dès lors, en application de ces dispositions, combinées</w:t>
      </w:r>
      <w:r>
        <w:rPr>
          <w:spacing w:val="1"/>
        </w:rPr>
        <w:t xml:space="preserve"> </w:t>
      </w:r>
      <w:r>
        <w:t>avec celles de l'article 31 du Livre 1er du Code du travail, les conditions de travail de ce personnel ne</w:t>
      </w:r>
      <w:r>
        <w:rPr>
          <w:spacing w:val="1"/>
        </w:rPr>
        <w:t xml:space="preserve"> </w:t>
      </w:r>
      <w:r>
        <w:t>sont pas</w:t>
      </w:r>
      <w:r>
        <w:rPr>
          <w:spacing w:val="-2"/>
        </w:rPr>
        <w:t xml:space="preserve"> </w:t>
      </w:r>
      <w:r>
        <w:t>fixées par</w:t>
      </w:r>
      <w:r>
        <w:rPr>
          <w:spacing w:val="1"/>
        </w:rPr>
        <w:t xml:space="preserve"> </w:t>
      </w:r>
      <w:r>
        <w:t>voie de</w:t>
      </w:r>
      <w:r>
        <w:rPr>
          <w:spacing w:val="-2"/>
        </w:rPr>
        <w:t xml:space="preserve"> </w:t>
      </w:r>
      <w:r>
        <w:t>convention collective</w:t>
      </w:r>
      <w:r>
        <w:rPr>
          <w:spacing w:val="-1"/>
        </w:rPr>
        <w:t xml:space="preserve"> </w:t>
      </w:r>
      <w:r>
        <w:t>;</w:t>
      </w:r>
    </w:p>
    <w:p w:rsidR="00A31586" w:rsidRDefault="00A31586">
      <w:pPr>
        <w:pStyle w:val="Corpsdetexte"/>
        <w:rPr>
          <w:sz w:val="24"/>
        </w:rPr>
      </w:pPr>
    </w:p>
    <w:p w:rsidR="00A31586" w:rsidRDefault="00A07EA3">
      <w:pPr>
        <w:pStyle w:val="Corpsdetexte"/>
        <w:spacing w:before="155" w:line="247" w:lineRule="auto"/>
        <w:ind w:left="211" w:right="250" w:hanging="10"/>
        <w:jc w:val="both"/>
      </w:pPr>
      <w:r>
        <w:t>Considérant</w:t>
      </w:r>
      <w:r>
        <w:rPr>
          <w:spacing w:val="-11"/>
        </w:rPr>
        <w:t xml:space="preserve"> </w:t>
      </w:r>
      <w:r>
        <w:t>que</w:t>
      </w:r>
      <w:r>
        <w:rPr>
          <w:spacing w:val="-13"/>
        </w:rPr>
        <w:t xml:space="preserve"> </w:t>
      </w:r>
      <w:r>
        <w:t>le</w:t>
      </w:r>
      <w:r>
        <w:rPr>
          <w:spacing w:val="-10"/>
        </w:rPr>
        <w:t xml:space="preserve"> </w:t>
      </w:r>
      <w:r>
        <w:t>règlement,</w:t>
      </w:r>
      <w:r>
        <w:rPr>
          <w:spacing w:val="-12"/>
        </w:rPr>
        <w:t xml:space="preserve"> </w:t>
      </w:r>
      <w:r>
        <w:t>établi</w:t>
      </w:r>
      <w:r>
        <w:rPr>
          <w:spacing w:val="-10"/>
        </w:rPr>
        <w:t xml:space="preserve"> </w:t>
      </w:r>
      <w:r>
        <w:t>le</w:t>
      </w:r>
      <w:r>
        <w:rPr>
          <w:spacing w:val="-11"/>
        </w:rPr>
        <w:t xml:space="preserve"> </w:t>
      </w:r>
      <w:r>
        <w:t>20</w:t>
      </w:r>
      <w:r>
        <w:rPr>
          <w:spacing w:val="-11"/>
        </w:rPr>
        <w:t xml:space="preserve"> </w:t>
      </w:r>
      <w:r>
        <w:t>avril</w:t>
      </w:r>
      <w:r>
        <w:rPr>
          <w:spacing w:val="-10"/>
        </w:rPr>
        <w:t xml:space="preserve"> </w:t>
      </w:r>
      <w:r>
        <w:t>1959,</w:t>
      </w:r>
      <w:r>
        <w:rPr>
          <w:spacing w:val="-12"/>
        </w:rPr>
        <w:t xml:space="preserve"> </w:t>
      </w:r>
      <w:r>
        <w:t>dans</w:t>
      </w:r>
      <w:r>
        <w:rPr>
          <w:spacing w:val="-10"/>
        </w:rPr>
        <w:t xml:space="preserve"> </w:t>
      </w:r>
      <w:r>
        <w:t>le</w:t>
      </w:r>
      <w:r>
        <w:rPr>
          <w:spacing w:val="-13"/>
        </w:rPr>
        <w:t xml:space="preserve"> </w:t>
      </w:r>
      <w:r>
        <w:t>cadre</w:t>
      </w:r>
      <w:r>
        <w:rPr>
          <w:spacing w:val="-11"/>
        </w:rPr>
        <w:t xml:space="preserve"> </w:t>
      </w:r>
      <w:r>
        <w:t>des</w:t>
      </w:r>
      <w:r>
        <w:rPr>
          <w:spacing w:val="-10"/>
        </w:rPr>
        <w:t xml:space="preserve"> </w:t>
      </w:r>
      <w:r>
        <w:t>prescriptions</w:t>
      </w:r>
      <w:r>
        <w:rPr>
          <w:spacing w:val="-10"/>
        </w:rPr>
        <w:t xml:space="preserve"> </w:t>
      </w:r>
      <w:r>
        <w:t>ci-dessus</w:t>
      </w:r>
      <w:r>
        <w:rPr>
          <w:spacing w:val="-11"/>
        </w:rPr>
        <w:t xml:space="preserve"> </w:t>
      </w:r>
      <w:r>
        <w:t>analysées,</w:t>
      </w:r>
      <w:r>
        <w:rPr>
          <w:spacing w:val="-52"/>
        </w:rPr>
        <w:t xml:space="preserve"> </w:t>
      </w:r>
      <w:r>
        <w:t>par la Compagnie nationale Air-France pour fixer les conditions de travail du personnel navigant</w:t>
      </w:r>
      <w:r>
        <w:rPr>
          <w:spacing w:val="1"/>
        </w:rPr>
        <w:t xml:space="preserve"> </w:t>
      </w:r>
      <w:r>
        <w:t>commercial,</w:t>
      </w:r>
      <w:r>
        <w:rPr>
          <w:spacing w:val="-6"/>
        </w:rPr>
        <w:t xml:space="preserve"> </w:t>
      </w:r>
      <w:r>
        <w:t>comporte,</w:t>
      </w:r>
      <w:r>
        <w:rPr>
          <w:spacing w:val="-6"/>
        </w:rPr>
        <w:t xml:space="preserve"> </w:t>
      </w:r>
      <w:r>
        <w:t>notamment</w:t>
      </w:r>
      <w:r>
        <w:rPr>
          <w:spacing w:val="-4"/>
        </w:rPr>
        <w:t xml:space="preserve"> </w:t>
      </w:r>
      <w:r>
        <w:t>en</w:t>
      </w:r>
      <w:r>
        <w:rPr>
          <w:spacing w:val="-6"/>
        </w:rPr>
        <w:t xml:space="preserve"> </w:t>
      </w:r>
      <w:r>
        <w:t>son</w:t>
      </w:r>
      <w:r>
        <w:rPr>
          <w:spacing w:val="-5"/>
        </w:rPr>
        <w:t xml:space="preserve"> </w:t>
      </w:r>
      <w:r>
        <w:t>article</w:t>
      </w:r>
      <w:r>
        <w:rPr>
          <w:spacing w:val="-6"/>
        </w:rPr>
        <w:t xml:space="preserve"> </w:t>
      </w:r>
      <w:r>
        <w:t>72</w:t>
      </w:r>
      <w:r>
        <w:rPr>
          <w:spacing w:val="-5"/>
        </w:rPr>
        <w:t xml:space="preserve"> </w:t>
      </w:r>
      <w:r>
        <w:t>-</w:t>
      </w:r>
      <w:r>
        <w:rPr>
          <w:spacing w:val="-10"/>
        </w:rPr>
        <w:t xml:space="preserve"> </w:t>
      </w:r>
      <w:r>
        <w:t>lequel</w:t>
      </w:r>
      <w:r>
        <w:rPr>
          <w:spacing w:val="-4"/>
        </w:rPr>
        <w:t xml:space="preserve"> </w:t>
      </w:r>
      <w:r>
        <w:t>dispose</w:t>
      </w:r>
      <w:r>
        <w:rPr>
          <w:spacing w:val="-6"/>
        </w:rPr>
        <w:t xml:space="preserve"> </w:t>
      </w:r>
      <w:r>
        <w:t>que</w:t>
      </w:r>
      <w:r>
        <w:rPr>
          <w:spacing w:val="-7"/>
        </w:rPr>
        <w:t xml:space="preserve"> </w:t>
      </w:r>
      <w:r>
        <w:t>le</w:t>
      </w:r>
      <w:r>
        <w:rPr>
          <w:spacing w:val="-6"/>
        </w:rPr>
        <w:t xml:space="preserve"> </w:t>
      </w:r>
      <w:r>
        <w:t>mariage</w:t>
      </w:r>
      <w:r>
        <w:rPr>
          <w:spacing w:val="-5"/>
        </w:rPr>
        <w:t xml:space="preserve"> </w:t>
      </w:r>
      <w:r>
        <w:t>des</w:t>
      </w:r>
      <w:r>
        <w:rPr>
          <w:spacing w:val="-6"/>
        </w:rPr>
        <w:t xml:space="preserve"> </w:t>
      </w:r>
      <w:r>
        <w:t>hôtesses</w:t>
      </w:r>
      <w:r>
        <w:rPr>
          <w:spacing w:val="-5"/>
        </w:rPr>
        <w:t xml:space="preserve"> </w:t>
      </w:r>
      <w:r>
        <w:t>de</w:t>
      </w:r>
      <w:r>
        <w:rPr>
          <w:spacing w:val="-6"/>
        </w:rPr>
        <w:t xml:space="preserve"> </w:t>
      </w:r>
      <w:r>
        <w:t>l'air</w:t>
      </w:r>
      <w:r>
        <w:rPr>
          <w:spacing w:val="-52"/>
        </w:rPr>
        <w:t xml:space="preserve"> </w:t>
      </w:r>
      <w:r>
        <w:t>entraîne, de la part des intéressées, la cessation de leurs fonctions - des dispositions qui apparaissent</w:t>
      </w:r>
      <w:r>
        <w:rPr>
          <w:spacing w:val="1"/>
        </w:rPr>
        <w:t xml:space="preserve"> </w:t>
      </w:r>
      <w:r>
        <w:t>comme des éléments de l'organisation du service public exploité ; que ces dispositions confèrent audit</w:t>
      </w:r>
      <w:r>
        <w:rPr>
          <w:spacing w:val="1"/>
        </w:rPr>
        <w:t xml:space="preserve"> </w:t>
      </w:r>
      <w:r>
        <w:t>acte</w:t>
      </w:r>
      <w:r>
        <w:rPr>
          <w:spacing w:val="1"/>
        </w:rPr>
        <w:t xml:space="preserve"> </w:t>
      </w:r>
      <w:r>
        <w:t>dans</w:t>
      </w:r>
      <w:r>
        <w:rPr>
          <w:spacing w:val="1"/>
        </w:rPr>
        <w:t xml:space="preserve"> </w:t>
      </w:r>
      <w:r>
        <w:t>son</w:t>
      </w:r>
      <w:r>
        <w:rPr>
          <w:spacing w:val="1"/>
        </w:rPr>
        <w:t xml:space="preserve"> </w:t>
      </w:r>
      <w:r>
        <w:t>intégralité</w:t>
      </w:r>
      <w:r>
        <w:rPr>
          <w:spacing w:val="1"/>
        </w:rPr>
        <w:t xml:space="preserve"> </w:t>
      </w:r>
      <w:r>
        <w:t>un</w:t>
      </w:r>
      <w:r>
        <w:rPr>
          <w:spacing w:val="1"/>
        </w:rPr>
        <w:t xml:space="preserve"> </w:t>
      </w:r>
      <w:r>
        <w:t>caractère</w:t>
      </w:r>
      <w:r>
        <w:rPr>
          <w:spacing w:val="1"/>
        </w:rPr>
        <w:t xml:space="preserve"> </w:t>
      </w:r>
      <w:r>
        <w:t>administratif</w:t>
      </w:r>
      <w:r>
        <w:rPr>
          <w:spacing w:val="1"/>
        </w:rPr>
        <w:t xml:space="preserve"> </w:t>
      </w:r>
      <w:r>
        <w:t>et</w:t>
      </w:r>
      <w:r>
        <w:rPr>
          <w:spacing w:val="1"/>
        </w:rPr>
        <w:t xml:space="preserve"> </w:t>
      </w:r>
      <w:r>
        <w:t>rendent</w:t>
      </w:r>
      <w:r>
        <w:rPr>
          <w:spacing w:val="1"/>
        </w:rPr>
        <w:t xml:space="preserve"> </w:t>
      </w:r>
      <w:r>
        <w:t>compétentes</w:t>
      </w:r>
      <w:r>
        <w:rPr>
          <w:spacing w:val="1"/>
        </w:rPr>
        <w:t xml:space="preserve"> </w:t>
      </w:r>
      <w:r>
        <w:t>les</w:t>
      </w:r>
      <w:r>
        <w:rPr>
          <w:spacing w:val="1"/>
        </w:rPr>
        <w:t xml:space="preserve"> </w:t>
      </w:r>
      <w:r>
        <w:t>juridictions</w:t>
      </w:r>
      <w:r>
        <w:rPr>
          <w:spacing w:val="-52"/>
        </w:rPr>
        <w:t xml:space="preserve"> </w:t>
      </w:r>
      <w:r>
        <w:t>administratives</w:t>
      </w:r>
      <w:r>
        <w:rPr>
          <w:spacing w:val="-1"/>
        </w:rPr>
        <w:t xml:space="preserve"> </w:t>
      </w:r>
      <w:r>
        <w:t>pour</w:t>
      </w:r>
      <w:r>
        <w:rPr>
          <w:spacing w:val="1"/>
        </w:rPr>
        <w:t xml:space="preserve"> </w:t>
      </w:r>
      <w:r>
        <w:t>apprécier</w:t>
      </w:r>
      <w:r>
        <w:rPr>
          <w:spacing w:val="-2"/>
        </w:rPr>
        <w:t xml:space="preserve"> </w:t>
      </w:r>
      <w:r>
        <w:t>sa</w:t>
      </w:r>
      <w:r>
        <w:rPr>
          <w:spacing w:val="-2"/>
        </w:rPr>
        <w:t xml:space="preserve"> </w:t>
      </w:r>
      <w:r>
        <w:t>légalité</w:t>
      </w:r>
      <w:r>
        <w:rPr>
          <w:spacing w:val="-2"/>
        </w:rPr>
        <w:t xml:space="preserve"> </w:t>
      </w:r>
      <w:r>
        <w:t>;</w:t>
      </w:r>
    </w:p>
    <w:p w:rsidR="00A31586" w:rsidRDefault="00A31586">
      <w:pPr>
        <w:pStyle w:val="Corpsdetexte"/>
        <w:rPr>
          <w:sz w:val="20"/>
        </w:rPr>
      </w:pPr>
    </w:p>
    <w:p w:rsidR="00A31586" w:rsidRDefault="00A31586">
      <w:pPr>
        <w:pStyle w:val="Corpsdetexte"/>
        <w:rPr>
          <w:sz w:val="20"/>
        </w:rPr>
      </w:pPr>
    </w:p>
    <w:p w:rsidR="00A31586" w:rsidRDefault="00587FE5">
      <w:pPr>
        <w:pStyle w:val="Corpsdetexte"/>
        <w:spacing w:before="5"/>
        <w:rPr>
          <w:sz w:val="11"/>
        </w:rPr>
      </w:pPr>
      <w:r>
        <w:rPr>
          <w:noProof/>
          <w:lang w:eastAsia="fr-FR"/>
        </w:rPr>
        <mc:AlternateContent>
          <mc:Choice Requires="wps">
            <w:drawing>
              <wp:anchor distT="0" distB="0" distL="0" distR="0" simplePos="0" relativeHeight="487591936" behindDoc="1" locked="0" layoutInCell="1" allowOverlap="1">
                <wp:simplePos x="0" y="0"/>
                <wp:positionH relativeFrom="page">
                  <wp:posOffset>877570</wp:posOffset>
                </wp:positionH>
                <wp:positionV relativeFrom="paragraph">
                  <wp:posOffset>111760</wp:posOffset>
                </wp:positionV>
                <wp:extent cx="5805170" cy="180340"/>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3"/>
                              <w:ind w:left="1399" w:right="1399"/>
                              <w:jc w:val="center"/>
                              <w:rPr>
                                <w:b/>
                                <w:i/>
                              </w:rPr>
                            </w:pPr>
                            <w:r>
                              <w:rPr>
                                <w:b/>
                              </w:rPr>
                              <w:t>CE,</w:t>
                            </w:r>
                            <w:r>
                              <w:rPr>
                                <w:b/>
                                <w:spacing w:val="-1"/>
                              </w:rPr>
                              <w:t xml:space="preserve"> </w:t>
                            </w:r>
                            <w:r>
                              <w:rPr>
                                <w:b/>
                              </w:rPr>
                              <w:t>avis, 10</w:t>
                            </w:r>
                            <w:r>
                              <w:rPr>
                                <w:b/>
                                <w:spacing w:val="-3"/>
                              </w:rPr>
                              <w:t xml:space="preserve"> </w:t>
                            </w:r>
                            <w:r>
                              <w:rPr>
                                <w:b/>
                              </w:rPr>
                              <w:t>avril</w:t>
                            </w:r>
                            <w:r>
                              <w:rPr>
                                <w:b/>
                                <w:spacing w:val="-2"/>
                              </w:rPr>
                              <w:t xml:space="preserve"> </w:t>
                            </w:r>
                            <w:r>
                              <w:rPr>
                                <w:b/>
                              </w:rPr>
                              <w:t xml:space="preserve">1992, </w:t>
                            </w:r>
                            <w:r>
                              <w:rPr>
                                <w:b/>
                                <w:i/>
                              </w:rPr>
                              <w:t>SARL</w:t>
                            </w:r>
                            <w:r>
                              <w:rPr>
                                <w:b/>
                                <w:i/>
                                <w:spacing w:val="-1"/>
                              </w:rPr>
                              <w:t xml:space="preserve"> </w:t>
                            </w:r>
                            <w:r>
                              <w:rPr>
                                <w:b/>
                                <w:i/>
                              </w:rPr>
                              <w:t>Hoffmiller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69.1pt;margin-top:8.8pt;width:457.1pt;height:14.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" filled="f" strokeweight=".48pt">
                <v:textbox inset="0,0,0,0">
                  <w:txbxContent>
                    <w:p w:rsidR="00A31586" w:rsidRDefault="00A07EA3">
                      <w:pPr>
                        <w:spacing w:before="3"/>
                        <w:ind w:left="1399" w:right="1399"/>
                        <w:jc w:val="center"/>
                        <w:rPr>
                          <w:b/>
                          <w:i/>
                        </w:rPr>
                      </w:pPr>
                      <w:r>
                        <w:rPr>
                          <w:b/>
                        </w:rPr>
                        <w:t>CE,</w:t>
                      </w:r>
                      <w:r>
                        <w:rPr>
                          <w:b/>
                          <w:spacing w:val="-1"/>
                        </w:rPr>
                        <w:t xml:space="preserve"> </w:t>
                      </w:r>
                      <w:r>
                        <w:rPr>
                          <w:b/>
                        </w:rPr>
                        <w:t>avis, 10</w:t>
                      </w:r>
                      <w:r>
                        <w:rPr>
                          <w:b/>
                          <w:spacing w:val="-3"/>
                        </w:rPr>
                        <w:t xml:space="preserve"> </w:t>
                      </w:r>
                      <w:r>
                        <w:rPr>
                          <w:b/>
                        </w:rPr>
                        <w:t>avril</w:t>
                      </w:r>
                      <w:r>
                        <w:rPr>
                          <w:b/>
                          <w:spacing w:val="-2"/>
                        </w:rPr>
                        <w:t xml:space="preserve"> </w:t>
                      </w:r>
                      <w:r>
                        <w:rPr>
                          <w:b/>
                        </w:rPr>
                        <w:t xml:space="preserve">1992, </w:t>
                      </w:r>
                      <w:r>
                        <w:rPr>
                          <w:b/>
                          <w:i/>
                        </w:rPr>
                        <w:t>SARL</w:t>
                      </w:r>
                      <w:r>
                        <w:rPr>
                          <w:b/>
                          <w:i/>
                          <w:spacing w:val="-1"/>
                        </w:rPr>
                        <w:t xml:space="preserve"> </w:t>
                      </w:r>
                      <w:proofErr w:type="spellStart"/>
                      <w:r>
                        <w:rPr>
                          <w:b/>
                          <w:i/>
                        </w:rPr>
                        <w:t>Hoffmiller</w:t>
                      </w:r>
                      <w:proofErr w:type="spellEnd"/>
                    </w:p>
                  </w:txbxContent>
                </v:textbox>
                <w10:wrap type="topAndBottom" anchorx="page"/>
              </v:shape>
            </w:pict>
          </mc:Fallback>
        </mc:AlternateContent>
      </w:r>
    </w:p>
    <w:p w:rsidR="00A31586" w:rsidRDefault="00A31586">
      <w:pPr>
        <w:pStyle w:val="Corpsdetexte"/>
        <w:spacing w:before="5"/>
        <w:rPr>
          <w:sz w:val="28"/>
        </w:rPr>
      </w:pPr>
    </w:p>
    <w:p w:rsidR="00A31586" w:rsidRDefault="00A07EA3">
      <w:pPr>
        <w:pStyle w:val="Corpsdetexte"/>
        <w:spacing w:before="91" w:line="247" w:lineRule="auto"/>
        <w:ind w:left="211" w:right="251" w:hanging="10"/>
        <w:jc w:val="both"/>
      </w:pPr>
      <w:r>
        <w:t>[…. transmettre le dossier de cette requête au Conseil d'Etat en soumettant à son examen les questions</w:t>
      </w:r>
      <w:r>
        <w:rPr>
          <w:spacing w:val="1"/>
        </w:rPr>
        <w:t xml:space="preserve"> </w:t>
      </w:r>
      <w:r>
        <w:t>suivantes :</w:t>
      </w:r>
    </w:p>
    <w:p w:rsidR="00A31586" w:rsidRDefault="00A31586">
      <w:pPr>
        <w:pStyle w:val="Corpsdetexte"/>
        <w:spacing w:before="11"/>
        <w:rPr>
          <w:sz w:val="23"/>
        </w:rPr>
      </w:pPr>
    </w:p>
    <w:p w:rsidR="00A31586" w:rsidRDefault="00A07EA3">
      <w:pPr>
        <w:pStyle w:val="Corpsdetexte"/>
        <w:spacing w:line="247" w:lineRule="auto"/>
        <w:ind w:left="211" w:right="251" w:hanging="10"/>
        <w:jc w:val="both"/>
      </w:pPr>
      <w:r>
        <w:t>Lorsqu'une redevance d'enlèvement des ordures, déchets et résidus a été légalement instituée par une</w:t>
      </w:r>
      <w:r>
        <w:rPr>
          <w:spacing w:val="1"/>
        </w:rPr>
        <w:t xml:space="preserve"> </w:t>
      </w:r>
      <w:r>
        <w:t>commune en application de l'article L.233-78 du code des communes et est calculée en fonction de</w:t>
      </w:r>
      <w:r>
        <w:rPr>
          <w:spacing w:val="1"/>
        </w:rPr>
        <w:t xml:space="preserve"> </w:t>
      </w:r>
      <w:r>
        <w:t>l'importance</w:t>
      </w:r>
      <w:r>
        <w:rPr>
          <w:spacing w:val="-9"/>
        </w:rPr>
        <w:t xml:space="preserve"> </w:t>
      </w:r>
      <w:r>
        <w:t>du</w:t>
      </w:r>
      <w:r>
        <w:rPr>
          <w:spacing w:val="-12"/>
        </w:rPr>
        <w:t xml:space="preserve"> </w:t>
      </w:r>
      <w:r>
        <w:t>service</w:t>
      </w:r>
      <w:r>
        <w:rPr>
          <w:spacing w:val="-11"/>
        </w:rPr>
        <w:t xml:space="preserve"> </w:t>
      </w:r>
      <w:r>
        <w:t>rendu,</w:t>
      </w:r>
      <w:r>
        <w:rPr>
          <w:spacing w:val="-9"/>
        </w:rPr>
        <w:t xml:space="preserve"> </w:t>
      </w:r>
      <w:r>
        <w:t>la</w:t>
      </w:r>
      <w:r>
        <w:rPr>
          <w:spacing w:val="-11"/>
        </w:rPr>
        <w:t xml:space="preserve"> </w:t>
      </w:r>
      <w:r>
        <w:t>juridiction</w:t>
      </w:r>
      <w:r>
        <w:rPr>
          <w:spacing w:val="-9"/>
        </w:rPr>
        <w:t xml:space="preserve"> </w:t>
      </w:r>
      <w:r>
        <w:t>administrative</w:t>
      </w:r>
      <w:r>
        <w:rPr>
          <w:spacing w:val="-8"/>
        </w:rPr>
        <w:t xml:space="preserve"> </w:t>
      </w:r>
      <w:r>
        <w:t>est-elle</w:t>
      </w:r>
      <w:r>
        <w:rPr>
          <w:spacing w:val="-11"/>
        </w:rPr>
        <w:t xml:space="preserve"> </w:t>
      </w:r>
      <w:r>
        <w:t>compétente</w:t>
      </w:r>
      <w:r>
        <w:rPr>
          <w:spacing w:val="-9"/>
        </w:rPr>
        <w:t xml:space="preserve"> </w:t>
      </w:r>
      <w:r>
        <w:t>pour</w:t>
      </w:r>
      <w:r>
        <w:rPr>
          <w:spacing w:val="-9"/>
        </w:rPr>
        <w:t xml:space="preserve"> </w:t>
      </w:r>
      <w:r>
        <w:t>connaître</w:t>
      </w:r>
      <w:r>
        <w:rPr>
          <w:spacing w:val="-9"/>
        </w:rPr>
        <w:t xml:space="preserve"> </w:t>
      </w:r>
      <w:r>
        <w:t>des</w:t>
      </w:r>
      <w:r>
        <w:rPr>
          <w:spacing w:val="-11"/>
        </w:rPr>
        <w:t xml:space="preserve"> </w:t>
      </w:r>
      <w:r>
        <w:t>litiges</w:t>
      </w:r>
      <w:r>
        <w:rPr>
          <w:spacing w:val="-52"/>
        </w:rPr>
        <w:t xml:space="preserve"> </w:t>
      </w:r>
      <w:r>
        <w:t>auxquels donne lieu le paiement de cette redevance, y compris lorsque ladite redevance est recouvrée</w:t>
      </w:r>
      <w:r>
        <w:rPr>
          <w:spacing w:val="1"/>
        </w:rPr>
        <w:t xml:space="preserve"> </w:t>
      </w:r>
      <w:r>
        <w:t>par</w:t>
      </w:r>
      <w:r>
        <w:rPr>
          <w:spacing w:val="-3"/>
        </w:rPr>
        <w:t xml:space="preserve"> </w:t>
      </w:r>
      <w:r>
        <w:t>la commune au profit</w:t>
      </w:r>
      <w:r>
        <w:rPr>
          <w:spacing w:val="-2"/>
        </w:rPr>
        <w:t xml:space="preserve"> </w:t>
      </w:r>
      <w:r>
        <w:t>d'un</w:t>
      </w:r>
      <w:r>
        <w:rPr>
          <w:spacing w:val="-1"/>
        </w:rPr>
        <w:t xml:space="preserve"> </w:t>
      </w:r>
      <w:r>
        <w:t>concessionnaire de service public ?</w:t>
      </w:r>
    </w:p>
    <w:p w:rsidR="00A31586" w:rsidRDefault="00A07EA3">
      <w:pPr>
        <w:pStyle w:val="Corpsdetexte"/>
        <w:spacing w:before="3" w:line="247" w:lineRule="auto"/>
        <w:ind w:left="211" w:right="251" w:hanging="10"/>
        <w:jc w:val="both"/>
      </w:pPr>
      <w:r>
        <w:t>Dans</w:t>
      </w:r>
      <w:r>
        <w:rPr>
          <w:spacing w:val="1"/>
        </w:rPr>
        <w:t xml:space="preserve"> </w:t>
      </w:r>
      <w:r>
        <w:t>l'hypothèse</w:t>
      </w:r>
      <w:r>
        <w:rPr>
          <w:spacing w:val="1"/>
        </w:rPr>
        <w:t xml:space="preserve"> </w:t>
      </w:r>
      <w:r>
        <w:t>d'une</w:t>
      </w:r>
      <w:r>
        <w:rPr>
          <w:spacing w:val="1"/>
        </w:rPr>
        <w:t xml:space="preserve"> </w:t>
      </w:r>
      <w:r>
        <w:t>compétence</w:t>
      </w:r>
      <w:r>
        <w:rPr>
          <w:spacing w:val="1"/>
        </w:rPr>
        <w:t xml:space="preserve"> </w:t>
      </w:r>
      <w:r>
        <w:t>de</w:t>
      </w:r>
      <w:r>
        <w:rPr>
          <w:spacing w:val="1"/>
        </w:rPr>
        <w:t xml:space="preserve"> </w:t>
      </w:r>
      <w:r>
        <w:t>la</w:t>
      </w:r>
      <w:r>
        <w:rPr>
          <w:spacing w:val="1"/>
        </w:rPr>
        <w:t xml:space="preserve"> </w:t>
      </w:r>
      <w:r>
        <w:t>juridiction</w:t>
      </w:r>
      <w:r>
        <w:rPr>
          <w:spacing w:val="1"/>
        </w:rPr>
        <w:t xml:space="preserve"> </w:t>
      </w:r>
      <w:r>
        <w:t>administrative,</w:t>
      </w:r>
      <w:r>
        <w:rPr>
          <w:spacing w:val="1"/>
        </w:rPr>
        <w:t xml:space="preserve"> </w:t>
      </w:r>
      <w:r>
        <w:t>les</w:t>
      </w:r>
      <w:r>
        <w:rPr>
          <w:spacing w:val="1"/>
        </w:rPr>
        <w:t xml:space="preserve"> </w:t>
      </w:r>
      <w:r>
        <w:t>personnes</w:t>
      </w:r>
      <w:r>
        <w:rPr>
          <w:spacing w:val="1"/>
        </w:rPr>
        <w:t xml:space="preserve"> </w:t>
      </w:r>
      <w:r>
        <w:t>desservies</w:t>
      </w:r>
      <w:r>
        <w:rPr>
          <w:spacing w:val="1"/>
        </w:rPr>
        <w:t xml:space="preserve"> </w:t>
      </w:r>
      <w:r>
        <w:t>peuventelles,</w:t>
      </w:r>
      <w:r>
        <w:rPr>
          <w:spacing w:val="-12"/>
        </w:rPr>
        <w:t xml:space="preserve"> </w:t>
      </w:r>
      <w:r>
        <w:t>en</w:t>
      </w:r>
      <w:r>
        <w:rPr>
          <w:spacing w:val="-12"/>
        </w:rPr>
        <w:t xml:space="preserve"> </w:t>
      </w:r>
      <w:r>
        <w:t>renonçant</w:t>
      </w:r>
      <w:r>
        <w:rPr>
          <w:spacing w:val="-11"/>
        </w:rPr>
        <w:t xml:space="preserve"> </w:t>
      </w:r>
      <w:r>
        <w:t>à</w:t>
      </w:r>
      <w:r>
        <w:rPr>
          <w:spacing w:val="-8"/>
        </w:rPr>
        <w:t xml:space="preserve"> </w:t>
      </w:r>
      <w:r>
        <w:t>l'utilisation</w:t>
      </w:r>
      <w:r>
        <w:rPr>
          <w:spacing w:val="-12"/>
        </w:rPr>
        <w:t xml:space="preserve"> </w:t>
      </w:r>
      <w:r>
        <w:t>dudit</w:t>
      </w:r>
      <w:r>
        <w:rPr>
          <w:spacing w:val="-11"/>
        </w:rPr>
        <w:t xml:space="preserve"> </w:t>
      </w:r>
      <w:r>
        <w:t>service</w:t>
      </w:r>
      <w:r>
        <w:rPr>
          <w:spacing w:val="-11"/>
        </w:rPr>
        <w:t xml:space="preserve"> </w:t>
      </w:r>
      <w:r>
        <w:t>de</w:t>
      </w:r>
      <w:r>
        <w:rPr>
          <w:spacing w:val="-8"/>
        </w:rPr>
        <w:t xml:space="preserve"> </w:t>
      </w:r>
      <w:r>
        <w:t>ramassage</w:t>
      </w:r>
      <w:r>
        <w:rPr>
          <w:spacing w:val="-9"/>
        </w:rPr>
        <w:t xml:space="preserve"> </w:t>
      </w:r>
      <w:r>
        <w:t>et</w:t>
      </w:r>
      <w:r>
        <w:rPr>
          <w:spacing w:val="-11"/>
        </w:rPr>
        <w:t xml:space="preserve"> </w:t>
      </w:r>
      <w:r>
        <w:t>d'élimination</w:t>
      </w:r>
      <w:r>
        <w:rPr>
          <w:spacing w:val="-9"/>
        </w:rPr>
        <w:t xml:space="preserve"> </w:t>
      </w:r>
      <w:r>
        <w:t>des</w:t>
      </w:r>
      <w:r>
        <w:rPr>
          <w:spacing w:val="-10"/>
        </w:rPr>
        <w:t xml:space="preserve"> </w:t>
      </w:r>
      <w:r>
        <w:t>ordures,</w:t>
      </w:r>
      <w:r>
        <w:rPr>
          <w:spacing w:val="-12"/>
        </w:rPr>
        <w:t xml:space="preserve"> </w:t>
      </w:r>
      <w:r>
        <w:t>déchets</w:t>
      </w:r>
      <w:r>
        <w:rPr>
          <w:spacing w:val="-53"/>
        </w:rPr>
        <w:t xml:space="preserve"> </w:t>
      </w:r>
      <w:r>
        <w:t>et</w:t>
      </w:r>
      <w:r>
        <w:rPr>
          <w:spacing w:val="1"/>
        </w:rPr>
        <w:t xml:space="preserve"> </w:t>
      </w:r>
      <w:r>
        <w:t>résidus,</w:t>
      </w:r>
      <w:r>
        <w:rPr>
          <w:spacing w:val="1"/>
        </w:rPr>
        <w:t xml:space="preserve"> </w:t>
      </w:r>
      <w:r>
        <w:t>être</w:t>
      </w:r>
      <w:r>
        <w:rPr>
          <w:spacing w:val="1"/>
        </w:rPr>
        <w:t xml:space="preserve"> </w:t>
      </w:r>
      <w:r>
        <w:t>exonérées</w:t>
      </w:r>
      <w:r>
        <w:rPr>
          <w:spacing w:val="1"/>
        </w:rPr>
        <w:t xml:space="preserve"> </w:t>
      </w:r>
      <w:r>
        <w:t>de</w:t>
      </w:r>
      <w:r>
        <w:rPr>
          <w:spacing w:val="1"/>
        </w:rPr>
        <w:t xml:space="preserve"> </w:t>
      </w:r>
      <w:r>
        <w:t>la</w:t>
      </w:r>
      <w:r>
        <w:rPr>
          <w:spacing w:val="1"/>
        </w:rPr>
        <w:t xml:space="preserve"> </w:t>
      </w:r>
      <w:r>
        <w:t>redevance</w:t>
      </w:r>
      <w:r>
        <w:rPr>
          <w:spacing w:val="1"/>
        </w:rPr>
        <w:t xml:space="preserve"> </w:t>
      </w:r>
      <w:r>
        <w:t>et,</w:t>
      </w:r>
      <w:r>
        <w:rPr>
          <w:spacing w:val="1"/>
        </w:rPr>
        <w:t xml:space="preserve"> </w:t>
      </w:r>
      <w:r>
        <w:t>dans</w:t>
      </w:r>
      <w:r>
        <w:rPr>
          <w:spacing w:val="1"/>
        </w:rPr>
        <w:t xml:space="preserve"> </w:t>
      </w:r>
      <w:r>
        <w:t>l'affirmative,</w:t>
      </w:r>
      <w:r>
        <w:rPr>
          <w:spacing w:val="1"/>
        </w:rPr>
        <w:t xml:space="preserve"> </w:t>
      </w:r>
      <w:r>
        <w:t>cette</w:t>
      </w:r>
      <w:r>
        <w:rPr>
          <w:spacing w:val="1"/>
        </w:rPr>
        <w:t xml:space="preserve"> </w:t>
      </w:r>
      <w:r>
        <w:t>exonération</w:t>
      </w:r>
      <w:r>
        <w:rPr>
          <w:spacing w:val="1"/>
        </w:rPr>
        <w:t xml:space="preserve"> </w:t>
      </w:r>
      <w:r>
        <w:t>peut-elle</w:t>
      </w:r>
      <w:r>
        <w:rPr>
          <w:spacing w:val="1"/>
        </w:rPr>
        <w:t xml:space="preserve"> </w:t>
      </w:r>
      <w:r>
        <w:t>être</w:t>
      </w:r>
      <w:r>
        <w:rPr>
          <w:spacing w:val="1"/>
        </w:rPr>
        <w:t xml:space="preserve"> </w:t>
      </w:r>
      <w:r>
        <w:t>subordonnée</w:t>
      </w:r>
      <w:r>
        <w:rPr>
          <w:spacing w:val="-2"/>
        </w:rPr>
        <w:t xml:space="preserve"> </w:t>
      </w:r>
      <w:r>
        <w:t>à</w:t>
      </w:r>
      <w:r>
        <w:rPr>
          <w:spacing w:val="-3"/>
        </w:rPr>
        <w:t xml:space="preserve"> </w:t>
      </w:r>
      <w:r>
        <w:t>la</w:t>
      </w:r>
      <w:r>
        <w:rPr>
          <w:spacing w:val="-1"/>
        </w:rPr>
        <w:t xml:space="preserve"> </w:t>
      </w:r>
      <w:r>
        <w:t>preuve</w:t>
      </w:r>
      <w:r>
        <w:rPr>
          <w:spacing w:val="-1"/>
        </w:rPr>
        <w:t xml:space="preserve"> </w:t>
      </w:r>
      <w:r>
        <w:t>d'une</w:t>
      </w:r>
      <w:r>
        <w:rPr>
          <w:spacing w:val="-1"/>
        </w:rPr>
        <w:t xml:space="preserve"> </w:t>
      </w:r>
      <w:r>
        <w:t>élimination</w:t>
      </w:r>
      <w:r>
        <w:rPr>
          <w:spacing w:val="-1"/>
        </w:rPr>
        <w:t xml:space="preserve"> </w:t>
      </w:r>
      <w:r>
        <w:t>des</w:t>
      </w:r>
      <w:r>
        <w:rPr>
          <w:spacing w:val="-1"/>
        </w:rPr>
        <w:t xml:space="preserve"> </w:t>
      </w:r>
      <w:r>
        <w:t>ordures,</w:t>
      </w:r>
      <w:r>
        <w:rPr>
          <w:spacing w:val="-1"/>
        </w:rPr>
        <w:t xml:space="preserve"> </w:t>
      </w:r>
      <w:r>
        <w:t>déchets</w:t>
      </w:r>
      <w:r>
        <w:rPr>
          <w:spacing w:val="-3"/>
        </w:rPr>
        <w:t xml:space="preserve"> </w:t>
      </w:r>
      <w:r>
        <w:t>ou</w:t>
      </w:r>
      <w:r>
        <w:rPr>
          <w:spacing w:val="-1"/>
        </w:rPr>
        <w:t xml:space="preserve"> </w:t>
      </w:r>
      <w:r>
        <w:t>résidus</w:t>
      </w:r>
      <w:r>
        <w:rPr>
          <w:spacing w:val="-1"/>
        </w:rPr>
        <w:t xml:space="preserve"> </w:t>
      </w:r>
      <w:r>
        <w:t>selon</w:t>
      </w:r>
      <w:r>
        <w:rPr>
          <w:spacing w:val="-1"/>
        </w:rPr>
        <w:t xml:space="preserve"> </w:t>
      </w:r>
      <w:r>
        <w:t>un</w:t>
      </w:r>
      <w:r>
        <w:rPr>
          <w:spacing w:val="-1"/>
        </w:rPr>
        <w:t xml:space="preserve"> </w:t>
      </w:r>
      <w:r>
        <w:t>procédé</w:t>
      </w:r>
      <w:r>
        <w:rPr>
          <w:spacing w:val="-3"/>
        </w:rPr>
        <w:t xml:space="preserve"> </w:t>
      </w:r>
      <w:r>
        <w:t>régulier</w:t>
      </w:r>
      <w:r>
        <w:rPr>
          <w:spacing w:val="-3"/>
        </w:rPr>
        <w:t xml:space="preserve"> </w:t>
      </w:r>
      <w:r>
        <w:t>?</w:t>
      </w:r>
    </w:p>
    <w:p w:rsidR="00A31586" w:rsidRDefault="00A31586">
      <w:pPr>
        <w:pStyle w:val="Corpsdetexte"/>
        <w:spacing w:before="1"/>
        <w:rPr>
          <w:sz w:val="24"/>
        </w:rPr>
      </w:pPr>
    </w:p>
    <w:p w:rsidR="00A31586" w:rsidRDefault="00A07EA3">
      <w:pPr>
        <w:pStyle w:val="Corpsdetexte"/>
        <w:spacing w:before="1" w:line="247" w:lineRule="auto"/>
        <w:ind w:left="211" w:right="249" w:hanging="10"/>
        <w:jc w:val="both"/>
      </w:pPr>
      <w:r>
        <w:t>La possibilité, pour les communes, leurs groupements ou les établissements publics locaux qui assurent</w:t>
      </w:r>
      <w:r>
        <w:rPr>
          <w:spacing w:val="-52"/>
        </w:rPr>
        <w:t xml:space="preserve"> </w:t>
      </w:r>
      <w:r>
        <w:t>l'enlèvement</w:t>
      </w:r>
      <w:r>
        <w:rPr>
          <w:spacing w:val="1"/>
        </w:rPr>
        <w:t xml:space="preserve"> </w:t>
      </w:r>
      <w:r>
        <w:t>des</w:t>
      </w:r>
      <w:r>
        <w:rPr>
          <w:spacing w:val="1"/>
        </w:rPr>
        <w:t xml:space="preserve"> </w:t>
      </w:r>
      <w:r>
        <w:t>ordures,</w:t>
      </w:r>
      <w:r>
        <w:rPr>
          <w:spacing w:val="1"/>
        </w:rPr>
        <w:t xml:space="preserve"> </w:t>
      </w:r>
      <w:r>
        <w:t>déchets</w:t>
      </w:r>
      <w:r>
        <w:rPr>
          <w:spacing w:val="1"/>
        </w:rPr>
        <w:t xml:space="preserve"> </w:t>
      </w:r>
      <w:r>
        <w:t>et</w:t>
      </w:r>
      <w:r>
        <w:rPr>
          <w:spacing w:val="1"/>
        </w:rPr>
        <w:t xml:space="preserve"> </w:t>
      </w:r>
      <w:r>
        <w:t>résidus,</w:t>
      </w:r>
      <w:r>
        <w:rPr>
          <w:spacing w:val="1"/>
        </w:rPr>
        <w:t xml:space="preserve"> </w:t>
      </w:r>
      <w:r>
        <w:t>d'instituer</w:t>
      </w:r>
      <w:r>
        <w:rPr>
          <w:spacing w:val="1"/>
        </w:rPr>
        <w:t xml:space="preserve"> </w:t>
      </w:r>
      <w:r>
        <w:t>une</w:t>
      </w:r>
      <w:r>
        <w:rPr>
          <w:spacing w:val="1"/>
        </w:rPr>
        <w:t xml:space="preserve"> </w:t>
      </w:r>
      <w:r>
        <w:t>redevance</w:t>
      </w:r>
      <w:r>
        <w:rPr>
          <w:spacing w:val="1"/>
        </w:rPr>
        <w:t xml:space="preserve"> </w:t>
      </w:r>
      <w:r>
        <w:t>pour</w:t>
      </w:r>
      <w:r>
        <w:rPr>
          <w:spacing w:val="1"/>
        </w:rPr>
        <w:t xml:space="preserve"> </w:t>
      </w:r>
      <w:r>
        <w:t>service</w:t>
      </w:r>
      <w:r>
        <w:rPr>
          <w:spacing w:val="1"/>
        </w:rPr>
        <w:t xml:space="preserve"> </w:t>
      </w:r>
      <w:r>
        <w:t>rendu,</w:t>
      </w:r>
      <w:r>
        <w:rPr>
          <w:spacing w:val="1"/>
        </w:rPr>
        <w:t xml:space="preserve"> </w:t>
      </w:r>
      <w:r>
        <w:t>dont</w:t>
      </w:r>
      <w:r>
        <w:rPr>
          <w:spacing w:val="1"/>
        </w:rPr>
        <w:t xml:space="preserve"> </w:t>
      </w:r>
      <w:r>
        <w:t>l'institution</w:t>
      </w:r>
      <w:r>
        <w:rPr>
          <w:spacing w:val="1"/>
        </w:rPr>
        <w:t xml:space="preserve"> </w:t>
      </w:r>
      <w:r>
        <w:t>entraîne</w:t>
      </w:r>
      <w:r>
        <w:rPr>
          <w:spacing w:val="1"/>
        </w:rPr>
        <w:t xml:space="preserve"> </w:t>
      </w:r>
      <w:r>
        <w:t>la</w:t>
      </w:r>
      <w:r>
        <w:rPr>
          <w:spacing w:val="1"/>
        </w:rPr>
        <w:t xml:space="preserve"> </w:t>
      </w:r>
      <w:r>
        <w:t>suppression</w:t>
      </w:r>
      <w:r>
        <w:rPr>
          <w:spacing w:val="1"/>
        </w:rPr>
        <w:t xml:space="preserve"> </w:t>
      </w:r>
      <w:r>
        <w:t>de</w:t>
      </w:r>
      <w:r>
        <w:rPr>
          <w:spacing w:val="1"/>
        </w:rPr>
        <w:t xml:space="preserve"> </w:t>
      </w:r>
      <w:r>
        <w:t>la</w:t>
      </w:r>
      <w:r>
        <w:rPr>
          <w:spacing w:val="1"/>
        </w:rPr>
        <w:t xml:space="preserve"> </w:t>
      </w:r>
      <w:r>
        <w:t>taxe</w:t>
      </w:r>
      <w:r>
        <w:rPr>
          <w:spacing w:val="1"/>
        </w:rPr>
        <w:t xml:space="preserve"> </w:t>
      </w:r>
      <w:r>
        <w:t>d'enlèvement</w:t>
      </w:r>
      <w:r>
        <w:rPr>
          <w:spacing w:val="1"/>
        </w:rPr>
        <w:t xml:space="preserve"> </w:t>
      </w:r>
      <w:r>
        <w:t>des</w:t>
      </w:r>
      <w:r>
        <w:rPr>
          <w:spacing w:val="1"/>
        </w:rPr>
        <w:t xml:space="preserve"> </w:t>
      </w:r>
      <w:r>
        <w:t>ordures</w:t>
      </w:r>
      <w:r>
        <w:rPr>
          <w:spacing w:val="1"/>
        </w:rPr>
        <w:t xml:space="preserve"> </w:t>
      </w:r>
      <w:r>
        <w:t>ménagères,</w:t>
      </w:r>
      <w:r>
        <w:rPr>
          <w:spacing w:val="1"/>
        </w:rPr>
        <w:t xml:space="preserve"> </w:t>
      </w:r>
      <w:r>
        <w:t>résulte</w:t>
      </w:r>
      <w:r>
        <w:rPr>
          <w:spacing w:val="1"/>
        </w:rPr>
        <w:t xml:space="preserve"> </w:t>
      </w:r>
      <w:r>
        <w:t>des</w:t>
      </w:r>
      <w:r>
        <w:rPr>
          <w:spacing w:val="1"/>
        </w:rPr>
        <w:t xml:space="preserve"> </w:t>
      </w:r>
      <w:r>
        <w:t>dispositions</w:t>
      </w:r>
      <w:r>
        <w:rPr>
          <w:spacing w:val="-2"/>
        </w:rPr>
        <w:t xml:space="preserve"> </w:t>
      </w:r>
      <w:r>
        <w:t>du</w:t>
      </w:r>
      <w:r>
        <w:rPr>
          <w:spacing w:val="-1"/>
        </w:rPr>
        <w:t xml:space="preserve"> </w:t>
      </w:r>
      <w:r>
        <w:t>II</w:t>
      </w:r>
      <w:r>
        <w:rPr>
          <w:spacing w:val="-5"/>
        </w:rPr>
        <w:t xml:space="preserve"> </w:t>
      </w:r>
      <w:r>
        <w:t>de</w:t>
      </w:r>
      <w:r>
        <w:rPr>
          <w:spacing w:val="-1"/>
        </w:rPr>
        <w:t xml:space="preserve"> </w:t>
      </w:r>
      <w:r>
        <w:t>l'article</w:t>
      </w:r>
      <w:r>
        <w:rPr>
          <w:spacing w:val="-1"/>
        </w:rPr>
        <w:t xml:space="preserve"> </w:t>
      </w:r>
      <w:r>
        <w:t>14</w:t>
      </w:r>
      <w:r>
        <w:rPr>
          <w:spacing w:val="-4"/>
        </w:rPr>
        <w:t xml:space="preserve"> </w:t>
      </w:r>
      <w:r>
        <w:t>de</w:t>
      </w:r>
      <w:r>
        <w:rPr>
          <w:spacing w:val="-3"/>
        </w:rPr>
        <w:t xml:space="preserve"> </w:t>
      </w:r>
      <w:r>
        <w:t>la</w:t>
      </w:r>
      <w:r>
        <w:rPr>
          <w:spacing w:val="-3"/>
        </w:rPr>
        <w:t xml:space="preserve"> </w:t>
      </w:r>
      <w:r>
        <w:t>loi n°</w:t>
      </w:r>
      <w:r>
        <w:rPr>
          <w:spacing w:val="-3"/>
        </w:rPr>
        <w:t xml:space="preserve"> </w:t>
      </w:r>
      <w:r>
        <w:t>74-1129</w:t>
      </w:r>
      <w:r>
        <w:rPr>
          <w:spacing w:val="-1"/>
        </w:rPr>
        <w:t xml:space="preserve"> </w:t>
      </w:r>
      <w:r>
        <w:t>du</w:t>
      </w:r>
      <w:r>
        <w:rPr>
          <w:spacing w:val="-5"/>
        </w:rPr>
        <w:t xml:space="preserve"> </w:t>
      </w:r>
      <w:r>
        <w:t>30</w:t>
      </w:r>
      <w:r>
        <w:rPr>
          <w:spacing w:val="-1"/>
        </w:rPr>
        <w:t xml:space="preserve"> </w:t>
      </w:r>
      <w:r>
        <w:t>décembre</w:t>
      </w:r>
      <w:r>
        <w:rPr>
          <w:spacing w:val="-1"/>
        </w:rPr>
        <w:t xml:space="preserve"> </w:t>
      </w:r>
      <w:r>
        <w:t>1974</w:t>
      </w:r>
      <w:r>
        <w:rPr>
          <w:spacing w:val="-1"/>
        </w:rPr>
        <w:t xml:space="preserve"> </w:t>
      </w:r>
      <w:r>
        <w:t>codifiées</w:t>
      </w:r>
      <w:r>
        <w:rPr>
          <w:spacing w:val="-1"/>
        </w:rPr>
        <w:t xml:space="preserve"> </w:t>
      </w:r>
      <w:r>
        <w:t>à</w:t>
      </w:r>
      <w:r>
        <w:rPr>
          <w:spacing w:val="-3"/>
        </w:rPr>
        <w:t xml:space="preserve"> </w:t>
      </w:r>
      <w:r>
        <w:t>l'article</w:t>
      </w:r>
      <w:r>
        <w:rPr>
          <w:spacing w:val="-3"/>
        </w:rPr>
        <w:t xml:space="preserve"> </w:t>
      </w:r>
      <w:r>
        <w:t>L.233-78</w:t>
      </w:r>
      <w:r>
        <w:rPr>
          <w:spacing w:val="-53"/>
        </w:rPr>
        <w:t xml:space="preserve"> </w:t>
      </w:r>
      <w:r>
        <w:t>du code</w:t>
      </w:r>
      <w:r>
        <w:rPr>
          <w:spacing w:val="-2"/>
        </w:rPr>
        <w:t xml:space="preserve"> </w:t>
      </w:r>
      <w:r>
        <w:t>des</w:t>
      </w:r>
      <w:r>
        <w:rPr>
          <w:spacing w:val="-2"/>
        </w:rPr>
        <w:t xml:space="preserve"> </w:t>
      </w:r>
      <w:r>
        <w:t>communes.</w:t>
      </w:r>
    </w:p>
    <w:p w:rsidR="00A31586" w:rsidRDefault="00A31586">
      <w:pPr>
        <w:pStyle w:val="Corpsdetexte"/>
        <w:rPr>
          <w:sz w:val="24"/>
        </w:rPr>
      </w:pPr>
    </w:p>
    <w:p w:rsidR="00A31586" w:rsidRDefault="00A07EA3">
      <w:pPr>
        <w:pStyle w:val="Corpsdetexte"/>
        <w:spacing w:line="247" w:lineRule="auto"/>
        <w:ind w:left="211" w:right="251" w:hanging="10"/>
        <w:jc w:val="both"/>
      </w:pPr>
      <w:r>
        <w:t>La</w:t>
      </w:r>
      <w:r>
        <w:rPr>
          <w:spacing w:val="-9"/>
        </w:rPr>
        <w:t xml:space="preserve"> </w:t>
      </w:r>
      <w:r>
        <w:t>faculté</w:t>
      </w:r>
      <w:r>
        <w:rPr>
          <w:spacing w:val="-9"/>
        </w:rPr>
        <w:t xml:space="preserve"> </w:t>
      </w:r>
      <w:r>
        <w:t>ainsi</w:t>
      </w:r>
      <w:r>
        <w:rPr>
          <w:spacing w:val="-7"/>
        </w:rPr>
        <w:t xml:space="preserve"> </w:t>
      </w:r>
      <w:r>
        <w:t>ouverte</w:t>
      </w:r>
      <w:r>
        <w:rPr>
          <w:spacing w:val="-9"/>
        </w:rPr>
        <w:t xml:space="preserve"> </w:t>
      </w:r>
      <w:r>
        <w:t>aux</w:t>
      </w:r>
      <w:r>
        <w:rPr>
          <w:spacing w:val="-11"/>
        </w:rPr>
        <w:t xml:space="preserve"> </w:t>
      </w:r>
      <w:r>
        <w:t>collectivités</w:t>
      </w:r>
      <w:r>
        <w:rPr>
          <w:spacing w:val="-9"/>
        </w:rPr>
        <w:t xml:space="preserve"> </w:t>
      </w:r>
      <w:r>
        <w:t>susvisées</w:t>
      </w:r>
      <w:r>
        <w:rPr>
          <w:spacing w:val="-8"/>
        </w:rPr>
        <w:t xml:space="preserve"> </w:t>
      </w:r>
      <w:r>
        <w:t>est</w:t>
      </w:r>
      <w:r>
        <w:rPr>
          <w:spacing w:val="-8"/>
        </w:rPr>
        <w:t xml:space="preserve"> </w:t>
      </w:r>
      <w:r>
        <w:t>directement</w:t>
      </w:r>
      <w:r>
        <w:rPr>
          <w:spacing w:val="-11"/>
        </w:rPr>
        <w:t xml:space="preserve"> </w:t>
      </w:r>
      <w:r>
        <w:t>liée</w:t>
      </w:r>
      <w:r>
        <w:rPr>
          <w:spacing w:val="-8"/>
        </w:rPr>
        <w:t xml:space="preserve"> </w:t>
      </w:r>
      <w:r>
        <w:t>à</w:t>
      </w:r>
      <w:r>
        <w:rPr>
          <w:spacing w:val="-9"/>
        </w:rPr>
        <w:t xml:space="preserve"> </w:t>
      </w:r>
      <w:r>
        <w:t>celle</w:t>
      </w:r>
      <w:r>
        <w:rPr>
          <w:spacing w:val="-8"/>
        </w:rPr>
        <w:t xml:space="preserve"> </w:t>
      </w:r>
      <w:r>
        <w:t>qui</w:t>
      </w:r>
      <w:r>
        <w:rPr>
          <w:spacing w:val="-8"/>
        </w:rPr>
        <w:t xml:space="preserve"> </w:t>
      </w:r>
      <w:r>
        <w:t>leur</w:t>
      </w:r>
      <w:r>
        <w:rPr>
          <w:spacing w:val="-9"/>
        </w:rPr>
        <w:t xml:space="preserve"> </w:t>
      </w:r>
      <w:r>
        <w:t>est</w:t>
      </w:r>
      <w:r>
        <w:rPr>
          <w:spacing w:val="-7"/>
        </w:rPr>
        <w:t xml:space="preserve"> </w:t>
      </w:r>
      <w:r>
        <w:t>simultanément</w:t>
      </w:r>
      <w:r>
        <w:rPr>
          <w:spacing w:val="-53"/>
        </w:rPr>
        <w:t xml:space="preserve"> </w:t>
      </w:r>
      <w:r>
        <w:t>ouverte par le I du même article 14, codifié à l'article 260 A du code général des impôts, d'opter pour</w:t>
      </w:r>
      <w:r>
        <w:rPr>
          <w:spacing w:val="1"/>
        </w:rPr>
        <w:t xml:space="preserve"> </w:t>
      </w:r>
      <w:r>
        <w:t>l'assujettissement</w:t>
      </w:r>
      <w:r>
        <w:rPr>
          <w:spacing w:val="11"/>
        </w:rPr>
        <w:t xml:space="preserve"> </w:t>
      </w:r>
      <w:r>
        <w:t>à</w:t>
      </w:r>
      <w:r>
        <w:rPr>
          <w:spacing w:val="11"/>
        </w:rPr>
        <w:t xml:space="preserve"> </w:t>
      </w:r>
      <w:r>
        <w:t>la</w:t>
      </w:r>
      <w:r>
        <w:rPr>
          <w:spacing w:val="9"/>
        </w:rPr>
        <w:t xml:space="preserve"> </w:t>
      </w:r>
      <w:r>
        <w:t>taxe</w:t>
      </w:r>
      <w:r>
        <w:rPr>
          <w:spacing w:val="8"/>
        </w:rPr>
        <w:t xml:space="preserve"> </w:t>
      </w:r>
      <w:r>
        <w:t>sur</w:t>
      </w:r>
      <w:r>
        <w:rPr>
          <w:spacing w:val="12"/>
        </w:rPr>
        <w:t xml:space="preserve"> </w:t>
      </w:r>
      <w:r>
        <w:t>la</w:t>
      </w:r>
      <w:r>
        <w:rPr>
          <w:spacing w:val="11"/>
        </w:rPr>
        <w:t xml:space="preserve"> </w:t>
      </w:r>
      <w:r>
        <w:t>valeur</w:t>
      </w:r>
      <w:r>
        <w:rPr>
          <w:spacing w:val="11"/>
        </w:rPr>
        <w:t xml:space="preserve"> </w:t>
      </w:r>
      <w:r>
        <w:t>ajoutée</w:t>
      </w:r>
      <w:r>
        <w:rPr>
          <w:spacing w:val="11"/>
        </w:rPr>
        <w:t xml:space="preserve"> </w:t>
      </w:r>
      <w:r>
        <w:t>des</w:t>
      </w:r>
      <w:r>
        <w:rPr>
          <w:spacing w:val="9"/>
        </w:rPr>
        <w:t xml:space="preserve"> </w:t>
      </w:r>
      <w:r>
        <w:t>opérations</w:t>
      </w:r>
      <w:r>
        <w:rPr>
          <w:spacing w:val="11"/>
        </w:rPr>
        <w:t xml:space="preserve"> </w:t>
      </w:r>
      <w:r>
        <w:t>relatives</w:t>
      </w:r>
      <w:r>
        <w:rPr>
          <w:spacing w:val="10"/>
        </w:rPr>
        <w:t xml:space="preserve"> </w:t>
      </w:r>
      <w:r>
        <w:t>au</w:t>
      </w:r>
      <w:r>
        <w:rPr>
          <w:spacing w:val="11"/>
        </w:rPr>
        <w:t xml:space="preserve"> </w:t>
      </w:r>
      <w:r>
        <w:t>service</w:t>
      </w:r>
      <w:r>
        <w:rPr>
          <w:spacing w:val="11"/>
        </w:rPr>
        <w:t xml:space="preserve"> </w:t>
      </w:r>
      <w:r>
        <w:t>d'enlèvement</w:t>
      </w:r>
      <w:r>
        <w:rPr>
          <w:spacing w:val="11"/>
        </w:rPr>
        <w:t xml:space="preserve"> </w:t>
      </w:r>
      <w:r>
        <w:t>et</w:t>
      </w:r>
      <w:r>
        <w:rPr>
          <w:spacing w:val="12"/>
        </w:rPr>
        <w:t xml:space="preserve"> </w:t>
      </w:r>
      <w:r>
        <w:t>de</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72" w:line="247" w:lineRule="auto"/>
        <w:ind w:left="211" w:right="251"/>
        <w:jc w:val="both"/>
      </w:pPr>
      <w:r>
        <w:lastRenderedPageBreak/>
        <w:t>traitement des ordures, déchets et résidus, lorsque ce service donne lieu au paiement de la redevance</w:t>
      </w:r>
      <w:r>
        <w:rPr>
          <w:spacing w:val="1"/>
        </w:rPr>
        <w:t xml:space="preserve"> </w:t>
      </w:r>
      <w:r>
        <w:t>ainsi instituée. La même faculté d'assujettissement est d'ailleurs ouverte par cette disposition en ce qui</w:t>
      </w:r>
      <w:r>
        <w:rPr>
          <w:spacing w:val="1"/>
        </w:rPr>
        <w:t xml:space="preserve"> </w:t>
      </w:r>
      <w:r>
        <w:t>concerne</w:t>
      </w:r>
      <w:r>
        <w:rPr>
          <w:spacing w:val="-9"/>
        </w:rPr>
        <w:t xml:space="preserve"> </w:t>
      </w:r>
      <w:r>
        <w:t>les</w:t>
      </w:r>
      <w:r>
        <w:rPr>
          <w:spacing w:val="-6"/>
        </w:rPr>
        <w:t xml:space="preserve"> </w:t>
      </w:r>
      <w:r>
        <w:t>opérations</w:t>
      </w:r>
      <w:r>
        <w:rPr>
          <w:spacing w:val="-9"/>
        </w:rPr>
        <w:t xml:space="preserve"> </w:t>
      </w:r>
      <w:r>
        <w:t>relatives</w:t>
      </w:r>
      <w:r>
        <w:rPr>
          <w:spacing w:val="-6"/>
        </w:rPr>
        <w:t xml:space="preserve"> </w:t>
      </w:r>
      <w:r>
        <w:t>à</w:t>
      </w:r>
      <w:r>
        <w:rPr>
          <w:spacing w:val="-9"/>
        </w:rPr>
        <w:t xml:space="preserve"> </w:t>
      </w:r>
      <w:r>
        <w:t>des</w:t>
      </w:r>
      <w:r>
        <w:rPr>
          <w:spacing w:val="-6"/>
        </w:rPr>
        <w:t xml:space="preserve"> </w:t>
      </w:r>
      <w:r>
        <w:t>services</w:t>
      </w:r>
      <w:r>
        <w:rPr>
          <w:spacing w:val="-7"/>
        </w:rPr>
        <w:t xml:space="preserve"> </w:t>
      </w:r>
      <w:r>
        <w:t>industriels</w:t>
      </w:r>
      <w:r>
        <w:rPr>
          <w:spacing w:val="-8"/>
        </w:rPr>
        <w:t xml:space="preserve"> </w:t>
      </w:r>
      <w:r>
        <w:t>et</w:t>
      </w:r>
      <w:r>
        <w:rPr>
          <w:spacing w:val="-8"/>
        </w:rPr>
        <w:t xml:space="preserve"> </w:t>
      </w:r>
      <w:r>
        <w:t>commerciaux</w:t>
      </w:r>
      <w:r>
        <w:rPr>
          <w:spacing w:val="-8"/>
        </w:rPr>
        <w:t xml:space="preserve"> </w:t>
      </w:r>
      <w:r>
        <w:t>tels</w:t>
      </w:r>
      <w:r>
        <w:rPr>
          <w:spacing w:val="-7"/>
        </w:rPr>
        <w:t xml:space="preserve"> </w:t>
      </w:r>
      <w:r>
        <w:t>que</w:t>
      </w:r>
      <w:r>
        <w:rPr>
          <w:spacing w:val="-8"/>
        </w:rPr>
        <w:t xml:space="preserve"> </w:t>
      </w:r>
      <w:r>
        <w:t>la</w:t>
      </w:r>
      <w:r>
        <w:rPr>
          <w:spacing w:val="-9"/>
        </w:rPr>
        <w:t xml:space="preserve"> </w:t>
      </w:r>
      <w:r>
        <w:t>fourniture</w:t>
      </w:r>
      <w:r>
        <w:rPr>
          <w:spacing w:val="-6"/>
        </w:rPr>
        <w:t xml:space="preserve"> </w:t>
      </w:r>
      <w:r>
        <w:t>de</w:t>
      </w:r>
      <w:r>
        <w:rPr>
          <w:spacing w:val="-7"/>
        </w:rPr>
        <w:t xml:space="preserve"> </w:t>
      </w:r>
      <w:r>
        <w:t>l'eau</w:t>
      </w:r>
      <w:r>
        <w:rPr>
          <w:spacing w:val="-52"/>
        </w:rPr>
        <w:t xml:space="preserve"> </w:t>
      </w:r>
      <w:r>
        <w:t>et l'assainissement.</w:t>
      </w:r>
    </w:p>
    <w:p w:rsidR="00A31586" w:rsidRDefault="00A31586">
      <w:pPr>
        <w:pStyle w:val="Corpsdetexte"/>
        <w:spacing w:before="4"/>
        <w:rPr>
          <w:sz w:val="24"/>
        </w:rPr>
      </w:pPr>
    </w:p>
    <w:p w:rsidR="00A31586" w:rsidRDefault="00A07EA3">
      <w:pPr>
        <w:pStyle w:val="Titre1"/>
        <w:spacing w:line="247" w:lineRule="auto"/>
        <w:ind w:left="211" w:right="250" w:hanging="10"/>
        <w:jc w:val="both"/>
      </w:pPr>
      <w:r>
        <w:t>Il</w:t>
      </w:r>
      <w:r>
        <w:rPr>
          <w:spacing w:val="-11"/>
        </w:rPr>
        <w:t xml:space="preserve"> </w:t>
      </w:r>
      <w:r>
        <w:t>résulte</w:t>
      </w:r>
      <w:r>
        <w:rPr>
          <w:spacing w:val="-11"/>
        </w:rPr>
        <w:t xml:space="preserve"> </w:t>
      </w:r>
      <w:r>
        <w:t>de</w:t>
      </w:r>
      <w:r>
        <w:rPr>
          <w:spacing w:val="-10"/>
        </w:rPr>
        <w:t xml:space="preserve"> </w:t>
      </w:r>
      <w:r>
        <w:t>ces</w:t>
      </w:r>
      <w:r>
        <w:rPr>
          <w:spacing w:val="-11"/>
        </w:rPr>
        <w:t xml:space="preserve"> </w:t>
      </w:r>
      <w:r>
        <w:t>dispositions,</w:t>
      </w:r>
      <w:r>
        <w:rPr>
          <w:spacing w:val="-11"/>
        </w:rPr>
        <w:t xml:space="preserve"> </w:t>
      </w:r>
      <w:r>
        <w:t>éclairées</w:t>
      </w:r>
      <w:r>
        <w:rPr>
          <w:spacing w:val="-11"/>
        </w:rPr>
        <w:t xml:space="preserve"> </w:t>
      </w:r>
      <w:r>
        <w:t>par</w:t>
      </w:r>
      <w:r>
        <w:rPr>
          <w:spacing w:val="-13"/>
        </w:rPr>
        <w:t xml:space="preserve"> </w:t>
      </w:r>
      <w:r>
        <w:t>leurs</w:t>
      </w:r>
      <w:r>
        <w:rPr>
          <w:spacing w:val="-11"/>
        </w:rPr>
        <w:t xml:space="preserve"> </w:t>
      </w:r>
      <w:r>
        <w:t>travaux</w:t>
      </w:r>
      <w:r>
        <w:rPr>
          <w:spacing w:val="-13"/>
        </w:rPr>
        <w:t xml:space="preserve"> </w:t>
      </w:r>
      <w:r>
        <w:t>préparatoires,</w:t>
      </w:r>
      <w:r>
        <w:rPr>
          <w:spacing w:val="-12"/>
        </w:rPr>
        <w:t xml:space="preserve"> </w:t>
      </w:r>
      <w:r>
        <w:t>que</w:t>
      </w:r>
      <w:r>
        <w:rPr>
          <w:spacing w:val="-10"/>
        </w:rPr>
        <w:t xml:space="preserve"> </w:t>
      </w:r>
      <w:r>
        <w:t>le</w:t>
      </w:r>
      <w:r>
        <w:rPr>
          <w:spacing w:val="-11"/>
        </w:rPr>
        <w:t xml:space="preserve"> </w:t>
      </w:r>
      <w:r>
        <w:t>législateur</w:t>
      </w:r>
      <w:r>
        <w:rPr>
          <w:spacing w:val="-10"/>
        </w:rPr>
        <w:t xml:space="preserve"> </w:t>
      </w:r>
      <w:r>
        <w:t>a</w:t>
      </w:r>
      <w:r>
        <w:rPr>
          <w:spacing w:val="-12"/>
        </w:rPr>
        <w:t xml:space="preserve"> </w:t>
      </w:r>
      <w:r>
        <w:t>entendu</w:t>
      </w:r>
      <w:r>
        <w:rPr>
          <w:spacing w:val="-53"/>
        </w:rPr>
        <w:t xml:space="preserve"> </w:t>
      </w:r>
      <w:r>
        <w:t>permettre à ces collectivités publiques, en substituant une rémunération directe du service par</w:t>
      </w:r>
      <w:r>
        <w:rPr>
          <w:spacing w:val="1"/>
        </w:rPr>
        <w:t xml:space="preserve"> </w:t>
      </w:r>
      <w:r>
        <w:t>l'usager à une recette de caractère fiscal, de gérer ce service comme une activité industrielle et</w:t>
      </w:r>
      <w:r>
        <w:rPr>
          <w:spacing w:val="1"/>
        </w:rPr>
        <w:t xml:space="preserve"> </w:t>
      </w:r>
      <w:r>
        <w:t>commerciale</w:t>
      </w:r>
      <w:r>
        <w:rPr>
          <w:b w:val="0"/>
        </w:rPr>
        <w:t xml:space="preserve">. </w:t>
      </w:r>
      <w:r>
        <w:t>Par suite, lorsqu'une commune décide de financer son service d'enlèvement des</w:t>
      </w:r>
      <w:r>
        <w:rPr>
          <w:spacing w:val="1"/>
        </w:rPr>
        <w:t xml:space="preserve"> </w:t>
      </w:r>
      <w:r>
        <w:t>ordures ménagères par la redevance mentionnée à l'article L.233-78 du code des communes et</w:t>
      </w:r>
      <w:r>
        <w:rPr>
          <w:spacing w:val="1"/>
        </w:rPr>
        <w:t xml:space="preserve"> </w:t>
      </w:r>
      <w:r>
        <w:t>calculée</w:t>
      </w:r>
      <w:r>
        <w:rPr>
          <w:spacing w:val="-8"/>
        </w:rPr>
        <w:t xml:space="preserve"> </w:t>
      </w:r>
      <w:r>
        <w:t>en</w:t>
      </w:r>
      <w:r>
        <w:rPr>
          <w:spacing w:val="-9"/>
        </w:rPr>
        <w:t xml:space="preserve"> </w:t>
      </w:r>
      <w:r>
        <w:t>fonction</w:t>
      </w:r>
      <w:r>
        <w:rPr>
          <w:spacing w:val="-8"/>
        </w:rPr>
        <w:t xml:space="preserve"> </w:t>
      </w:r>
      <w:r>
        <w:t>de</w:t>
      </w:r>
      <w:r>
        <w:rPr>
          <w:spacing w:val="-8"/>
        </w:rPr>
        <w:t xml:space="preserve"> </w:t>
      </w:r>
      <w:r>
        <w:t>l'importance</w:t>
      </w:r>
      <w:r>
        <w:rPr>
          <w:spacing w:val="-8"/>
        </w:rPr>
        <w:t xml:space="preserve"> </w:t>
      </w:r>
      <w:r>
        <w:t>du</w:t>
      </w:r>
      <w:r>
        <w:rPr>
          <w:spacing w:val="-5"/>
        </w:rPr>
        <w:t xml:space="preserve"> </w:t>
      </w:r>
      <w:r>
        <w:t>service</w:t>
      </w:r>
      <w:r>
        <w:rPr>
          <w:spacing w:val="-8"/>
        </w:rPr>
        <w:t xml:space="preserve"> </w:t>
      </w:r>
      <w:r>
        <w:t>rendu,</w:t>
      </w:r>
      <w:r>
        <w:rPr>
          <w:spacing w:val="-5"/>
        </w:rPr>
        <w:t xml:space="preserve"> </w:t>
      </w:r>
      <w:r>
        <w:t>ce</w:t>
      </w:r>
      <w:r>
        <w:rPr>
          <w:spacing w:val="-8"/>
        </w:rPr>
        <w:t xml:space="preserve"> </w:t>
      </w:r>
      <w:r>
        <w:t>service</w:t>
      </w:r>
      <w:r>
        <w:rPr>
          <w:spacing w:val="-8"/>
        </w:rPr>
        <w:t xml:space="preserve"> </w:t>
      </w:r>
      <w:r>
        <w:t>municipal,</w:t>
      </w:r>
      <w:r>
        <w:rPr>
          <w:spacing w:val="-10"/>
        </w:rPr>
        <w:t xml:space="preserve"> </w:t>
      </w:r>
      <w:r>
        <w:t>qu'il</w:t>
      </w:r>
      <w:r>
        <w:rPr>
          <w:spacing w:val="-5"/>
        </w:rPr>
        <w:t xml:space="preserve"> </w:t>
      </w:r>
      <w:r>
        <w:t>soit</w:t>
      </w:r>
      <w:r>
        <w:rPr>
          <w:spacing w:val="-8"/>
        </w:rPr>
        <w:t xml:space="preserve"> </w:t>
      </w:r>
      <w:r>
        <w:t>géré</w:t>
      </w:r>
      <w:r>
        <w:rPr>
          <w:spacing w:val="-5"/>
        </w:rPr>
        <w:t xml:space="preserve"> </w:t>
      </w:r>
      <w:r>
        <w:t>en</w:t>
      </w:r>
      <w:r>
        <w:rPr>
          <w:spacing w:val="-9"/>
        </w:rPr>
        <w:t xml:space="preserve"> </w:t>
      </w:r>
      <w:r>
        <w:t>régie</w:t>
      </w:r>
      <w:r>
        <w:rPr>
          <w:spacing w:val="-52"/>
        </w:rPr>
        <w:t xml:space="preserve"> </w:t>
      </w:r>
      <w:r>
        <w:t>ou par voie de concession, doit être regardé comme ayant un caractère industriel et commercial.</w:t>
      </w:r>
      <w:r>
        <w:rPr>
          <w:spacing w:val="1"/>
        </w:rPr>
        <w:t xml:space="preserve"> </w:t>
      </w:r>
      <w:r>
        <w:t>Dès lors, il appartient à la juridiction judiciaire de connaître des litiges relatifs au paiement des</w:t>
      </w:r>
      <w:r>
        <w:rPr>
          <w:spacing w:val="1"/>
        </w:rPr>
        <w:t xml:space="preserve"> </w:t>
      </w:r>
      <w:r>
        <w:t>redevances</w:t>
      </w:r>
      <w:r>
        <w:rPr>
          <w:spacing w:val="-1"/>
        </w:rPr>
        <w:t xml:space="preserve"> </w:t>
      </w:r>
      <w:r>
        <w:t>qui</w:t>
      </w:r>
      <w:r>
        <w:rPr>
          <w:spacing w:val="1"/>
        </w:rPr>
        <w:t xml:space="preserve"> </w:t>
      </w:r>
      <w:r>
        <w:t>sont</w:t>
      </w:r>
      <w:r>
        <w:rPr>
          <w:spacing w:val="1"/>
        </w:rPr>
        <w:t xml:space="preserve"> </w:t>
      </w:r>
      <w:r>
        <w:t>réclamées aux</w:t>
      </w:r>
      <w:r>
        <w:rPr>
          <w:spacing w:val="-4"/>
        </w:rPr>
        <w:t xml:space="preserve"> </w:t>
      </w:r>
      <w:r>
        <w:t>usagers du</w:t>
      </w:r>
      <w:r>
        <w:rPr>
          <w:spacing w:val="-1"/>
        </w:rPr>
        <w:t xml:space="preserve"> </w:t>
      </w:r>
      <w:r>
        <w:t>service.</w:t>
      </w:r>
    </w:p>
    <w:p w:rsidR="00A31586" w:rsidRDefault="00A31586">
      <w:pPr>
        <w:pStyle w:val="Corpsdetexte"/>
        <w:rPr>
          <w:b/>
          <w:sz w:val="24"/>
        </w:rPr>
      </w:pPr>
    </w:p>
    <w:p w:rsidR="00A31586" w:rsidRDefault="00A07EA3">
      <w:pPr>
        <w:pStyle w:val="Corpsdetexte"/>
        <w:spacing w:line="247" w:lineRule="auto"/>
        <w:ind w:left="211" w:right="250" w:hanging="10"/>
        <w:jc w:val="both"/>
      </w:pPr>
      <w:r>
        <w:t>Il résulte de ce qui précède qu'il n'y a pas lieu pour le Conseil d'Etat d'examiner la seconde question</w:t>
      </w:r>
      <w:r>
        <w:rPr>
          <w:spacing w:val="1"/>
        </w:rPr>
        <w:t xml:space="preserve"> </w:t>
      </w:r>
      <w:r>
        <w:t>posée par la cour administrative d'appel et concernant la possibilité, pour un usager desservi par le</w:t>
      </w:r>
      <w:r>
        <w:rPr>
          <w:spacing w:val="1"/>
        </w:rPr>
        <w:t xml:space="preserve"> </w:t>
      </w:r>
      <w:r>
        <w:t>service</w:t>
      </w:r>
      <w:r>
        <w:rPr>
          <w:spacing w:val="-9"/>
        </w:rPr>
        <w:t xml:space="preserve"> </w:t>
      </w:r>
      <w:r>
        <w:t>susmentionné</w:t>
      </w:r>
      <w:r>
        <w:rPr>
          <w:spacing w:val="-9"/>
        </w:rPr>
        <w:t xml:space="preserve"> </w:t>
      </w:r>
      <w:r>
        <w:t>d'enlèvement</w:t>
      </w:r>
      <w:r>
        <w:rPr>
          <w:spacing w:val="-6"/>
        </w:rPr>
        <w:t xml:space="preserve"> </w:t>
      </w:r>
      <w:r>
        <w:t>des</w:t>
      </w:r>
      <w:r>
        <w:rPr>
          <w:spacing w:val="-9"/>
        </w:rPr>
        <w:t xml:space="preserve"> </w:t>
      </w:r>
      <w:r>
        <w:t>ordures</w:t>
      </w:r>
      <w:r>
        <w:rPr>
          <w:spacing w:val="-9"/>
        </w:rPr>
        <w:t xml:space="preserve"> </w:t>
      </w:r>
      <w:r>
        <w:t>ménagères,</w:t>
      </w:r>
      <w:r>
        <w:rPr>
          <w:spacing w:val="-9"/>
        </w:rPr>
        <w:t xml:space="preserve"> </w:t>
      </w:r>
      <w:r>
        <w:t>d'être</w:t>
      </w:r>
      <w:r>
        <w:rPr>
          <w:spacing w:val="-7"/>
        </w:rPr>
        <w:t xml:space="preserve"> </w:t>
      </w:r>
      <w:r>
        <w:t>exonéré</w:t>
      </w:r>
      <w:r>
        <w:rPr>
          <w:spacing w:val="-7"/>
        </w:rPr>
        <w:t xml:space="preserve"> </w:t>
      </w:r>
      <w:r>
        <w:t>de</w:t>
      </w:r>
      <w:r>
        <w:rPr>
          <w:spacing w:val="-8"/>
        </w:rPr>
        <w:t xml:space="preserve"> </w:t>
      </w:r>
      <w:r>
        <w:t>la</w:t>
      </w:r>
      <w:r>
        <w:rPr>
          <w:spacing w:val="-7"/>
        </w:rPr>
        <w:t xml:space="preserve"> </w:t>
      </w:r>
      <w:r>
        <w:t>redevance</w:t>
      </w:r>
      <w:r>
        <w:rPr>
          <w:spacing w:val="-7"/>
        </w:rPr>
        <w:t xml:space="preserve"> </w:t>
      </w:r>
      <w:r>
        <w:t>au</w:t>
      </w:r>
      <w:r>
        <w:rPr>
          <w:spacing w:val="-7"/>
        </w:rPr>
        <w:t xml:space="preserve"> </w:t>
      </w:r>
      <w:r>
        <w:t>motif</w:t>
      </w:r>
      <w:r>
        <w:rPr>
          <w:spacing w:val="-6"/>
        </w:rPr>
        <w:t xml:space="preserve"> </w:t>
      </w:r>
      <w:r>
        <w:t>qu'il</w:t>
      </w:r>
      <w:r>
        <w:rPr>
          <w:spacing w:val="-53"/>
        </w:rPr>
        <w:t xml:space="preserve"> </w:t>
      </w:r>
      <w:r>
        <w:t>aurait</w:t>
      </w:r>
      <w:r>
        <w:rPr>
          <w:spacing w:val="-3"/>
        </w:rPr>
        <w:t xml:space="preserve"> </w:t>
      </w:r>
      <w:r>
        <w:t>renoncé</w:t>
      </w:r>
      <w:r>
        <w:rPr>
          <w:spacing w:val="-2"/>
        </w:rPr>
        <w:t xml:space="preserve"> </w:t>
      </w:r>
      <w:r>
        <w:t>aux prestations fournies par</w:t>
      </w:r>
      <w:r>
        <w:rPr>
          <w:spacing w:val="-2"/>
        </w:rPr>
        <w:t xml:space="preserve"> </w:t>
      </w:r>
      <w:r>
        <w:t>ledit</w:t>
      </w:r>
      <w:r>
        <w:rPr>
          <w:spacing w:val="-2"/>
        </w:rPr>
        <w:t xml:space="preserve"> </w:t>
      </w:r>
      <w:r>
        <w:t>service.</w:t>
      </w:r>
    </w:p>
    <w:p w:rsidR="00A31586" w:rsidRDefault="00A31586">
      <w:pPr>
        <w:pStyle w:val="Corpsdetexte"/>
        <w:spacing w:before="1"/>
        <w:rPr>
          <w:sz w:val="24"/>
        </w:rPr>
      </w:pPr>
    </w:p>
    <w:p w:rsidR="00A31586" w:rsidRDefault="00A07EA3">
      <w:pPr>
        <w:pStyle w:val="Corpsdetexte"/>
        <w:spacing w:before="1" w:line="247" w:lineRule="auto"/>
        <w:ind w:left="211" w:right="251" w:hanging="10"/>
        <w:jc w:val="both"/>
      </w:pPr>
      <w:r>
        <w:t>Le</w:t>
      </w:r>
      <w:r>
        <w:rPr>
          <w:spacing w:val="-11"/>
        </w:rPr>
        <w:t xml:space="preserve"> </w:t>
      </w:r>
      <w:r>
        <w:t>présent</w:t>
      </w:r>
      <w:r>
        <w:rPr>
          <w:spacing w:val="-10"/>
        </w:rPr>
        <w:t xml:space="preserve"> </w:t>
      </w:r>
      <w:r>
        <w:t>avis</w:t>
      </w:r>
      <w:r>
        <w:rPr>
          <w:spacing w:val="-14"/>
        </w:rPr>
        <w:t xml:space="preserve"> </w:t>
      </w:r>
      <w:r>
        <w:t>sera</w:t>
      </w:r>
      <w:r>
        <w:rPr>
          <w:spacing w:val="-10"/>
        </w:rPr>
        <w:t xml:space="preserve"> </w:t>
      </w:r>
      <w:r>
        <w:t>notifié</w:t>
      </w:r>
      <w:r>
        <w:rPr>
          <w:spacing w:val="-14"/>
        </w:rPr>
        <w:t xml:space="preserve"> </w:t>
      </w:r>
      <w:r>
        <w:t>à</w:t>
      </w:r>
      <w:r>
        <w:rPr>
          <w:spacing w:val="-10"/>
        </w:rPr>
        <w:t xml:space="preserve"> </w:t>
      </w:r>
      <w:r>
        <w:t>la</w:t>
      </w:r>
      <w:r>
        <w:rPr>
          <w:spacing w:val="-14"/>
        </w:rPr>
        <w:t xml:space="preserve"> </w:t>
      </w:r>
      <w:r>
        <w:t>cour</w:t>
      </w:r>
      <w:r>
        <w:rPr>
          <w:spacing w:val="-10"/>
        </w:rPr>
        <w:t xml:space="preserve"> </w:t>
      </w:r>
      <w:r>
        <w:t>administrative</w:t>
      </w:r>
      <w:r>
        <w:rPr>
          <w:spacing w:val="-11"/>
        </w:rPr>
        <w:t xml:space="preserve"> </w:t>
      </w:r>
      <w:r>
        <w:t>d'appel</w:t>
      </w:r>
      <w:r>
        <w:rPr>
          <w:spacing w:val="-10"/>
        </w:rPr>
        <w:t xml:space="preserve"> </w:t>
      </w:r>
      <w:r>
        <w:t>de</w:t>
      </w:r>
      <w:r>
        <w:rPr>
          <w:spacing w:val="-11"/>
        </w:rPr>
        <w:t xml:space="preserve"> </w:t>
      </w:r>
      <w:r>
        <w:t>Nancy,</w:t>
      </w:r>
      <w:r>
        <w:rPr>
          <w:spacing w:val="-11"/>
        </w:rPr>
        <w:t xml:space="preserve"> </w:t>
      </w:r>
      <w:r>
        <w:t>à</w:t>
      </w:r>
      <w:r>
        <w:rPr>
          <w:spacing w:val="-11"/>
        </w:rPr>
        <w:t xml:space="preserve"> </w:t>
      </w:r>
      <w:r>
        <w:t>la</w:t>
      </w:r>
      <w:r>
        <w:rPr>
          <w:spacing w:val="-13"/>
        </w:rPr>
        <w:t xml:space="preserve"> </w:t>
      </w:r>
      <w:r>
        <w:t>SARL</w:t>
      </w:r>
      <w:r>
        <w:rPr>
          <w:spacing w:val="-12"/>
        </w:rPr>
        <w:t xml:space="preserve"> </w:t>
      </w:r>
      <w:r>
        <w:t>Hofmiller</w:t>
      </w:r>
      <w:r>
        <w:rPr>
          <w:spacing w:val="-10"/>
        </w:rPr>
        <w:t xml:space="preserve"> </w:t>
      </w:r>
      <w:r>
        <w:t>et</w:t>
      </w:r>
      <w:r>
        <w:rPr>
          <w:spacing w:val="-11"/>
        </w:rPr>
        <w:t xml:space="preserve"> </w:t>
      </w:r>
      <w:r>
        <w:t>au</w:t>
      </w:r>
      <w:r>
        <w:rPr>
          <w:spacing w:val="-13"/>
        </w:rPr>
        <w:t xml:space="preserve"> </w:t>
      </w:r>
      <w:r>
        <w:t>ministre</w:t>
      </w:r>
      <w:r>
        <w:rPr>
          <w:spacing w:val="-53"/>
        </w:rPr>
        <w:t xml:space="preserve"> </w:t>
      </w:r>
      <w:r>
        <w:t>du</w:t>
      </w:r>
      <w:r>
        <w:rPr>
          <w:spacing w:val="-1"/>
        </w:rPr>
        <w:t xml:space="preserve"> </w:t>
      </w:r>
      <w:r>
        <w:t>budget. Il</w:t>
      </w:r>
      <w:r>
        <w:rPr>
          <w:spacing w:val="1"/>
        </w:rPr>
        <w:t xml:space="preserve"> </w:t>
      </w:r>
      <w:r>
        <w:t>sera</w:t>
      </w:r>
      <w:r>
        <w:rPr>
          <w:spacing w:val="-1"/>
        </w:rPr>
        <w:t xml:space="preserve"> </w:t>
      </w:r>
      <w:r>
        <w:t>publié au</w:t>
      </w:r>
      <w:r>
        <w:rPr>
          <w:spacing w:val="-3"/>
        </w:rPr>
        <w:t xml:space="preserve"> </w:t>
      </w:r>
      <w:r>
        <w:t>Journal officiel</w:t>
      </w:r>
      <w:r>
        <w:rPr>
          <w:spacing w:val="1"/>
        </w:rPr>
        <w:t xml:space="preserve"> </w:t>
      </w:r>
      <w:r>
        <w:t>de</w:t>
      </w:r>
      <w:r>
        <w:rPr>
          <w:spacing w:val="-2"/>
        </w:rPr>
        <w:t xml:space="preserve"> </w:t>
      </w:r>
      <w:r>
        <w:t>la République</w:t>
      </w:r>
      <w:r>
        <w:rPr>
          <w:spacing w:val="-1"/>
        </w:rPr>
        <w:t xml:space="preserve"> </w:t>
      </w:r>
      <w:r>
        <w:t>française.</w:t>
      </w:r>
    </w:p>
    <w:p w:rsidR="00A31586" w:rsidRDefault="00A31586">
      <w:pPr>
        <w:pStyle w:val="Corpsdetexte"/>
        <w:rPr>
          <w:sz w:val="20"/>
        </w:rPr>
      </w:pPr>
    </w:p>
    <w:p w:rsidR="00A31586" w:rsidRDefault="00A31586">
      <w:pPr>
        <w:pStyle w:val="Corpsdetexte"/>
        <w:rPr>
          <w:sz w:val="20"/>
        </w:rPr>
      </w:pPr>
    </w:p>
    <w:p w:rsidR="00A31586" w:rsidRDefault="00A31586">
      <w:pPr>
        <w:pStyle w:val="Corpsdetexte"/>
        <w:rPr>
          <w:sz w:val="20"/>
        </w:rPr>
      </w:pPr>
    </w:p>
    <w:p w:rsidR="00A31586" w:rsidRDefault="00A31586">
      <w:pPr>
        <w:pStyle w:val="Corpsdetexte"/>
        <w:rPr>
          <w:sz w:val="20"/>
        </w:rPr>
      </w:pPr>
    </w:p>
    <w:p w:rsidR="00A31586" w:rsidRDefault="00587FE5">
      <w:pPr>
        <w:pStyle w:val="Corpsdetexte"/>
        <w:spacing w:before="1"/>
        <w:rPr>
          <w:sz w:val="10"/>
        </w:rPr>
      </w:pPr>
      <w:r>
        <w:rPr>
          <w:noProof/>
          <w:lang w:eastAsia="fr-FR"/>
        </w:rPr>
        <mc:AlternateContent>
          <mc:Choice Requires="wps">
            <w:drawing>
              <wp:anchor distT="0" distB="0" distL="0" distR="0" simplePos="0" relativeHeight="487592448" behindDoc="1" locked="0" layoutInCell="1" allowOverlap="1">
                <wp:simplePos x="0" y="0"/>
                <wp:positionH relativeFrom="page">
                  <wp:posOffset>877570</wp:posOffset>
                </wp:positionH>
                <wp:positionV relativeFrom="paragraph">
                  <wp:posOffset>102235</wp:posOffset>
                </wp:positionV>
                <wp:extent cx="5803900" cy="180340"/>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3"/>
                              <w:ind w:left="686"/>
                              <w:rPr>
                                <w:b/>
                                <w:i/>
                              </w:rPr>
                            </w:pPr>
                            <w:r>
                              <w:rPr>
                                <w:b/>
                              </w:rPr>
                              <w:t>TC,</w:t>
                            </w:r>
                            <w:r>
                              <w:rPr>
                                <w:b/>
                                <w:spacing w:val="-1"/>
                              </w:rPr>
                              <w:t xml:space="preserve"> </w:t>
                            </w:r>
                            <w:r>
                              <w:rPr>
                                <w:b/>
                              </w:rPr>
                              <w:t>6</w:t>
                            </w:r>
                            <w:r>
                              <w:rPr>
                                <w:b/>
                                <w:spacing w:val="-1"/>
                              </w:rPr>
                              <w:t xml:space="preserve"> </w:t>
                            </w:r>
                            <w:r>
                              <w:rPr>
                                <w:b/>
                              </w:rPr>
                              <w:t>avr. 2009,</w:t>
                            </w:r>
                            <w:r>
                              <w:rPr>
                                <w:b/>
                                <w:spacing w:val="-1"/>
                              </w:rPr>
                              <w:t xml:space="preserve"> </w:t>
                            </w:r>
                            <w:r>
                              <w:rPr>
                                <w:b/>
                                <w:i/>
                              </w:rPr>
                              <w:t>Ferry</w:t>
                            </w:r>
                            <w:r>
                              <w:rPr>
                                <w:b/>
                                <w:i/>
                                <w:spacing w:val="-1"/>
                              </w:rPr>
                              <w:t xml:space="preserve"> </w:t>
                            </w:r>
                            <w:r>
                              <w:rPr>
                                <w:b/>
                                <w:i/>
                              </w:rPr>
                              <w:t>c/</w:t>
                            </w:r>
                            <w:r>
                              <w:rPr>
                                <w:b/>
                                <w:i/>
                                <w:spacing w:val="-2"/>
                              </w:rPr>
                              <w:t xml:space="preserve"> </w:t>
                            </w:r>
                            <w:r>
                              <w:rPr>
                                <w:b/>
                                <w:i/>
                              </w:rPr>
                              <w:t>Syndicat</w:t>
                            </w:r>
                            <w:r>
                              <w:rPr>
                                <w:b/>
                                <w:i/>
                                <w:spacing w:val="-3"/>
                              </w:rPr>
                              <w:t xml:space="preserve"> </w:t>
                            </w:r>
                            <w:r>
                              <w:rPr>
                                <w:b/>
                                <w:i/>
                              </w:rPr>
                              <w:t>mixte</w:t>
                            </w:r>
                            <w:r>
                              <w:rPr>
                                <w:b/>
                                <w:i/>
                                <w:spacing w:val="-2"/>
                              </w:rPr>
                              <w:t xml:space="preserve"> </w:t>
                            </w:r>
                            <w:r>
                              <w:rPr>
                                <w:b/>
                                <w:i/>
                              </w:rPr>
                              <w:t>des</w:t>
                            </w:r>
                            <w:r>
                              <w:rPr>
                                <w:b/>
                                <w:i/>
                                <w:spacing w:val="-3"/>
                              </w:rPr>
                              <w:t xml:space="preserve"> </w:t>
                            </w:r>
                            <w:r>
                              <w:rPr>
                                <w:b/>
                                <w:i/>
                              </w:rPr>
                              <w:t>stations</w:t>
                            </w:r>
                            <w:r>
                              <w:rPr>
                                <w:b/>
                                <w:i/>
                                <w:spacing w:val="-3"/>
                              </w:rPr>
                              <w:t xml:space="preserve"> </w:t>
                            </w:r>
                            <w:r>
                              <w:rPr>
                                <w:b/>
                                <w:i/>
                              </w:rPr>
                              <w:t>de l'Audibergue</w:t>
                            </w:r>
                            <w:r>
                              <w:rPr>
                                <w:b/>
                                <w:i/>
                                <w:spacing w:val="-1"/>
                              </w:rPr>
                              <w:t xml:space="preserve"> </w:t>
                            </w:r>
                            <w:r>
                              <w:rPr>
                                <w:b/>
                                <w:i/>
                              </w:rPr>
                              <w:t>et</w:t>
                            </w:r>
                            <w:r>
                              <w:rPr>
                                <w:b/>
                                <w:i/>
                                <w:spacing w:val="-2"/>
                              </w:rPr>
                              <w:t xml:space="preserve"> </w:t>
                            </w:r>
                            <w:r>
                              <w:rPr>
                                <w:b/>
                                <w:i/>
                              </w:rPr>
                              <w:t>de</w:t>
                            </w:r>
                            <w:r>
                              <w:rPr>
                                <w:b/>
                                <w:i/>
                                <w:spacing w:val="-1"/>
                              </w:rPr>
                              <w:t xml:space="preserve"> </w:t>
                            </w:r>
                            <w:r>
                              <w:rPr>
                                <w:b/>
                                <w:i/>
                              </w:rPr>
                              <w:t>Gréolières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69.1pt;margin-top:8.05pt;width:457pt;height:14.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" filled="f" strokeweight=".48pt">
                <v:textbox inset="0,0,0,0">
                  <w:txbxContent>
                    <w:p w:rsidR="00A31586" w:rsidRDefault="00A07EA3">
                      <w:pPr>
                        <w:spacing w:before="3"/>
                        <w:ind w:left="686"/>
                        <w:rPr>
                          <w:b/>
                          <w:i/>
                        </w:rPr>
                      </w:pPr>
                      <w:r>
                        <w:rPr>
                          <w:b/>
                        </w:rPr>
                        <w:t>TC,</w:t>
                      </w:r>
                      <w:r>
                        <w:rPr>
                          <w:b/>
                          <w:spacing w:val="-1"/>
                        </w:rPr>
                        <w:t xml:space="preserve"> </w:t>
                      </w:r>
                      <w:r>
                        <w:rPr>
                          <w:b/>
                        </w:rPr>
                        <w:t>6</w:t>
                      </w:r>
                      <w:r>
                        <w:rPr>
                          <w:b/>
                          <w:spacing w:val="-1"/>
                        </w:rPr>
                        <w:t xml:space="preserve"> </w:t>
                      </w:r>
                      <w:r>
                        <w:rPr>
                          <w:b/>
                        </w:rPr>
                        <w:t>avr. 2009,</w:t>
                      </w:r>
                      <w:r>
                        <w:rPr>
                          <w:b/>
                          <w:spacing w:val="-1"/>
                        </w:rPr>
                        <w:t xml:space="preserve"> </w:t>
                      </w:r>
                      <w:r>
                        <w:rPr>
                          <w:b/>
                          <w:i/>
                        </w:rPr>
                        <w:t>Ferry</w:t>
                      </w:r>
                      <w:r>
                        <w:rPr>
                          <w:b/>
                          <w:i/>
                          <w:spacing w:val="-1"/>
                        </w:rPr>
                        <w:t xml:space="preserve"> </w:t>
                      </w:r>
                      <w:r>
                        <w:rPr>
                          <w:b/>
                          <w:i/>
                        </w:rPr>
                        <w:t>c/</w:t>
                      </w:r>
                      <w:r>
                        <w:rPr>
                          <w:b/>
                          <w:i/>
                          <w:spacing w:val="-2"/>
                        </w:rPr>
                        <w:t xml:space="preserve"> </w:t>
                      </w:r>
                      <w:r>
                        <w:rPr>
                          <w:b/>
                          <w:i/>
                        </w:rPr>
                        <w:t>Syndicat</w:t>
                      </w:r>
                      <w:r>
                        <w:rPr>
                          <w:b/>
                          <w:i/>
                          <w:spacing w:val="-3"/>
                        </w:rPr>
                        <w:t xml:space="preserve"> </w:t>
                      </w:r>
                      <w:r>
                        <w:rPr>
                          <w:b/>
                          <w:i/>
                        </w:rPr>
                        <w:t>mixte</w:t>
                      </w:r>
                      <w:r>
                        <w:rPr>
                          <w:b/>
                          <w:i/>
                          <w:spacing w:val="-2"/>
                        </w:rPr>
                        <w:t xml:space="preserve"> </w:t>
                      </w:r>
                      <w:r>
                        <w:rPr>
                          <w:b/>
                          <w:i/>
                        </w:rPr>
                        <w:t>des</w:t>
                      </w:r>
                      <w:r>
                        <w:rPr>
                          <w:b/>
                          <w:i/>
                          <w:spacing w:val="-3"/>
                        </w:rPr>
                        <w:t xml:space="preserve"> </w:t>
                      </w:r>
                      <w:r>
                        <w:rPr>
                          <w:b/>
                          <w:i/>
                        </w:rPr>
                        <w:t>stations</w:t>
                      </w:r>
                      <w:r>
                        <w:rPr>
                          <w:b/>
                          <w:i/>
                          <w:spacing w:val="-3"/>
                        </w:rPr>
                        <w:t xml:space="preserve"> </w:t>
                      </w:r>
                      <w:r>
                        <w:rPr>
                          <w:b/>
                          <w:i/>
                        </w:rPr>
                        <w:t>de l'</w:t>
                      </w:r>
                      <w:proofErr w:type="spellStart"/>
                      <w:r>
                        <w:rPr>
                          <w:b/>
                          <w:i/>
                        </w:rPr>
                        <w:t>Audibergue</w:t>
                      </w:r>
                      <w:proofErr w:type="spellEnd"/>
                      <w:r>
                        <w:rPr>
                          <w:b/>
                          <w:i/>
                          <w:spacing w:val="-1"/>
                        </w:rPr>
                        <w:t xml:space="preserve"> </w:t>
                      </w:r>
                      <w:r>
                        <w:rPr>
                          <w:b/>
                          <w:i/>
                        </w:rPr>
                        <w:t>et</w:t>
                      </w:r>
                      <w:r>
                        <w:rPr>
                          <w:b/>
                          <w:i/>
                          <w:spacing w:val="-2"/>
                        </w:rPr>
                        <w:t xml:space="preserve"> </w:t>
                      </w:r>
                      <w:r>
                        <w:rPr>
                          <w:b/>
                          <w:i/>
                        </w:rPr>
                        <w:t>de</w:t>
                      </w:r>
                      <w:r>
                        <w:rPr>
                          <w:b/>
                          <w:i/>
                          <w:spacing w:val="-1"/>
                        </w:rPr>
                        <w:t xml:space="preserve"> </w:t>
                      </w:r>
                      <w:proofErr w:type="spellStart"/>
                      <w:r>
                        <w:rPr>
                          <w:b/>
                          <w:i/>
                        </w:rPr>
                        <w:t>Gréolières</w:t>
                      </w:r>
                      <w:proofErr w:type="spellEnd"/>
                    </w:p>
                  </w:txbxContent>
                </v:textbox>
                <w10:wrap type="topAndBottom" anchorx="page"/>
              </v:shape>
            </w:pict>
          </mc:Fallback>
        </mc:AlternateContent>
      </w:r>
    </w:p>
    <w:p w:rsidR="00A31586" w:rsidRDefault="00A31586">
      <w:pPr>
        <w:pStyle w:val="Corpsdetexte"/>
        <w:rPr>
          <w:sz w:val="20"/>
        </w:rPr>
      </w:pPr>
    </w:p>
    <w:p w:rsidR="00A31586" w:rsidRDefault="00A31586">
      <w:pPr>
        <w:pStyle w:val="Corpsdetexte"/>
        <w:spacing w:before="4"/>
      </w:pPr>
    </w:p>
    <w:p w:rsidR="00A31586" w:rsidRDefault="00A07EA3">
      <w:pPr>
        <w:pStyle w:val="Corpsdetexte"/>
        <w:spacing w:before="1" w:line="247" w:lineRule="auto"/>
        <w:ind w:left="211" w:right="251" w:hanging="10"/>
        <w:jc w:val="both"/>
      </w:pPr>
      <w:r>
        <w:t>Vu,</w:t>
      </w:r>
      <w:r>
        <w:rPr>
          <w:spacing w:val="-6"/>
        </w:rPr>
        <w:t xml:space="preserve"> </w:t>
      </w:r>
      <w:r>
        <w:t>enregistrée</w:t>
      </w:r>
      <w:r>
        <w:rPr>
          <w:spacing w:val="-5"/>
        </w:rPr>
        <w:t xml:space="preserve"> </w:t>
      </w:r>
      <w:r>
        <w:t>à</w:t>
      </w:r>
      <w:r>
        <w:rPr>
          <w:spacing w:val="-6"/>
        </w:rPr>
        <w:t xml:space="preserve"> </w:t>
      </w:r>
      <w:r>
        <w:t>son</w:t>
      </w:r>
      <w:r>
        <w:rPr>
          <w:spacing w:val="-5"/>
        </w:rPr>
        <w:t xml:space="preserve"> </w:t>
      </w:r>
      <w:r>
        <w:t>secrétariat</w:t>
      </w:r>
      <w:r>
        <w:rPr>
          <w:spacing w:val="-5"/>
        </w:rPr>
        <w:t xml:space="preserve"> </w:t>
      </w:r>
      <w:r>
        <w:t>le</w:t>
      </w:r>
      <w:r>
        <w:rPr>
          <w:spacing w:val="-5"/>
        </w:rPr>
        <w:t xml:space="preserve"> </w:t>
      </w:r>
      <w:r>
        <w:t>17</w:t>
      </w:r>
      <w:r>
        <w:rPr>
          <w:spacing w:val="-8"/>
        </w:rPr>
        <w:t xml:space="preserve"> </w:t>
      </w:r>
      <w:r>
        <w:t>janvier</w:t>
      </w:r>
      <w:r>
        <w:rPr>
          <w:spacing w:val="-4"/>
        </w:rPr>
        <w:t xml:space="preserve"> </w:t>
      </w:r>
      <w:r>
        <w:t>2008,</w:t>
      </w:r>
      <w:r>
        <w:rPr>
          <w:spacing w:val="-6"/>
        </w:rPr>
        <w:t xml:space="preserve"> </w:t>
      </w:r>
      <w:r>
        <w:t>l'expédition</w:t>
      </w:r>
      <w:r>
        <w:rPr>
          <w:spacing w:val="-5"/>
        </w:rPr>
        <w:t xml:space="preserve"> </w:t>
      </w:r>
      <w:r>
        <w:t>de</w:t>
      </w:r>
      <w:r>
        <w:rPr>
          <w:spacing w:val="-6"/>
        </w:rPr>
        <w:t xml:space="preserve"> </w:t>
      </w:r>
      <w:r>
        <w:t>l'arrêt</w:t>
      </w:r>
      <w:r>
        <w:rPr>
          <w:spacing w:val="-4"/>
        </w:rPr>
        <w:t xml:space="preserve"> </w:t>
      </w:r>
      <w:r>
        <w:t>du</w:t>
      </w:r>
      <w:r>
        <w:rPr>
          <w:spacing w:val="-6"/>
        </w:rPr>
        <w:t xml:space="preserve"> </w:t>
      </w:r>
      <w:r>
        <w:t>7</w:t>
      </w:r>
      <w:r>
        <w:rPr>
          <w:spacing w:val="-7"/>
        </w:rPr>
        <w:t xml:space="preserve"> </w:t>
      </w:r>
      <w:r>
        <w:t>janvier</w:t>
      </w:r>
      <w:r>
        <w:rPr>
          <w:spacing w:val="-5"/>
        </w:rPr>
        <w:t xml:space="preserve"> </w:t>
      </w:r>
      <w:r>
        <w:t>2008</w:t>
      </w:r>
      <w:r>
        <w:rPr>
          <w:spacing w:val="-5"/>
        </w:rPr>
        <w:t xml:space="preserve"> </w:t>
      </w:r>
      <w:r>
        <w:t>par</w:t>
      </w:r>
      <w:r>
        <w:rPr>
          <w:spacing w:val="-5"/>
        </w:rPr>
        <w:t xml:space="preserve"> </w:t>
      </w:r>
      <w:r>
        <w:t>lequel</w:t>
      </w:r>
      <w:r>
        <w:rPr>
          <w:spacing w:val="-4"/>
        </w:rPr>
        <w:t xml:space="preserve"> </w:t>
      </w:r>
      <w:r>
        <w:t>la</w:t>
      </w:r>
      <w:r>
        <w:rPr>
          <w:spacing w:val="-53"/>
        </w:rPr>
        <w:t xml:space="preserve"> </w:t>
      </w:r>
      <w:r>
        <w:t>cour administrative d'appel de Marseille, saisie de la demande de Mme A tendant à la réparation des</w:t>
      </w:r>
      <w:r>
        <w:rPr>
          <w:spacing w:val="1"/>
        </w:rPr>
        <w:t xml:space="preserve"> </w:t>
      </w:r>
      <w:r>
        <w:t>dommages corporels qu'elle a subis à la suite d'un accident de téléski survenu le 30 décembre 1996 sur</w:t>
      </w:r>
      <w:r>
        <w:rPr>
          <w:spacing w:val="1"/>
        </w:rPr>
        <w:t xml:space="preserve"> </w:t>
      </w:r>
      <w:r>
        <w:t>une</w:t>
      </w:r>
      <w:r>
        <w:rPr>
          <w:spacing w:val="4"/>
        </w:rPr>
        <w:t xml:space="preserve"> </w:t>
      </w:r>
      <w:r>
        <w:t>piste</w:t>
      </w:r>
      <w:r>
        <w:rPr>
          <w:spacing w:val="2"/>
        </w:rPr>
        <w:t xml:space="preserve"> </w:t>
      </w:r>
      <w:r>
        <w:t>de</w:t>
      </w:r>
      <w:r>
        <w:rPr>
          <w:spacing w:val="2"/>
        </w:rPr>
        <w:t xml:space="preserve"> </w:t>
      </w:r>
      <w:r>
        <w:t>la</w:t>
      </w:r>
      <w:r>
        <w:rPr>
          <w:spacing w:val="2"/>
        </w:rPr>
        <w:t xml:space="preserve"> </w:t>
      </w:r>
      <w:r>
        <w:t>station</w:t>
      </w:r>
      <w:r>
        <w:rPr>
          <w:spacing w:val="2"/>
        </w:rPr>
        <w:t xml:space="preserve"> </w:t>
      </w:r>
      <w:r>
        <w:t>de</w:t>
      </w:r>
      <w:r>
        <w:rPr>
          <w:spacing w:val="2"/>
        </w:rPr>
        <w:t xml:space="preserve"> </w:t>
      </w:r>
      <w:r>
        <w:t>l'Audibergue</w:t>
      </w:r>
      <w:r>
        <w:rPr>
          <w:spacing w:val="4"/>
        </w:rPr>
        <w:t xml:space="preserve"> </w:t>
      </w:r>
      <w:r>
        <w:t>à</w:t>
      </w:r>
      <w:r>
        <w:rPr>
          <w:spacing w:val="2"/>
        </w:rPr>
        <w:t xml:space="preserve"> </w:t>
      </w:r>
      <w:r>
        <w:t>Andon</w:t>
      </w:r>
      <w:r>
        <w:rPr>
          <w:spacing w:val="2"/>
        </w:rPr>
        <w:t xml:space="preserve"> </w:t>
      </w:r>
      <w:r>
        <w:t>(06),</w:t>
      </w:r>
      <w:r>
        <w:rPr>
          <w:spacing w:val="1"/>
        </w:rPr>
        <w:t xml:space="preserve"> </w:t>
      </w:r>
      <w:r>
        <w:t>a</w:t>
      </w:r>
      <w:r>
        <w:rPr>
          <w:spacing w:val="4"/>
        </w:rPr>
        <w:t xml:space="preserve"> </w:t>
      </w:r>
      <w:r>
        <w:t>renvoyé</w:t>
      </w:r>
      <w:r>
        <w:rPr>
          <w:spacing w:val="4"/>
        </w:rPr>
        <w:t xml:space="preserve"> </w:t>
      </w:r>
      <w:r>
        <w:t>au</w:t>
      </w:r>
      <w:r>
        <w:rPr>
          <w:spacing w:val="1"/>
        </w:rPr>
        <w:t xml:space="preserve"> </w:t>
      </w:r>
      <w:r>
        <w:t>Tribunal,</w:t>
      </w:r>
      <w:r>
        <w:rPr>
          <w:spacing w:val="2"/>
        </w:rPr>
        <w:t xml:space="preserve"> </w:t>
      </w:r>
      <w:r>
        <w:t>par</w:t>
      </w:r>
      <w:r>
        <w:rPr>
          <w:spacing w:val="2"/>
        </w:rPr>
        <w:t xml:space="preserve"> </w:t>
      </w:r>
      <w:r>
        <w:t>application</w:t>
      </w:r>
      <w:r>
        <w:rPr>
          <w:spacing w:val="4"/>
        </w:rPr>
        <w:t xml:space="preserve"> </w:t>
      </w:r>
      <w:r>
        <w:t>de</w:t>
      </w:r>
      <w:r>
        <w:rPr>
          <w:spacing w:val="2"/>
        </w:rPr>
        <w:t xml:space="preserve"> </w:t>
      </w:r>
      <w:r>
        <w:t>l'article</w:t>
      </w:r>
    </w:p>
    <w:p w:rsidR="00A31586" w:rsidRDefault="00A07EA3">
      <w:pPr>
        <w:pStyle w:val="Corpsdetexte"/>
        <w:spacing w:before="4"/>
        <w:ind w:left="211"/>
        <w:jc w:val="both"/>
      </w:pPr>
      <w:r>
        <w:t>34</w:t>
      </w:r>
      <w:r>
        <w:rPr>
          <w:spacing w:val="60"/>
        </w:rPr>
        <w:t xml:space="preserve"> </w:t>
      </w:r>
      <w:r>
        <w:t>du</w:t>
      </w:r>
      <w:r>
        <w:rPr>
          <w:spacing w:val="60"/>
        </w:rPr>
        <w:t xml:space="preserve"> </w:t>
      </w:r>
      <w:r>
        <w:t>décret</w:t>
      </w:r>
      <w:r>
        <w:rPr>
          <w:spacing w:val="58"/>
        </w:rPr>
        <w:t xml:space="preserve"> </w:t>
      </w:r>
      <w:r>
        <w:t>du</w:t>
      </w:r>
      <w:r>
        <w:rPr>
          <w:spacing w:val="60"/>
        </w:rPr>
        <w:t xml:space="preserve"> </w:t>
      </w:r>
      <w:r>
        <w:t>26</w:t>
      </w:r>
      <w:r>
        <w:rPr>
          <w:spacing w:val="60"/>
        </w:rPr>
        <w:t xml:space="preserve"> </w:t>
      </w:r>
      <w:r>
        <w:t>octobre</w:t>
      </w:r>
      <w:r>
        <w:rPr>
          <w:spacing w:val="60"/>
        </w:rPr>
        <w:t xml:space="preserve"> </w:t>
      </w:r>
      <w:r>
        <w:t>1849</w:t>
      </w:r>
      <w:r>
        <w:rPr>
          <w:spacing w:val="60"/>
        </w:rPr>
        <w:t xml:space="preserve"> </w:t>
      </w:r>
      <w:r>
        <w:t>modifié,</w:t>
      </w:r>
      <w:r>
        <w:rPr>
          <w:spacing w:val="57"/>
        </w:rPr>
        <w:t xml:space="preserve"> </w:t>
      </w:r>
      <w:r>
        <w:t>le</w:t>
      </w:r>
      <w:r>
        <w:rPr>
          <w:spacing w:val="60"/>
        </w:rPr>
        <w:t xml:space="preserve"> </w:t>
      </w:r>
      <w:r>
        <w:t>soin</w:t>
      </w:r>
      <w:r>
        <w:rPr>
          <w:spacing w:val="57"/>
        </w:rPr>
        <w:t xml:space="preserve"> </w:t>
      </w:r>
      <w:r>
        <w:t>de</w:t>
      </w:r>
      <w:r>
        <w:rPr>
          <w:spacing w:val="60"/>
        </w:rPr>
        <w:t xml:space="preserve"> </w:t>
      </w:r>
      <w:r>
        <w:t>décider</w:t>
      </w:r>
      <w:r>
        <w:rPr>
          <w:spacing w:val="58"/>
        </w:rPr>
        <w:t xml:space="preserve"> </w:t>
      </w:r>
      <w:r>
        <w:t>sur</w:t>
      </w:r>
      <w:r>
        <w:rPr>
          <w:spacing w:val="58"/>
        </w:rPr>
        <w:t xml:space="preserve"> </w:t>
      </w:r>
      <w:r>
        <w:t>la</w:t>
      </w:r>
      <w:r>
        <w:rPr>
          <w:spacing w:val="60"/>
        </w:rPr>
        <w:t xml:space="preserve"> </w:t>
      </w:r>
      <w:r>
        <w:t>question</w:t>
      </w:r>
      <w:r>
        <w:rPr>
          <w:spacing w:val="60"/>
        </w:rPr>
        <w:t xml:space="preserve"> </w:t>
      </w:r>
      <w:r>
        <w:t>de</w:t>
      </w:r>
      <w:r>
        <w:rPr>
          <w:spacing w:val="60"/>
        </w:rPr>
        <w:t xml:space="preserve"> </w:t>
      </w:r>
      <w:r>
        <w:t>compétence</w:t>
      </w:r>
      <w:r>
        <w:rPr>
          <w:spacing w:val="60"/>
        </w:rPr>
        <w:t xml:space="preserve"> </w:t>
      </w:r>
      <w:r>
        <w:t>;</w:t>
      </w:r>
    </w:p>
    <w:p w:rsidR="00A31586" w:rsidRDefault="00A31586">
      <w:pPr>
        <w:pStyle w:val="Corpsdetexte"/>
        <w:rPr>
          <w:sz w:val="24"/>
        </w:rPr>
      </w:pPr>
    </w:p>
    <w:p w:rsidR="00A31586" w:rsidRDefault="00A31586">
      <w:pPr>
        <w:pStyle w:val="Corpsdetexte"/>
        <w:spacing w:before="2"/>
      </w:pPr>
    </w:p>
    <w:p w:rsidR="00A31586" w:rsidRDefault="00A07EA3">
      <w:pPr>
        <w:pStyle w:val="Corpsdetexte"/>
        <w:spacing w:before="1" w:line="247" w:lineRule="auto"/>
        <w:ind w:left="211" w:right="249"/>
        <w:jc w:val="both"/>
      </w:pPr>
      <w:r>
        <w:t>Considérant</w:t>
      </w:r>
      <w:r>
        <w:rPr>
          <w:spacing w:val="-11"/>
        </w:rPr>
        <w:t xml:space="preserve"> </w:t>
      </w:r>
      <w:r>
        <w:t>que</w:t>
      </w:r>
      <w:r>
        <w:rPr>
          <w:spacing w:val="-10"/>
        </w:rPr>
        <w:t xml:space="preserve"> </w:t>
      </w:r>
      <w:r>
        <w:t>Mme</w:t>
      </w:r>
      <w:r>
        <w:rPr>
          <w:spacing w:val="-9"/>
        </w:rPr>
        <w:t xml:space="preserve"> </w:t>
      </w:r>
      <w:r>
        <w:t>A</w:t>
      </w:r>
      <w:r>
        <w:rPr>
          <w:spacing w:val="-9"/>
        </w:rPr>
        <w:t xml:space="preserve"> </w:t>
      </w:r>
      <w:r>
        <w:t>sollicite</w:t>
      </w:r>
      <w:r>
        <w:rPr>
          <w:spacing w:val="-9"/>
        </w:rPr>
        <w:t xml:space="preserve"> </w:t>
      </w:r>
      <w:r>
        <w:t>du</w:t>
      </w:r>
      <w:r>
        <w:rPr>
          <w:spacing w:val="-8"/>
        </w:rPr>
        <w:t xml:space="preserve"> </w:t>
      </w:r>
      <w:r>
        <w:t>syndicat</w:t>
      </w:r>
      <w:r>
        <w:rPr>
          <w:spacing w:val="-8"/>
        </w:rPr>
        <w:t xml:space="preserve"> </w:t>
      </w:r>
      <w:r>
        <w:t>mixte</w:t>
      </w:r>
      <w:r>
        <w:rPr>
          <w:spacing w:val="-10"/>
        </w:rPr>
        <w:t xml:space="preserve"> </w:t>
      </w:r>
      <w:r>
        <w:t>des</w:t>
      </w:r>
      <w:r>
        <w:rPr>
          <w:spacing w:val="-11"/>
        </w:rPr>
        <w:t xml:space="preserve"> </w:t>
      </w:r>
      <w:r>
        <w:t>stations</w:t>
      </w:r>
      <w:r>
        <w:rPr>
          <w:spacing w:val="-10"/>
        </w:rPr>
        <w:t xml:space="preserve"> </w:t>
      </w:r>
      <w:r>
        <w:t>de</w:t>
      </w:r>
      <w:r>
        <w:rPr>
          <w:spacing w:val="-10"/>
        </w:rPr>
        <w:t xml:space="preserve"> </w:t>
      </w:r>
      <w:r>
        <w:t>l'Audibergue</w:t>
      </w:r>
      <w:r>
        <w:rPr>
          <w:spacing w:val="-9"/>
        </w:rPr>
        <w:t xml:space="preserve"> </w:t>
      </w:r>
      <w:r>
        <w:t>et</w:t>
      </w:r>
      <w:r>
        <w:rPr>
          <w:spacing w:val="-10"/>
        </w:rPr>
        <w:t xml:space="preserve"> </w:t>
      </w:r>
      <w:r>
        <w:t>de</w:t>
      </w:r>
      <w:r>
        <w:rPr>
          <w:spacing w:val="-9"/>
        </w:rPr>
        <w:t xml:space="preserve"> </w:t>
      </w:r>
      <w:r>
        <w:t>Gréolières,</w:t>
      </w:r>
      <w:r>
        <w:rPr>
          <w:spacing w:val="-11"/>
        </w:rPr>
        <w:t xml:space="preserve"> </w:t>
      </w:r>
      <w:r>
        <w:t>venant</w:t>
      </w:r>
      <w:r>
        <w:rPr>
          <w:spacing w:val="-53"/>
        </w:rPr>
        <w:t xml:space="preserve"> </w:t>
      </w:r>
      <w:r>
        <w:t>aux</w:t>
      </w:r>
      <w:r>
        <w:rPr>
          <w:spacing w:val="-4"/>
        </w:rPr>
        <w:t xml:space="preserve"> </w:t>
      </w:r>
      <w:r>
        <w:t>droits</w:t>
      </w:r>
      <w:r>
        <w:rPr>
          <w:spacing w:val="-2"/>
        </w:rPr>
        <w:t xml:space="preserve"> </w:t>
      </w:r>
      <w:r>
        <w:t>du</w:t>
      </w:r>
      <w:r>
        <w:rPr>
          <w:spacing w:val="-3"/>
        </w:rPr>
        <w:t xml:space="preserve"> </w:t>
      </w:r>
      <w:r>
        <w:t>syndicat</w:t>
      </w:r>
      <w:r>
        <w:rPr>
          <w:spacing w:val="-3"/>
        </w:rPr>
        <w:t xml:space="preserve"> </w:t>
      </w:r>
      <w:r>
        <w:t>intercommunal</w:t>
      </w:r>
      <w:r>
        <w:rPr>
          <w:spacing w:val="-2"/>
        </w:rPr>
        <w:t xml:space="preserve"> </w:t>
      </w:r>
      <w:r>
        <w:t>de</w:t>
      </w:r>
      <w:r>
        <w:rPr>
          <w:spacing w:val="-2"/>
        </w:rPr>
        <w:t xml:space="preserve"> </w:t>
      </w:r>
      <w:r>
        <w:t>l'Audibergue</w:t>
      </w:r>
      <w:r>
        <w:rPr>
          <w:spacing w:val="-2"/>
        </w:rPr>
        <w:t xml:space="preserve"> </w:t>
      </w:r>
      <w:r>
        <w:t>et</w:t>
      </w:r>
      <w:r>
        <w:rPr>
          <w:spacing w:val="-3"/>
        </w:rPr>
        <w:t xml:space="preserve"> </w:t>
      </w:r>
      <w:r>
        <w:t>de</w:t>
      </w:r>
      <w:r>
        <w:rPr>
          <w:spacing w:val="-2"/>
        </w:rPr>
        <w:t xml:space="preserve"> </w:t>
      </w:r>
      <w:r>
        <w:t>la</w:t>
      </w:r>
      <w:r>
        <w:rPr>
          <w:spacing w:val="-2"/>
        </w:rPr>
        <w:t xml:space="preserve"> </w:t>
      </w:r>
      <w:r>
        <w:t>Lane,</w:t>
      </w:r>
      <w:r>
        <w:rPr>
          <w:spacing w:val="-4"/>
        </w:rPr>
        <w:t xml:space="preserve"> </w:t>
      </w:r>
      <w:r>
        <w:t>la</w:t>
      </w:r>
      <w:r>
        <w:rPr>
          <w:spacing w:val="-5"/>
        </w:rPr>
        <w:t xml:space="preserve"> </w:t>
      </w:r>
      <w:r>
        <w:t>réparation</w:t>
      </w:r>
      <w:r>
        <w:rPr>
          <w:spacing w:val="-5"/>
        </w:rPr>
        <w:t xml:space="preserve"> </w:t>
      </w:r>
      <w:r>
        <w:t>du</w:t>
      </w:r>
      <w:r>
        <w:rPr>
          <w:spacing w:val="-3"/>
        </w:rPr>
        <w:t xml:space="preserve"> </w:t>
      </w:r>
      <w:r>
        <w:t>préjudice</w:t>
      </w:r>
      <w:r>
        <w:rPr>
          <w:spacing w:val="-3"/>
        </w:rPr>
        <w:t xml:space="preserve"> </w:t>
      </w:r>
      <w:r>
        <w:t>qu'elle</w:t>
      </w:r>
      <w:r>
        <w:rPr>
          <w:spacing w:val="-2"/>
        </w:rPr>
        <w:t xml:space="preserve"> </w:t>
      </w:r>
      <w:r>
        <w:t>a</w:t>
      </w:r>
      <w:r>
        <w:rPr>
          <w:spacing w:val="-53"/>
        </w:rPr>
        <w:t xml:space="preserve"> </w:t>
      </w:r>
      <w:r>
        <w:t>subi à la suite d'un accident de téléski survenu le 30 décembre 1996 sur une piste gérée et exploitée par</w:t>
      </w:r>
      <w:r>
        <w:rPr>
          <w:spacing w:val="-52"/>
        </w:rPr>
        <w:t xml:space="preserve"> </w:t>
      </w:r>
      <w:r>
        <w:t>le syndicat et qu'elle impute notamment à la mise en fonctionnement d'une remontée mécanique en</w:t>
      </w:r>
      <w:r>
        <w:rPr>
          <w:spacing w:val="1"/>
        </w:rPr>
        <w:t xml:space="preserve"> </w:t>
      </w:r>
      <w:r>
        <w:t xml:space="preserve">l'absence  </w:t>
      </w:r>
      <w:r>
        <w:rPr>
          <w:spacing w:val="18"/>
        </w:rPr>
        <w:t xml:space="preserve"> </w:t>
      </w:r>
      <w:r>
        <w:t xml:space="preserve">d'un  </w:t>
      </w:r>
      <w:r>
        <w:rPr>
          <w:spacing w:val="21"/>
        </w:rPr>
        <w:t xml:space="preserve"> </w:t>
      </w:r>
      <w:r>
        <w:t xml:space="preserve">enneigement  </w:t>
      </w:r>
      <w:r>
        <w:rPr>
          <w:spacing w:val="19"/>
        </w:rPr>
        <w:t xml:space="preserve"> </w:t>
      </w:r>
      <w:r>
        <w:t xml:space="preserve">suffisant  </w:t>
      </w:r>
      <w:r>
        <w:rPr>
          <w:spacing w:val="19"/>
        </w:rPr>
        <w:t xml:space="preserve"> </w:t>
      </w:r>
      <w:r>
        <w:t xml:space="preserve">et  </w:t>
      </w:r>
      <w:r>
        <w:rPr>
          <w:spacing w:val="19"/>
        </w:rPr>
        <w:t xml:space="preserve"> </w:t>
      </w:r>
      <w:r>
        <w:t xml:space="preserve">au  </w:t>
      </w:r>
      <w:r>
        <w:rPr>
          <w:spacing w:val="20"/>
        </w:rPr>
        <w:t xml:space="preserve"> </w:t>
      </w:r>
      <w:r>
        <w:t xml:space="preserve">manque  </w:t>
      </w:r>
      <w:r>
        <w:rPr>
          <w:spacing w:val="21"/>
        </w:rPr>
        <w:t xml:space="preserve"> </w:t>
      </w:r>
      <w:r>
        <w:t xml:space="preserve">de  </w:t>
      </w:r>
      <w:r>
        <w:rPr>
          <w:spacing w:val="19"/>
        </w:rPr>
        <w:t xml:space="preserve"> </w:t>
      </w:r>
      <w:r>
        <w:t xml:space="preserve">certains  </w:t>
      </w:r>
      <w:r>
        <w:rPr>
          <w:spacing w:val="19"/>
        </w:rPr>
        <w:t xml:space="preserve"> </w:t>
      </w:r>
      <w:r>
        <w:t xml:space="preserve">dispositifs  </w:t>
      </w:r>
      <w:r>
        <w:rPr>
          <w:spacing w:val="19"/>
        </w:rPr>
        <w:t xml:space="preserve"> </w:t>
      </w:r>
      <w:r>
        <w:t xml:space="preserve">de  </w:t>
      </w:r>
      <w:r>
        <w:rPr>
          <w:spacing w:val="18"/>
        </w:rPr>
        <w:t xml:space="preserve"> </w:t>
      </w:r>
      <w:r>
        <w:t xml:space="preserve">sécurité  </w:t>
      </w:r>
      <w:r>
        <w:rPr>
          <w:spacing w:val="19"/>
        </w:rPr>
        <w:t xml:space="preserve"> </w:t>
      </w:r>
      <w:r>
        <w:t>;</w:t>
      </w:r>
    </w:p>
    <w:p w:rsidR="00A31586" w:rsidRDefault="00A31586">
      <w:pPr>
        <w:pStyle w:val="Corpsdetexte"/>
        <w:spacing w:before="4"/>
        <w:rPr>
          <w:sz w:val="23"/>
        </w:rPr>
      </w:pPr>
    </w:p>
    <w:p w:rsidR="00A31586" w:rsidRDefault="00A07EA3">
      <w:pPr>
        <w:pStyle w:val="Titre1"/>
        <w:spacing w:line="247" w:lineRule="auto"/>
        <w:ind w:left="211" w:right="250"/>
        <w:jc w:val="both"/>
      </w:pPr>
      <w:r>
        <w:t>Considérant que l'article L.342-13 du code du tourisme issu de l'article 47 de la loi du 9 janvier</w:t>
      </w:r>
      <w:r>
        <w:rPr>
          <w:spacing w:val="1"/>
        </w:rPr>
        <w:t xml:space="preserve"> </w:t>
      </w:r>
      <w:r>
        <w:rPr>
          <w:spacing w:val="-1"/>
        </w:rPr>
        <w:t>1985</w:t>
      </w:r>
      <w:r>
        <w:rPr>
          <w:spacing w:val="-15"/>
        </w:rPr>
        <w:t xml:space="preserve"> </w:t>
      </w:r>
      <w:r>
        <w:rPr>
          <w:spacing w:val="-1"/>
        </w:rPr>
        <w:t>relative</w:t>
      </w:r>
      <w:r>
        <w:rPr>
          <w:spacing w:val="-13"/>
        </w:rPr>
        <w:t xml:space="preserve"> </w:t>
      </w:r>
      <w:r>
        <w:rPr>
          <w:spacing w:val="-1"/>
        </w:rPr>
        <w:t>au</w:t>
      </w:r>
      <w:r>
        <w:rPr>
          <w:spacing w:val="-15"/>
        </w:rPr>
        <w:t xml:space="preserve"> </w:t>
      </w:r>
      <w:r>
        <w:rPr>
          <w:spacing w:val="-1"/>
        </w:rPr>
        <w:t>développement</w:t>
      </w:r>
      <w:r>
        <w:rPr>
          <w:spacing w:val="-13"/>
        </w:rPr>
        <w:t xml:space="preserve"> </w:t>
      </w:r>
      <w:r>
        <w:t>et</w:t>
      </w:r>
      <w:r>
        <w:rPr>
          <w:spacing w:val="-13"/>
        </w:rPr>
        <w:t xml:space="preserve"> </w:t>
      </w:r>
      <w:r>
        <w:t>à</w:t>
      </w:r>
      <w:r>
        <w:rPr>
          <w:spacing w:val="-15"/>
        </w:rPr>
        <w:t xml:space="preserve"> </w:t>
      </w:r>
      <w:r>
        <w:t>la</w:t>
      </w:r>
      <w:r>
        <w:rPr>
          <w:spacing w:val="-14"/>
        </w:rPr>
        <w:t xml:space="preserve"> </w:t>
      </w:r>
      <w:r>
        <w:t>protection</w:t>
      </w:r>
      <w:r>
        <w:rPr>
          <w:spacing w:val="-14"/>
        </w:rPr>
        <w:t xml:space="preserve"> </w:t>
      </w:r>
      <w:r>
        <w:t>de</w:t>
      </w:r>
      <w:r>
        <w:rPr>
          <w:spacing w:val="-14"/>
        </w:rPr>
        <w:t xml:space="preserve"> </w:t>
      </w:r>
      <w:r>
        <w:t>la</w:t>
      </w:r>
      <w:r>
        <w:rPr>
          <w:spacing w:val="-14"/>
        </w:rPr>
        <w:t xml:space="preserve"> </w:t>
      </w:r>
      <w:r>
        <w:t>montagne</w:t>
      </w:r>
      <w:r>
        <w:rPr>
          <w:spacing w:val="-14"/>
        </w:rPr>
        <w:t xml:space="preserve"> </w:t>
      </w:r>
      <w:r>
        <w:t>dispose</w:t>
      </w:r>
      <w:r>
        <w:rPr>
          <w:spacing w:val="-13"/>
        </w:rPr>
        <w:t xml:space="preserve"> </w:t>
      </w:r>
      <w:r>
        <w:t>que</w:t>
      </w:r>
      <w:r>
        <w:rPr>
          <w:spacing w:val="-13"/>
        </w:rPr>
        <w:t xml:space="preserve"> </w:t>
      </w:r>
      <w:r>
        <w:t>l'exécution</w:t>
      </w:r>
      <w:r>
        <w:rPr>
          <w:spacing w:val="-15"/>
        </w:rPr>
        <w:t xml:space="preserve"> </w:t>
      </w:r>
      <w:r>
        <w:t>du</w:t>
      </w:r>
      <w:r>
        <w:rPr>
          <w:spacing w:val="-14"/>
        </w:rPr>
        <w:t xml:space="preserve"> </w:t>
      </w:r>
      <w:r>
        <w:t>service</w:t>
      </w:r>
      <w:r>
        <w:rPr>
          <w:spacing w:val="-53"/>
        </w:rPr>
        <w:t xml:space="preserve"> </w:t>
      </w:r>
      <w:r>
        <w:t>des remontées mécaniques et pistes de ski est assurée soit en régie directe, soit en régie par une</w:t>
      </w:r>
      <w:r>
        <w:rPr>
          <w:spacing w:val="1"/>
        </w:rPr>
        <w:t xml:space="preserve"> </w:t>
      </w:r>
      <w:r>
        <w:t>personne publique sous forme de service public industriel et commercial, soit par une entreprise</w:t>
      </w:r>
      <w:r>
        <w:rPr>
          <w:spacing w:val="1"/>
        </w:rPr>
        <w:t xml:space="preserve"> </w:t>
      </w:r>
      <w:r>
        <w:t>ayant</w:t>
      </w:r>
      <w:r>
        <w:rPr>
          <w:spacing w:val="-9"/>
        </w:rPr>
        <w:t xml:space="preserve"> </w:t>
      </w:r>
      <w:r>
        <w:t>passé</w:t>
      </w:r>
      <w:r>
        <w:rPr>
          <w:spacing w:val="-10"/>
        </w:rPr>
        <w:t xml:space="preserve"> </w:t>
      </w:r>
      <w:r>
        <w:t>à</w:t>
      </w:r>
      <w:r>
        <w:rPr>
          <w:spacing w:val="-9"/>
        </w:rPr>
        <w:t xml:space="preserve"> </w:t>
      </w:r>
      <w:r>
        <w:t>cet</w:t>
      </w:r>
      <w:r>
        <w:rPr>
          <w:spacing w:val="-10"/>
        </w:rPr>
        <w:t xml:space="preserve"> </w:t>
      </w:r>
      <w:r>
        <w:t>effet</w:t>
      </w:r>
      <w:r>
        <w:rPr>
          <w:spacing w:val="-11"/>
        </w:rPr>
        <w:t xml:space="preserve"> </w:t>
      </w:r>
      <w:r>
        <w:t>une</w:t>
      </w:r>
      <w:r>
        <w:rPr>
          <w:spacing w:val="-10"/>
        </w:rPr>
        <w:t xml:space="preserve"> </w:t>
      </w:r>
      <w:r>
        <w:t>convention</w:t>
      </w:r>
      <w:r>
        <w:rPr>
          <w:spacing w:val="-12"/>
        </w:rPr>
        <w:t xml:space="preserve"> </w:t>
      </w:r>
      <w:r>
        <w:t>à</w:t>
      </w:r>
      <w:r>
        <w:rPr>
          <w:spacing w:val="-8"/>
        </w:rPr>
        <w:t xml:space="preserve"> </w:t>
      </w:r>
      <w:r>
        <w:t>durée</w:t>
      </w:r>
      <w:r>
        <w:rPr>
          <w:spacing w:val="-9"/>
        </w:rPr>
        <w:t xml:space="preserve"> </w:t>
      </w:r>
      <w:r>
        <w:t>déterminée</w:t>
      </w:r>
      <w:r>
        <w:rPr>
          <w:spacing w:val="-8"/>
        </w:rPr>
        <w:t xml:space="preserve"> </w:t>
      </w:r>
      <w:r>
        <w:t>avec</w:t>
      </w:r>
      <w:r>
        <w:rPr>
          <w:spacing w:val="-11"/>
        </w:rPr>
        <w:t xml:space="preserve"> </w:t>
      </w:r>
      <w:r>
        <w:t>l'autorité</w:t>
      </w:r>
      <w:r>
        <w:rPr>
          <w:spacing w:val="-8"/>
        </w:rPr>
        <w:t xml:space="preserve"> </w:t>
      </w:r>
      <w:r>
        <w:t>compétente</w:t>
      </w:r>
      <w:r>
        <w:rPr>
          <w:spacing w:val="-11"/>
        </w:rPr>
        <w:t xml:space="preserve"> </w:t>
      </w:r>
      <w:r>
        <w:t>;</w:t>
      </w:r>
      <w:r>
        <w:rPr>
          <w:spacing w:val="-8"/>
        </w:rPr>
        <w:t xml:space="preserve"> </w:t>
      </w:r>
      <w:r>
        <w:t>qu'eu</w:t>
      </w:r>
      <w:r>
        <w:rPr>
          <w:spacing w:val="-9"/>
        </w:rPr>
        <w:t xml:space="preserve"> </w:t>
      </w:r>
      <w:r>
        <w:t>égard</w:t>
      </w:r>
      <w:r>
        <w:rPr>
          <w:spacing w:val="-53"/>
        </w:rPr>
        <w:t xml:space="preserve"> </w:t>
      </w:r>
      <w:r>
        <w:t>à la nature juridique du service industriel et commercial assuré en l'espèce par le syndicat</w:t>
      </w:r>
      <w:r>
        <w:rPr>
          <w:spacing w:val="1"/>
        </w:rPr>
        <w:t xml:space="preserve"> </w:t>
      </w:r>
      <w:r>
        <w:t>intercommunal, l'action engagée par Mme A, usager de ce service, relève de la compétence des</w:t>
      </w:r>
      <w:r>
        <w:rPr>
          <w:spacing w:val="1"/>
        </w:rPr>
        <w:t xml:space="preserve"> </w:t>
      </w:r>
      <w:r>
        <w:t>tribunaux</w:t>
      </w:r>
      <w:r>
        <w:rPr>
          <w:spacing w:val="-4"/>
        </w:rPr>
        <w:t xml:space="preserve"> </w:t>
      </w:r>
      <w:r>
        <w:t>de l’ordre</w:t>
      </w:r>
      <w:r>
        <w:rPr>
          <w:spacing w:val="-2"/>
        </w:rPr>
        <w:t xml:space="preserve"> </w:t>
      </w:r>
      <w:r>
        <w:t>judiciaire</w:t>
      </w:r>
      <w:r>
        <w:rPr>
          <w:spacing w:val="-2"/>
        </w:rPr>
        <w:t xml:space="preserve"> </w:t>
      </w:r>
      <w:r>
        <w:t>;</w:t>
      </w:r>
    </w:p>
    <w:p w:rsidR="00A31586" w:rsidRDefault="00A31586">
      <w:pPr>
        <w:pStyle w:val="Corpsdetexte"/>
        <w:rPr>
          <w:b/>
          <w:sz w:val="24"/>
        </w:rPr>
      </w:pPr>
    </w:p>
    <w:p w:rsidR="00A31586" w:rsidRDefault="00A31586">
      <w:pPr>
        <w:pStyle w:val="Corpsdetexte"/>
        <w:spacing w:before="7"/>
        <w:rPr>
          <w:b/>
          <w:sz w:val="21"/>
        </w:rPr>
      </w:pPr>
    </w:p>
    <w:p w:rsidR="00A31586" w:rsidRDefault="00A07EA3">
      <w:pPr>
        <w:pStyle w:val="Corpsdetexte"/>
        <w:ind w:left="211"/>
        <w:jc w:val="both"/>
      </w:pPr>
      <w:r>
        <w:t>Décide</w:t>
      </w:r>
      <w:r>
        <w:rPr>
          <w:spacing w:val="-2"/>
        </w:rPr>
        <w:t xml:space="preserve"> </w:t>
      </w:r>
      <w:r>
        <w:t>:</w:t>
      </w:r>
    </w:p>
    <w:p w:rsidR="00A31586" w:rsidRDefault="00A31586">
      <w:pPr>
        <w:jc w:val="both"/>
        <w:sectPr w:rsidR="00A31586">
          <w:pgSz w:w="11900" w:h="16840"/>
          <w:pgMar w:top="1340" w:right="1140" w:bottom="1240" w:left="1200" w:header="0" w:footer="1059" w:gutter="0"/>
          <w:cols w:space="720"/>
        </w:sectPr>
      </w:pPr>
    </w:p>
    <w:p w:rsidR="00A31586" w:rsidRDefault="00A07EA3">
      <w:pPr>
        <w:pStyle w:val="Corpsdetexte"/>
        <w:spacing w:before="74" w:line="247" w:lineRule="auto"/>
        <w:ind w:left="211" w:right="97"/>
      </w:pPr>
      <w:r>
        <w:lastRenderedPageBreak/>
        <w:t>Article</w:t>
      </w:r>
      <w:r>
        <w:rPr>
          <w:spacing w:val="-6"/>
        </w:rPr>
        <w:t xml:space="preserve"> </w:t>
      </w:r>
      <w:r>
        <w:t>1er</w:t>
      </w:r>
      <w:r>
        <w:rPr>
          <w:spacing w:val="-5"/>
        </w:rPr>
        <w:t xml:space="preserve"> </w:t>
      </w:r>
      <w:r>
        <w:t>:</w:t>
      </w:r>
      <w:r>
        <w:rPr>
          <w:spacing w:val="-4"/>
        </w:rPr>
        <w:t xml:space="preserve"> </w:t>
      </w:r>
      <w:r>
        <w:t>La</w:t>
      </w:r>
      <w:r>
        <w:rPr>
          <w:spacing w:val="-8"/>
        </w:rPr>
        <w:t xml:space="preserve"> </w:t>
      </w:r>
      <w:r>
        <w:t>juridiction</w:t>
      </w:r>
      <w:r>
        <w:rPr>
          <w:spacing w:val="-7"/>
        </w:rPr>
        <w:t xml:space="preserve"> </w:t>
      </w:r>
      <w:r>
        <w:t>de</w:t>
      </w:r>
      <w:r>
        <w:rPr>
          <w:spacing w:val="-6"/>
        </w:rPr>
        <w:t xml:space="preserve"> </w:t>
      </w:r>
      <w:r>
        <w:t>l'ordre</w:t>
      </w:r>
      <w:r>
        <w:rPr>
          <w:spacing w:val="-7"/>
        </w:rPr>
        <w:t xml:space="preserve"> </w:t>
      </w:r>
      <w:r>
        <w:t>judiciaire</w:t>
      </w:r>
      <w:r>
        <w:rPr>
          <w:spacing w:val="-6"/>
        </w:rPr>
        <w:t xml:space="preserve"> </w:t>
      </w:r>
      <w:r>
        <w:t>est</w:t>
      </w:r>
      <w:r>
        <w:rPr>
          <w:spacing w:val="-5"/>
        </w:rPr>
        <w:t xml:space="preserve"> </w:t>
      </w:r>
      <w:r>
        <w:t>compétente</w:t>
      </w:r>
      <w:r>
        <w:rPr>
          <w:spacing w:val="-5"/>
        </w:rPr>
        <w:t xml:space="preserve"> </w:t>
      </w:r>
      <w:r>
        <w:t>pour</w:t>
      </w:r>
      <w:r>
        <w:rPr>
          <w:spacing w:val="-5"/>
        </w:rPr>
        <w:t xml:space="preserve"> </w:t>
      </w:r>
      <w:r>
        <w:t>connaître</w:t>
      </w:r>
      <w:r>
        <w:rPr>
          <w:spacing w:val="-5"/>
        </w:rPr>
        <w:t xml:space="preserve"> </w:t>
      </w:r>
      <w:r>
        <w:t>du</w:t>
      </w:r>
      <w:r>
        <w:rPr>
          <w:spacing w:val="-6"/>
        </w:rPr>
        <w:t xml:space="preserve"> </w:t>
      </w:r>
      <w:r>
        <w:t>litige</w:t>
      </w:r>
      <w:r>
        <w:rPr>
          <w:spacing w:val="-5"/>
        </w:rPr>
        <w:t xml:space="preserve"> </w:t>
      </w:r>
      <w:r>
        <w:t>opposant</w:t>
      </w:r>
      <w:r>
        <w:rPr>
          <w:spacing w:val="-5"/>
        </w:rPr>
        <w:t xml:space="preserve"> </w:t>
      </w:r>
      <w:r>
        <w:t>Mme</w:t>
      </w:r>
      <w:r>
        <w:rPr>
          <w:spacing w:val="-6"/>
        </w:rPr>
        <w:t xml:space="preserve"> </w:t>
      </w:r>
      <w:r>
        <w:t>A</w:t>
      </w:r>
      <w:r>
        <w:rPr>
          <w:spacing w:val="-52"/>
        </w:rPr>
        <w:t xml:space="preserve"> </w:t>
      </w:r>
      <w:r>
        <w:t>au</w:t>
      </w:r>
      <w:r>
        <w:rPr>
          <w:spacing w:val="-1"/>
        </w:rPr>
        <w:t xml:space="preserve"> </w:t>
      </w:r>
      <w:r>
        <w:t>syndicat</w:t>
      </w:r>
      <w:r>
        <w:rPr>
          <w:spacing w:val="1"/>
        </w:rPr>
        <w:t xml:space="preserve"> </w:t>
      </w:r>
      <w:r>
        <w:t>mixte</w:t>
      </w:r>
      <w:r>
        <w:rPr>
          <w:spacing w:val="-2"/>
        </w:rPr>
        <w:t xml:space="preserve"> </w:t>
      </w:r>
      <w:r>
        <w:t>des</w:t>
      </w:r>
      <w:r>
        <w:rPr>
          <w:spacing w:val="-2"/>
        </w:rPr>
        <w:t xml:space="preserve"> </w:t>
      </w:r>
      <w:r>
        <w:t>stations de</w:t>
      </w:r>
      <w:r>
        <w:rPr>
          <w:spacing w:val="-2"/>
        </w:rPr>
        <w:t xml:space="preserve"> </w:t>
      </w:r>
      <w:r>
        <w:t>l'Audibergue et</w:t>
      </w:r>
      <w:r>
        <w:rPr>
          <w:spacing w:val="-2"/>
        </w:rPr>
        <w:t xml:space="preserve"> </w:t>
      </w:r>
      <w:r>
        <w:t>de Gréolières.</w:t>
      </w:r>
    </w:p>
    <w:p w:rsidR="00A31586" w:rsidRDefault="00A31586">
      <w:pPr>
        <w:pStyle w:val="Corpsdetexte"/>
        <w:rPr>
          <w:sz w:val="20"/>
        </w:rPr>
      </w:pPr>
    </w:p>
    <w:p w:rsidR="00A31586" w:rsidRDefault="00A31586">
      <w:pPr>
        <w:pStyle w:val="Corpsdetexte"/>
        <w:rPr>
          <w:sz w:val="20"/>
        </w:rPr>
      </w:pPr>
    </w:p>
    <w:p w:rsidR="00A31586" w:rsidRDefault="00587FE5">
      <w:pPr>
        <w:pStyle w:val="Corpsdetexte"/>
        <w:spacing w:before="1"/>
        <w:rPr>
          <w:sz w:val="26"/>
        </w:rPr>
      </w:pPr>
      <w:r>
        <w:rPr>
          <w:noProof/>
          <w:lang w:eastAsia="fr-FR"/>
        </w:rPr>
        <mc:AlternateContent>
          <mc:Choice Requires="wps">
            <w:drawing>
              <wp:anchor distT="0" distB="0" distL="0" distR="0" simplePos="0" relativeHeight="487592960" behindDoc="1" locked="0" layoutInCell="1" allowOverlap="1">
                <wp:simplePos x="0" y="0"/>
                <wp:positionH relativeFrom="page">
                  <wp:posOffset>827405</wp:posOffset>
                </wp:positionH>
                <wp:positionV relativeFrom="paragraph">
                  <wp:posOffset>219075</wp:posOffset>
                </wp:positionV>
                <wp:extent cx="5939155" cy="20320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03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1586" w:rsidRDefault="00A07EA3">
                            <w:pPr>
                              <w:spacing w:before="20"/>
                              <w:ind w:left="2886" w:right="2886"/>
                              <w:jc w:val="center"/>
                              <w:rPr>
                                <w:b/>
                              </w:rPr>
                            </w:pPr>
                            <w:r>
                              <w:rPr>
                                <w:b/>
                              </w:rPr>
                              <w:t>TC,</w:t>
                            </w:r>
                            <w:r>
                              <w:rPr>
                                <w:b/>
                                <w:spacing w:val="-1"/>
                              </w:rPr>
                              <w:t xml:space="preserve"> </w:t>
                            </w:r>
                            <w:r>
                              <w:rPr>
                                <w:b/>
                              </w:rPr>
                              <w:t>21 mars</w:t>
                            </w:r>
                            <w:r>
                              <w:rPr>
                                <w:b/>
                                <w:spacing w:val="-1"/>
                              </w:rPr>
                              <w:t xml:space="preserve"> </w:t>
                            </w:r>
                            <w:r>
                              <w:rPr>
                                <w:b/>
                              </w:rPr>
                              <w:t>2005,</w:t>
                            </w:r>
                            <w:r>
                              <w:rPr>
                                <w:b/>
                                <w:spacing w:val="-3"/>
                              </w:rPr>
                              <w:t xml:space="preserve"> </w:t>
                            </w:r>
                            <w:r>
                              <w:rPr>
                                <w:b/>
                              </w:rPr>
                              <w:t>Mme</w:t>
                            </w:r>
                            <w:r>
                              <w:rPr>
                                <w:b/>
                                <w:spacing w:val="-3"/>
                              </w:rPr>
                              <w:t xml:space="preserve"> </w:t>
                            </w:r>
                            <w:r>
                              <w:rPr>
                                <w:b/>
                              </w:rPr>
                              <w:t>Alberti-Scott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65.15pt;margin-top:17.25pt;width:467.65pt;height:1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" filled="f" strokeweight=".48pt">
                <v:textbox inset="0,0,0,0">
                  <w:txbxContent>
                    <w:p w:rsidR="00A31586" w:rsidRDefault="00A07EA3">
                      <w:pPr>
                        <w:spacing w:before="20"/>
                        <w:ind w:left="2886" w:right="2886"/>
                        <w:jc w:val="center"/>
                        <w:rPr>
                          <w:b/>
                        </w:rPr>
                      </w:pPr>
                      <w:r>
                        <w:rPr>
                          <w:b/>
                        </w:rPr>
                        <w:t>TC,</w:t>
                      </w:r>
                      <w:r>
                        <w:rPr>
                          <w:b/>
                          <w:spacing w:val="-1"/>
                        </w:rPr>
                        <w:t xml:space="preserve"> </w:t>
                      </w:r>
                      <w:r>
                        <w:rPr>
                          <w:b/>
                        </w:rPr>
                        <w:t>21 mars</w:t>
                      </w:r>
                      <w:r>
                        <w:rPr>
                          <w:b/>
                          <w:spacing w:val="-1"/>
                        </w:rPr>
                        <w:t xml:space="preserve"> </w:t>
                      </w:r>
                      <w:r>
                        <w:rPr>
                          <w:b/>
                        </w:rPr>
                        <w:t>2005,</w:t>
                      </w:r>
                      <w:r>
                        <w:rPr>
                          <w:b/>
                          <w:spacing w:val="-3"/>
                        </w:rPr>
                        <w:t xml:space="preserve"> </w:t>
                      </w:r>
                      <w:r>
                        <w:rPr>
                          <w:b/>
                        </w:rPr>
                        <w:t>Mme</w:t>
                      </w:r>
                      <w:r>
                        <w:rPr>
                          <w:b/>
                          <w:spacing w:val="-3"/>
                        </w:rPr>
                        <w:t xml:space="preserve"> </w:t>
                      </w:r>
                      <w:r>
                        <w:rPr>
                          <w:b/>
                        </w:rPr>
                        <w:t>Alberti-Scott</w:t>
                      </w:r>
                    </w:p>
                  </w:txbxContent>
                </v:textbox>
                <w10:wrap type="topAndBottom" anchorx="page"/>
              </v:shape>
            </w:pict>
          </mc:Fallback>
        </mc:AlternateContent>
      </w:r>
    </w:p>
    <w:p w:rsidR="00A31586" w:rsidRDefault="00A31586">
      <w:pPr>
        <w:pStyle w:val="Corpsdetexte"/>
        <w:spacing w:before="8"/>
        <w:rPr>
          <w:sz w:val="11"/>
        </w:rPr>
      </w:pPr>
    </w:p>
    <w:p w:rsidR="00A31586" w:rsidRDefault="00A07EA3">
      <w:pPr>
        <w:pStyle w:val="Corpsdetexte"/>
        <w:spacing w:before="91" w:line="247" w:lineRule="auto"/>
        <w:ind w:left="211" w:right="253" w:hanging="10"/>
        <w:jc w:val="both"/>
      </w:pPr>
      <w:r>
        <w:t>Considérant que les litiges nés des rapports entre un service public industriel et commercial et ses</w:t>
      </w:r>
      <w:r>
        <w:rPr>
          <w:spacing w:val="1"/>
        </w:rPr>
        <w:t xml:space="preserve"> </w:t>
      </w:r>
      <w:r>
        <w:t>usagers,</w:t>
      </w:r>
      <w:r>
        <w:rPr>
          <w:spacing w:val="-1"/>
        </w:rPr>
        <w:t xml:space="preserve"> </w:t>
      </w:r>
      <w:r>
        <w:t>qui sont</w:t>
      </w:r>
      <w:r>
        <w:rPr>
          <w:spacing w:val="-2"/>
        </w:rPr>
        <w:t xml:space="preserve"> </w:t>
      </w:r>
      <w:r>
        <w:t>des</w:t>
      </w:r>
      <w:r>
        <w:rPr>
          <w:spacing w:val="-3"/>
        </w:rPr>
        <w:t xml:space="preserve"> </w:t>
      </w:r>
      <w:r>
        <w:t>rapports de</w:t>
      </w:r>
      <w:r>
        <w:rPr>
          <w:spacing w:val="-3"/>
        </w:rPr>
        <w:t xml:space="preserve"> </w:t>
      </w:r>
      <w:r>
        <w:t>droit</w:t>
      </w:r>
      <w:r>
        <w:rPr>
          <w:spacing w:val="-3"/>
        </w:rPr>
        <w:t xml:space="preserve"> </w:t>
      </w:r>
      <w:r>
        <w:t>privé, relèvent de la</w:t>
      </w:r>
      <w:r>
        <w:rPr>
          <w:spacing w:val="-3"/>
        </w:rPr>
        <w:t xml:space="preserve"> </w:t>
      </w:r>
      <w:r>
        <w:t>compétence des</w:t>
      </w:r>
      <w:r>
        <w:rPr>
          <w:spacing w:val="-6"/>
        </w:rPr>
        <w:t xml:space="preserve"> </w:t>
      </w:r>
      <w:r>
        <w:t>juridictions</w:t>
      </w:r>
      <w:r>
        <w:rPr>
          <w:spacing w:val="-3"/>
        </w:rPr>
        <w:t xml:space="preserve"> </w:t>
      </w:r>
      <w:r>
        <w:t>judiciaires</w:t>
      </w:r>
      <w:r>
        <w:rPr>
          <w:spacing w:val="-2"/>
        </w:rPr>
        <w:t xml:space="preserve"> </w:t>
      </w:r>
      <w:r>
        <w:t>;</w:t>
      </w:r>
    </w:p>
    <w:p w:rsidR="00A31586" w:rsidRDefault="00A31586">
      <w:pPr>
        <w:pStyle w:val="Corpsdetexte"/>
        <w:spacing w:before="9"/>
        <w:rPr>
          <w:sz w:val="23"/>
        </w:rPr>
      </w:pPr>
    </w:p>
    <w:p w:rsidR="00A31586" w:rsidRDefault="00A07EA3">
      <w:pPr>
        <w:pStyle w:val="Corpsdetexte"/>
        <w:spacing w:line="247" w:lineRule="auto"/>
        <w:ind w:left="211" w:right="248" w:hanging="10"/>
        <w:jc w:val="both"/>
      </w:pPr>
      <w:r>
        <w:t>Considérant que le service public de distribution de l'eau est en principe, de par son objet, un service</w:t>
      </w:r>
      <w:r>
        <w:rPr>
          <w:spacing w:val="1"/>
        </w:rPr>
        <w:t xml:space="preserve"> </w:t>
      </w:r>
      <w:r>
        <w:t>public industriel et commercial ; qu'il en va ainsi même si, s'agissant de son organisation et de son</w:t>
      </w:r>
      <w:r>
        <w:rPr>
          <w:spacing w:val="1"/>
        </w:rPr>
        <w:t xml:space="preserve"> </w:t>
      </w:r>
      <w:r>
        <w:t>financement, ce service est géré en régie par une commune, sans disposer d'un budget annexe, et si le</w:t>
      </w:r>
      <w:r>
        <w:rPr>
          <w:spacing w:val="1"/>
        </w:rPr>
        <w:t xml:space="preserve"> </w:t>
      </w:r>
      <w:r>
        <w:t>prix facturé à l'usager ne couvre que partiellement le coût du service ; qu'en revanche le service ne peut</w:t>
      </w:r>
      <w:r>
        <w:rPr>
          <w:spacing w:val="-52"/>
        </w:rPr>
        <w:t xml:space="preserve"> </w:t>
      </w:r>
      <w:r>
        <w:t>revêtir un caractère industriel et commercial lorsque son coût ne fait l'objet d'aucune facturation</w:t>
      </w:r>
      <w:r>
        <w:rPr>
          <w:spacing w:val="1"/>
        </w:rPr>
        <w:t xml:space="preserve"> </w:t>
      </w:r>
      <w:r>
        <w:t>périodique</w:t>
      </w:r>
      <w:r>
        <w:rPr>
          <w:spacing w:val="-1"/>
        </w:rPr>
        <w:t xml:space="preserve"> </w:t>
      </w:r>
      <w:r>
        <w:t>à</w:t>
      </w:r>
      <w:r>
        <w:rPr>
          <w:spacing w:val="-2"/>
        </w:rPr>
        <w:t xml:space="preserve"> </w:t>
      </w:r>
      <w:r>
        <w:t>l'usager</w:t>
      </w:r>
      <w:r>
        <w:rPr>
          <w:spacing w:val="1"/>
        </w:rPr>
        <w:t xml:space="preserve"> </w:t>
      </w:r>
      <w:r>
        <w:t>;</w:t>
      </w:r>
    </w:p>
    <w:p w:rsidR="00A31586" w:rsidRDefault="00A31586">
      <w:pPr>
        <w:pStyle w:val="Corpsdetexte"/>
        <w:spacing w:before="8"/>
        <w:rPr>
          <w:sz w:val="23"/>
        </w:rPr>
      </w:pPr>
    </w:p>
    <w:p w:rsidR="00A31586" w:rsidRDefault="00A07EA3">
      <w:pPr>
        <w:pStyle w:val="Corpsdetexte"/>
        <w:spacing w:line="247" w:lineRule="auto"/>
        <w:ind w:left="211" w:right="250" w:hanging="10"/>
        <w:jc w:val="both"/>
      </w:pPr>
      <w:r>
        <w:t>Considérant que la commune de Tournefort, qui exploite en régie un service de distribution d'eau non</w:t>
      </w:r>
      <w:r>
        <w:rPr>
          <w:spacing w:val="1"/>
        </w:rPr>
        <w:t xml:space="preserve"> </w:t>
      </w:r>
      <w:r>
        <w:t>doté d'un budget annexe, prélève à ce titre sur les usagers une redevance tenant compte de leur</w:t>
      </w:r>
      <w:r>
        <w:rPr>
          <w:spacing w:val="1"/>
        </w:rPr>
        <w:t xml:space="preserve"> </w:t>
      </w:r>
      <w:r>
        <w:rPr>
          <w:spacing w:val="-1"/>
        </w:rPr>
        <w:t>consommation</w:t>
      </w:r>
      <w:r>
        <w:rPr>
          <w:spacing w:val="-15"/>
        </w:rPr>
        <w:t xml:space="preserve"> </w:t>
      </w:r>
      <w:r>
        <w:rPr>
          <w:spacing w:val="-1"/>
        </w:rPr>
        <w:t>d'eau</w:t>
      </w:r>
      <w:r>
        <w:rPr>
          <w:spacing w:val="-12"/>
        </w:rPr>
        <w:t xml:space="preserve"> </w:t>
      </w:r>
      <w:r>
        <w:rPr>
          <w:spacing w:val="-1"/>
        </w:rPr>
        <w:t>mesurée</w:t>
      </w:r>
      <w:r>
        <w:rPr>
          <w:spacing w:val="-13"/>
        </w:rPr>
        <w:t xml:space="preserve"> </w:t>
      </w:r>
      <w:r>
        <w:t>par</w:t>
      </w:r>
      <w:r>
        <w:rPr>
          <w:spacing w:val="-14"/>
        </w:rPr>
        <w:t xml:space="preserve"> </w:t>
      </w:r>
      <w:r>
        <w:t>les</w:t>
      </w:r>
      <w:r>
        <w:rPr>
          <w:spacing w:val="-14"/>
        </w:rPr>
        <w:t xml:space="preserve"> </w:t>
      </w:r>
      <w:r>
        <w:t>compteurs</w:t>
      </w:r>
      <w:r>
        <w:rPr>
          <w:spacing w:val="-13"/>
        </w:rPr>
        <w:t xml:space="preserve"> </w:t>
      </w:r>
      <w:r>
        <w:t>installés</w:t>
      </w:r>
      <w:r>
        <w:rPr>
          <w:spacing w:val="-14"/>
        </w:rPr>
        <w:t xml:space="preserve"> </w:t>
      </w:r>
      <w:r>
        <w:t>à</w:t>
      </w:r>
      <w:r>
        <w:rPr>
          <w:spacing w:val="-13"/>
        </w:rPr>
        <w:t xml:space="preserve"> </w:t>
      </w:r>
      <w:r>
        <w:t>l'initiative</w:t>
      </w:r>
      <w:r>
        <w:rPr>
          <w:spacing w:val="-14"/>
        </w:rPr>
        <w:t xml:space="preserve"> </w:t>
      </w:r>
      <w:r>
        <w:t>de</w:t>
      </w:r>
      <w:r>
        <w:rPr>
          <w:spacing w:val="-14"/>
        </w:rPr>
        <w:t xml:space="preserve"> </w:t>
      </w:r>
      <w:r>
        <w:t>la</w:t>
      </w:r>
      <w:r>
        <w:rPr>
          <w:spacing w:val="-13"/>
        </w:rPr>
        <w:t xml:space="preserve"> </w:t>
      </w:r>
      <w:r>
        <w:t>commune</w:t>
      </w:r>
      <w:r>
        <w:rPr>
          <w:spacing w:val="-14"/>
        </w:rPr>
        <w:t xml:space="preserve"> </w:t>
      </w:r>
      <w:r>
        <w:t>;</w:t>
      </w:r>
      <w:r>
        <w:rPr>
          <w:spacing w:val="-13"/>
        </w:rPr>
        <w:t xml:space="preserve"> </w:t>
      </w:r>
      <w:r>
        <w:t>qu'ainsi,</w:t>
      </w:r>
      <w:r>
        <w:rPr>
          <w:spacing w:val="-15"/>
        </w:rPr>
        <w:t xml:space="preserve"> </w:t>
      </w:r>
      <w:r>
        <w:t>ce</w:t>
      </w:r>
      <w:r>
        <w:rPr>
          <w:spacing w:val="-14"/>
        </w:rPr>
        <w:t xml:space="preserve"> </w:t>
      </w:r>
      <w:r>
        <w:t>service</w:t>
      </w:r>
      <w:r>
        <w:rPr>
          <w:spacing w:val="-52"/>
        </w:rPr>
        <w:t xml:space="preserve"> </w:t>
      </w:r>
      <w:r>
        <w:t>présente un caractère industriel et commercial, nonobstant la circonstance que ces redevances ne</w:t>
      </w:r>
      <w:r>
        <w:rPr>
          <w:spacing w:val="1"/>
        </w:rPr>
        <w:t xml:space="preserve"> </w:t>
      </w:r>
      <w:r>
        <w:t>couvriraient qu'une faible partie du coût annuel du service ; que, par suite, le litige opposant Mme X à</w:t>
      </w:r>
      <w:r>
        <w:rPr>
          <w:spacing w:val="1"/>
        </w:rPr>
        <w:t xml:space="preserve"> </w:t>
      </w:r>
      <w:r>
        <w:t>la commune de Tournefort au sujet du remboursement de la pose d'un compteur d'eau concerne les</w:t>
      </w:r>
      <w:r>
        <w:rPr>
          <w:spacing w:val="1"/>
        </w:rPr>
        <w:t xml:space="preserve"> </w:t>
      </w:r>
      <w:r>
        <w:t>rapports entre un service public industriel et commercial et un usager et relève de la compétence des</w:t>
      </w:r>
      <w:r>
        <w:rPr>
          <w:spacing w:val="1"/>
        </w:rPr>
        <w:t xml:space="preserve"> </w:t>
      </w:r>
      <w:r>
        <w:t>tribunaux</w:t>
      </w:r>
      <w:r>
        <w:rPr>
          <w:spacing w:val="-1"/>
        </w:rPr>
        <w:t xml:space="preserve"> </w:t>
      </w:r>
      <w:r>
        <w:t>de</w:t>
      </w:r>
      <w:r>
        <w:rPr>
          <w:spacing w:val="-2"/>
        </w:rPr>
        <w:t xml:space="preserve"> </w:t>
      </w:r>
      <w:r>
        <w:t>l'ordre</w:t>
      </w:r>
      <w:r>
        <w:rPr>
          <w:spacing w:val="-2"/>
        </w:rPr>
        <w:t xml:space="preserve"> </w:t>
      </w:r>
      <w:r>
        <w:t>judiciaire ;</w:t>
      </w:r>
    </w:p>
    <w:p w:rsidR="00A31586" w:rsidRDefault="00A31586">
      <w:pPr>
        <w:pStyle w:val="Corpsdetexte"/>
        <w:spacing w:before="1"/>
        <w:rPr>
          <w:sz w:val="24"/>
        </w:rPr>
      </w:pPr>
    </w:p>
    <w:p w:rsidR="00A31586" w:rsidRDefault="00A07EA3">
      <w:pPr>
        <w:pStyle w:val="Corpsdetexte"/>
        <w:spacing w:line="247" w:lineRule="auto"/>
        <w:ind w:left="211" w:right="253" w:hanging="10"/>
        <w:jc w:val="both"/>
      </w:pPr>
      <w:r>
        <w:t>D E C I D E : Article 1er : La juridiction de l'ordre judiciaire est compétente pour connaître du litige</w:t>
      </w:r>
      <w:r>
        <w:rPr>
          <w:spacing w:val="1"/>
        </w:rPr>
        <w:t xml:space="preserve"> </w:t>
      </w:r>
      <w:r>
        <w:t>opposant</w:t>
      </w:r>
      <w:r>
        <w:rPr>
          <w:spacing w:val="-3"/>
        </w:rPr>
        <w:t xml:space="preserve"> </w:t>
      </w:r>
      <w:r>
        <w:t>Mme X</w:t>
      </w:r>
      <w:r>
        <w:rPr>
          <w:spacing w:val="1"/>
        </w:rPr>
        <w:t xml:space="preserve"> </w:t>
      </w:r>
      <w:r>
        <w:t>à la commune de Tournefort.</w:t>
      </w:r>
    </w:p>
    <w:p w:rsidR="00A31586" w:rsidRDefault="00A31586">
      <w:pPr>
        <w:pStyle w:val="Corpsdetexte"/>
        <w:rPr>
          <w:sz w:val="24"/>
        </w:rPr>
      </w:pPr>
    </w:p>
    <w:p w:rsidR="00A31586" w:rsidRDefault="00A31586">
      <w:pPr>
        <w:pStyle w:val="Corpsdetexte"/>
        <w:spacing w:before="2"/>
        <w:rPr>
          <w:sz w:val="23"/>
        </w:rPr>
      </w:pPr>
    </w:p>
    <w:p w:rsidR="00A31586" w:rsidRDefault="00A07EA3">
      <w:pPr>
        <w:pStyle w:val="Titre1"/>
        <w:spacing w:line="247" w:lineRule="auto"/>
        <w:ind w:left="211" w:right="250" w:hanging="10"/>
        <w:jc w:val="both"/>
      </w:pPr>
      <w:r>
        <w:t>Note</w:t>
      </w:r>
      <w:r>
        <w:rPr>
          <w:spacing w:val="1"/>
        </w:rPr>
        <w:t xml:space="preserve"> </w:t>
      </w:r>
      <w:r>
        <w:t>J.-F.</w:t>
      </w:r>
      <w:r>
        <w:rPr>
          <w:spacing w:val="1"/>
        </w:rPr>
        <w:t xml:space="preserve"> </w:t>
      </w:r>
      <w:r>
        <w:t>L</w:t>
      </w:r>
      <w:r>
        <w:rPr>
          <w:sz w:val="18"/>
        </w:rPr>
        <w:t>ACHAUME</w:t>
      </w:r>
      <w:r>
        <w:t>,</w:t>
      </w:r>
      <w:r>
        <w:rPr>
          <w:spacing w:val="1"/>
        </w:rPr>
        <w:t xml:space="preserve"> </w:t>
      </w:r>
      <w:r>
        <w:t>«</w:t>
      </w:r>
      <w:r>
        <w:rPr>
          <w:spacing w:val="1"/>
        </w:rPr>
        <w:t xml:space="preserve"> </w:t>
      </w:r>
      <w:r>
        <w:t>L'identification</w:t>
      </w:r>
      <w:r>
        <w:rPr>
          <w:spacing w:val="1"/>
        </w:rPr>
        <w:t xml:space="preserve"> </w:t>
      </w:r>
      <w:r>
        <w:t>d'un</w:t>
      </w:r>
      <w:r>
        <w:rPr>
          <w:spacing w:val="1"/>
        </w:rPr>
        <w:t xml:space="preserve"> </w:t>
      </w:r>
      <w:r>
        <w:t>service</w:t>
      </w:r>
      <w:r>
        <w:rPr>
          <w:spacing w:val="1"/>
        </w:rPr>
        <w:t xml:space="preserve"> </w:t>
      </w:r>
      <w:r>
        <w:t>public</w:t>
      </w:r>
      <w:r>
        <w:rPr>
          <w:spacing w:val="1"/>
        </w:rPr>
        <w:t xml:space="preserve"> </w:t>
      </w:r>
      <w:r>
        <w:t>industriel</w:t>
      </w:r>
      <w:r>
        <w:rPr>
          <w:spacing w:val="1"/>
        </w:rPr>
        <w:t xml:space="preserve"> </w:t>
      </w:r>
      <w:r>
        <w:t>et</w:t>
      </w:r>
      <w:r>
        <w:rPr>
          <w:spacing w:val="1"/>
        </w:rPr>
        <w:t xml:space="preserve"> </w:t>
      </w:r>
      <w:r>
        <w:t>commercial</w:t>
      </w:r>
      <w:r>
        <w:rPr>
          <w:spacing w:val="1"/>
        </w:rPr>
        <w:t xml:space="preserve"> </w:t>
      </w:r>
      <w:r>
        <w:t>:</w:t>
      </w:r>
      <w:r>
        <w:rPr>
          <w:spacing w:val="1"/>
        </w:rPr>
        <w:t xml:space="preserve"> </w:t>
      </w:r>
      <w:r>
        <w:t>la</w:t>
      </w:r>
      <w:r>
        <w:rPr>
          <w:spacing w:val="1"/>
        </w:rPr>
        <w:t xml:space="preserve"> </w:t>
      </w:r>
      <w:r>
        <w:t>neutralisation</w:t>
      </w:r>
      <w:r>
        <w:rPr>
          <w:spacing w:val="-2"/>
        </w:rPr>
        <w:t xml:space="preserve"> </w:t>
      </w:r>
      <w:r>
        <w:t>du</w:t>
      </w:r>
      <w:r>
        <w:rPr>
          <w:spacing w:val="-3"/>
        </w:rPr>
        <w:t xml:space="preserve"> </w:t>
      </w:r>
      <w:r>
        <w:t>critère</w:t>
      </w:r>
      <w:r>
        <w:rPr>
          <w:spacing w:val="-3"/>
        </w:rPr>
        <w:t xml:space="preserve"> </w:t>
      </w:r>
      <w:r>
        <w:t>fondé sur</w:t>
      </w:r>
      <w:r>
        <w:rPr>
          <w:spacing w:val="-3"/>
        </w:rPr>
        <w:t xml:space="preserve"> </w:t>
      </w:r>
      <w:r>
        <w:t>les</w:t>
      </w:r>
      <w:r>
        <w:rPr>
          <w:spacing w:val="-2"/>
        </w:rPr>
        <w:t xml:space="preserve"> </w:t>
      </w:r>
      <w:r>
        <w:t>modalités</w:t>
      </w:r>
      <w:r>
        <w:rPr>
          <w:spacing w:val="-1"/>
        </w:rPr>
        <w:t xml:space="preserve"> </w:t>
      </w:r>
      <w:r>
        <w:t>de</w:t>
      </w:r>
      <w:r>
        <w:rPr>
          <w:spacing w:val="-2"/>
        </w:rPr>
        <w:t xml:space="preserve"> </w:t>
      </w:r>
      <w:r>
        <w:t>gestion</w:t>
      </w:r>
      <w:r>
        <w:rPr>
          <w:spacing w:val="-2"/>
        </w:rPr>
        <w:t xml:space="preserve"> </w:t>
      </w:r>
      <w:r>
        <w:t>du</w:t>
      </w:r>
      <w:r>
        <w:rPr>
          <w:spacing w:val="-1"/>
        </w:rPr>
        <w:t xml:space="preserve"> </w:t>
      </w:r>
      <w:r>
        <w:t>service</w:t>
      </w:r>
      <w:r>
        <w:rPr>
          <w:spacing w:val="-3"/>
        </w:rPr>
        <w:t xml:space="preserve"> </w:t>
      </w:r>
      <w:r>
        <w:t xml:space="preserve">», </w:t>
      </w:r>
      <w:r>
        <w:rPr>
          <w:i/>
        </w:rPr>
        <w:t>RFDA</w:t>
      </w:r>
      <w:r>
        <w:t>, 2006,</w:t>
      </w:r>
      <w:r>
        <w:rPr>
          <w:spacing w:val="-1"/>
        </w:rPr>
        <w:t xml:space="preserve"> </w:t>
      </w:r>
      <w:r>
        <w:t>p. 119.</w:t>
      </w:r>
    </w:p>
    <w:p w:rsidR="00A31586" w:rsidRDefault="00A31586">
      <w:pPr>
        <w:pStyle w:val="Corpsdetexte"/>
        <w:rPr>
          <w:b/>
          <w:sz w:val="24"/>
        </w:rPr>
      </w:pPr>
    </w:p>
    <w:p w:rsidR="00A31586" w:rsidRDefault="00A31586">
      <w:pPr>
        <w:pStyle w:val="Corpsdetexte"/>
        <w:spacing w:before="1"/>
        <w:rPr>
          <w:b/>
          <w:sz w:val="23"/>
        </w:rPr>
      </w:pPr>
    </w:p>
    <w:p w:rsidR="00A31586" w:rsidRDefault="00A07EA3">
      <w:pPr>
        <w:pStyle w:val="Corpsdetexte"/>
        <w:spacing w:before="1" w:line="247" w:lineRule="auto"/>
        <w:ind w:left="211" w:right="250" w:hanging="10"/>
        <w:jc w:val="both"/>
      </w:pPr>
      <w:r>
        <w:t>Pas plus qu'une hirondelle ne suffit pour annoncer le printemps, de simples variantes de rédaction dans</w:t>
      </w:r>
      <w:r>
        <w:rPr>
          <w:spacing w:val="1"/>
        </w:rPr>
        <w:t xml:space="preserve"> </w:t>
      </w:r>
      <w:r>
        <w:t>une</w:t>
      </w:r>
      <w:r>
        <w:rPr>
          <w:spacing w:val="1"/>
        </w:rPr>
        <w:t xml:space="preserve"> </w:t>
      </w:r>
      <w:r>
        <w:t>décision</w:t>
      </w:r>
      <w:r>
        <w:rPr>
          <w:spacing w:val="1"/>
        </w:rPr>
        <w:t xml:space="preserve"> </w:t>
      </w:r>
      <w:r>
        <w:t>juridictionnelle</w:t>
      </w:r>
      <w:r>
        <w:rPr>
          <w:spacing w:val="1"/>
        </w:rPr>
        <w:t xml:space="preserve"> </w:t>
      </w:r>
      <w:r>
        <w:t>n'annoncent</w:t>
      </w:r>
      <w:r>
        <w:rPr>
          <w:spacing w:val="1"/>
        </w:rPr>
        <w:t xml:space="preserve"> </w:t>
      </w:r>
      <w:r>
        <w:t>nécessairement</w:t>
      </w:r>
      <w:r>
        <w:rPr>
          <w:spacing w:val="1"/>
        </w:rPr>
        <w:t xml:space="preserve"> </w:t>
      </w:r>
      <w:r>
        <w:t>un</w:t>
      </w:r>
      <w:r>
        <w:rPr>
          <w:spacing w:val="1"/>
        </w:rPr>
        <w:t xml:space="preserve"> </w:t>
      </w:r>
      <w:r>
        <w:t>revirement</w:t>
      </w:r>
      <w:r>
        <w:rPr>
          <w:spacing w:val="1"/>
        </w:rPr>
        <w:t xml:space="preserve"> </w:t>
      </w:r>
      <w:r>
        <w:t>ou</w:t>
      </w:r>
      <w:r>
        <w:rPr>
          <w:spacing w:val="1"/>
        </w:rPr>
        <w:t xml:space="preserve"> </w:t>
      </w:r>
      <w:r>
        <w:t>une</w:t>
      </w:r>
      <w:r>
        <w:rPr>
          <w:spacing w:val="1"/>
        </w:rPr>
        <w:t xml:space="preserve"> </w:t>
      </w:r>
      <w:r>
        <w:t>évolution</w:t>
      </w:r>
      <w:r>
        <w:rPr>
          <w:spacing w:val="1"/>
        </w:rPr>
        <w:t xml:space="preserve"> </w:t>
      </w:r>
      <w:r>
        <w:t>de</w:t>
      </w:r>
      <w:r>
        <w:rPr>
          <w:spacing w:val="1"/>
        </w:rPr>
        <w:t xml:space="preserve"> </w:t>
      </w:r>
      <w:r>
        <w:t>la</w:t>
      </w:r>
      <w:r>
        <w:rPr>
          <w:spacing w:val="1"/>
        </w:rPr>
        <w:t xml:space="preserve"> </w:t>
      </w:r>
      <w:r>
        <w:t>jurisprudence.</w:t>
      </w:r>
      <w:r>
        <w:rPr>
          <w:spacing w:val="-12"/>
        </w:rPr>
        <w:t xml:space="preserve"> </w:t>
      </w:r>
      <w:r>
        <w:t>On</w:t>
      </w:r>
      <w:r>
        <w:rPr>
          <w:spacing w:val="-9"/>
        </w:rPr>
        <w:t xml:space="preserve"> </w:t>
      </w:r>
      <w:r>
        <w:t>remarquera</w:t>
      </w:r>
      <w:r>
        <w:rPr>
          <w:spacing w:val="-9"/>
        </w:rPr>
        <w:t xml:space="preserve"> </w:t>
      </w:r>
      <w:r>
        <w:t>pourtant</w:t>
      </w:r>
      <w:r>
        <w:rPr>
          <w:spacing w:val="-8"/>
        </w:rPr>
        <w:t xml:space="preserve"> </w:t>
      </w:r>
      <w:r>
        <w:t>dans</w:t>
      </w:r>
      <w:r>
        <w:rPr>
          <w:spacing w:val="-11"/>
        </w:rPr>
        <w:t xml:space="preserve"> </w:t>
      </w:r>
      <w:r>
        <w:t>la</w:t>
      </w:r>
      <w:r>
        <w:rPr>
          <w:spacing w:val="-10"/>
        </w:rPr>
        <w:t xml:space="preserve"> </w:t>
      </w:r>
      <w:r>
        <w:t>décision</w:t>
      </w:r>
      <w:r>
        <w:rPr>
          <w:spacing w:val="-14"/>
        </w:rPr>
        <w:t xml:space="preserve"> </w:t>
      </w:r>
      <w:r>
        <w:t>du</w:t>
      </w:r>
      <w:r>
        <w:rPr>
          <w:spacing w:val="-12"/>
        </w:rPr>
        <w:t xml:space="preserve"> </w:t>
      </w:r>
      <w:r>
        <w:t>Tribunal</w:t>
      </w:r>
      <w:r>
        <w:rPr>
          <w:spacing w:val="-11"/>
        </w:rPr>
        <w:t xml:space="preserve"> </w:t>
      </w:r>
      <w:r>
        <w:t>des</w:t>
      </w:r>
      <w:r>
        <w:rPr>
          <w:spacing w:val="-10"/>
        </w:rPr>
        <w:t xml:space="preserve"> </w:t>
      </w:r>
      <w:r>
        <w:t>conflits</w:t>
      </w:r>
      <w:r>
        <w:rPr>
          <w:spacing w:val="-9"/>
        </w:rPr>
        <w:t xml:space="preserve"> </w:t>
      </w:r>
      <w:r>
        <w:t>Alberti-Scott,</w:t>
      </w:r>
      <w:r>
        <w:rPr>
          <w:spacing w:val="-12"/>
        </w:rPr>
        <w:t xml:space="preserve"> </w:t>
      </w:r>
      <w:r>
        <w:t>cidessous</w:t>
      </w:r>
      <w:r>
        <w:rPr>
          <w:spacing w:val="-53"/>
        </w:rPr>
        <w:t xml:space="preserve"> </w:t>
      </w:r>
      <w:r>
        <w:t>rapportée et rendue le 21 mars 2005, une rédaction du second considérant relatif à l'identification du</w:t>
      </w:r>
      <w:r>
        <w:rPr>
          <w:spacing w:val="1"/>
        </w:rPr>
        <w:t xml:space="preserve"> </w:t>
      </w:r>
      <w:r>
        <w:t>service</w:t>
      </w:r>
      <w:r>
        <w:rPr>
          <w:spacing w:val="-10"/>
        </w:rPr>
        <w:t xml:space="preserve"> </w:t>
      </w:r>
      <w:r>
        <w:t>public</w:t>
      </w:r>
      <w:r>
        <w:rPr>
          <w:spacing w:val="-10"/>
        </w:rPr>
        <w:t xml:space="preserve"> </w:t>
      </w:r>
      <w:r>
        <w:t>industriel</w:t>
      </w:r>
      <w:r>
        <w:rPr>
          <w:spacing w:val="-10"/>
        </w:rPr>
        <w:t xml:space="preserve"> </w:t>
      </w:r>
      <w:r>
        <w:t>et</w:t>
      </w:r>
      <w:r>
        <w:rPr>
          <w:spacing w:val="-10"/>
        </w:rPr>
        <w:t xml:space="preserve"> </w:t>
      </w:r>
      <w:r>
        <w:t>commercial</w:t>
      </w:r>
      <w:r>
        <w:rPr>
          <w:spacing w:val="-10"/>
        </w:rPr>
        <w:t xml:space="preserve"> </w:t>
      </w:r>
      <w:r>
        <w:t>(SPIC)</w:t>
      </w:r>
      <w:r>
        <w:rPr>
          <w:spacing w:val="-8"/>
        </w:rPr>
        <w:t xml:space="preserve"> </w:t>
      </w:r>
      <w:r>
        <w:t>de</w:t>
      </w:r>
      <w:r>
        <w:rPr>
          <w:spacing w:val="-8"/>
        </w:rPr>
        <w:t xml:space="preserve"> </w:t>
      </w:r>
      <w:r>
        <w:t>la</w:t>
      </w:r>
      <w:r>
        <w:rPr>
          <w:spacing w:val="-8"/>
        </w:rPr>
        <w:t xml:space="preserve"> </w:t>
      </w:r>
      <w:r>
        <w:t>distribution</w:t>
      </w:r>
      <w:r>
        <w:rPr>
          <w:spacing w:val="-8"/>
        </w:rPr>
        <w:t xml:space="preserve"> </w:t>
      </w:r>
      <w:r>
        <w:t>de</w:t>
      </w:r>
      <w:r>
        <w:rPr>
          <w:spacing w:val="-9"/>
        </w:rPr>
        <w:t xml:space="preserve"> </w:t>
      </w:r>
      <w:r>
        <w:t>l'eau,</w:t>
      </w:r>
      <w:r>
        <w:rPr>
          <w:spacing w:val="-8"/>
        </w:rPr>
        <w:t xml:space="preserve"> </w:t>
      </w:r>
      <w:r>
        <w:t>qui</w:t>
      </w:r>
      <w:r>
        <w:rPr>
          <w:spacing w:val="-10"/>
        </w:rPr>
        <w:t xml:space="preserve"> </w:t>
      </w:r>
      <w:r>
        <w:t>mérite,</w:t>
      </w:r>
      <w:r>
        <w:rPr>
          <w:spacing w:val="-11"/>
        </w:rPr>
        <w:t xml:space="preserve"> </w:t>
      </w:r>
      <w:r>
        <w:t>peut-être,</w:t>
      </w:r>
      <w:r>
        <w:rPr>
          <w:spacing w:val="-11"/>
        </w:rPr>
        <w:t xml:space="preserve"> </w:t>
      </w:r>
      <w:r>
        <w:t>de</w:t>
      </w:r>
      <w:r>
        <w:rPr>
          <w:spacing w:val="-10"/>
        </w:rPr>
        <w:t xml:space="preserve"> </w:t>
      </w:r>
      <w:r>
        <w:t>retenir</w:t>
      </w:r>
      <w:r>
        <w:rPr>
          <w:spacing w:val="-52"/>
        </w:rPr>
        <w:t xml:space="preserve"> </w:t>
      </w:r>
      <w:r>
        <w:t>l'attention.</w:t>
      </w:r>
    </w:p>
    <w:p w:rsidR="00A31586" w:rsidRDefault="00A31586">
      <w:pPr>
        <w:pStyle w:val="Corpsdetexte"/>
        <w:spacing w:before="1"/>
        <w:rPr>
          <w:sz w:val="24"/>
        </w:rPr>
      </w:pPr>
    </w:p>
    <w:p w:rsidR="00A31586" w:rsidRDefault="00A07EA3">
      <w:pPr>
        <w:pStyle w:val="Corpsdetexte"/>
        <w:spacing w:line="247" w:lineRule="auto"/>
        <w:ind w:left="211" w:right="248" w:hanging="10"/>
        <w:jc w:val="both"/>
      </w:pPr>
      <w:r>
        <w:t>En l'espèce la requérante contestait un titre exécutoire émis à son encontre par le maire de la commune</w:t>
      </w:r>
      <w:r>
        <w:rPr>
          <w:spacing w:val="1"/>
        </w:rPr>
        <w:t xml:space="preserve"> </w:t>
      </w:r>
      <w:r>
        <w:t>de Tournefort et relatif aux frais engagés pour la pose d'un compteur d'eau. En 1998, le Tribunal de</w:t>
      </w:r>
      <w:r>
        <w:rPr>
          <w:spacing w:val="1"/>
        </w:rPr>
        <w:t xml:space="preserve"> </w:t>
      </w:r>
      <w:r>
        <w:t>grande instance de Nice avait décliné sa compétence en la matière ; saisi à son tour, le Tribunal</w:t>
      </w:r>
      <w:r>
        <w:rPr>
          <w:spacing w:val="1"/>
        </w:rPr>
        <w:t xml:space="preserve"> </w:t>
      </w:r>
      <w:r>
        <w:rPr>
          <w:spacing w:val="-1"/>
        </w:rPr>
        <w:t>administratif</w:t>
      </w:r>
      <w:r>
        <w:rPr>
          <w:spacing w:val="-11"/>
        </w:rPr>
        <w:t xml:space="preserve"> </w:t>
      </w:r>
      <w:r>
        <w:rPr>
          <w:spacing w:val="-1"/>
        </w:rPr>
        <w:t>de</w:t>
      </w:r>
      <w:r>
        <w:rPr>
          <w:spacing w:val="-12"/>
        </w:rPr>
        <w:t xml:space="preserve"> </w:t>
      </w:r>
      <w:r>
        <w:t>Nice,</w:t>
      </w:r>
      <w:r>
        <w:rPr>
          <w:spacing w:val="-12"/>
        </w:rPr>
        <w:t xml:space="preserve"> </w:t>
      </w:r>
      <w:r>
        <w:t>par</w:t>
      </w:r>
      <w:r>
        <w:rPr>
          <w:spacing w:val="-11"/>
        </w:rPr>
        <w:t xml:space="preserve"> </w:t>
      </w:r>
      <w:r>
        <w:t>référence</w:t>
      </w:r>
      <w:r>
        <w:rPr>
          <w:spacing w:val="-14"/>
        </w:rPr>
        <w:t xml:space="preserve"> </w:t>
      </w:r>
      <w:r>
        <w:t>à</w:t>
      </w:r>
      <w:r>
        <w:rPr>
          <w:spacing w:val="-12"/>
        </w:rPr>
        <w:t xml:space="preserve"> </w:t>
      </w:r>
      <w:r>
        <w:t>la</w:t>
      </w:r>
      <w:r>
        <w:rPr>
          <w:spacing w:val="-14"/>
        </w:rPr>
        <w:t xml:space="preserve"> </w:t>
      </w:r>
      <w:r>
        <w:t>jurisprudence</w:t>
      </w:r>
      <w:r>
        <w:rPr>
          <w:spacing w:val="-12"/>
        </w:rPr>
        <w:t xml:space="preserve"> </w:t>
      </w:r>
      <w:r>
        <w:t>sur</w:t>
      </w:r>
      <w:r>
        <w:rPr>
          <w:spacing w:val="-11"/>
        </w:rPr>
        <w:t xml:space="preserve"> </w:t>
      </w:r>
      <w:r>
        <w:t>les</w:t>
      </w:r>
      <w:r>
        <w:rPr>
          <w:spacing w:val="-12"/>
        </w:rPr>
        <w:t xml:space="preserve"> </w:t>
      </w:r>
      <w:r>
        <w:t>services</w:t>
      </w:r>
      <w:r>
        <w:rPr>
          <w:spacing w:val="-12"/>
        </w:rPr>
        <w:t xml:space="preserve"> </w:t>
      </w:r>
      <w:r>
        <w:t>publics</w:t>
      </w:r>
      <w:r>
        <w:rPr>
          <w:spacing w:val="-14"/>
        </w:rPr>
        <w:t xml:space="preserve"> </w:t>
      </w:r>
      <w:r>
        <w:t>industriels</w:t>
      </w:r>
      <w:r>
        <w:rPr>
          <w:spacing w:val="-12"/>
        </w:rPr>
        <w:t xml:space="preserve"> </w:t>
      </w:r>
      <w:r>
        <w:t>et</w:t>
      </w:r>
      <w:r>
        <w:rPr>
          <w:spacing w:val="-13"/>
        </w:rPr>
        <w:t xml:space="preserve"> </w:t>
      </w:r>
      <w:r>
        <w:t>commerciaux</w:t>
      </w:r>
      <w:r>
        <w:rPr>
          <w:spacing w:val="-53"/>
        </w:rPr>
        <w:t xml:space="preserve"> </w:t>
      </w:r>
      <w:r>
        <w:t>estima,</w:t>
      </w:r>
      <w:r>
        <w:rPr>
          <w:spacing w:val="-5"/>
        </w:rPr>
        <w:t xml:space="preserve"> </w:t>
      </w:r>
      <w:r>
        <w:t>au</w:t>
      </w:r>
      <w:r>
        <w:rPr>
          <w:spacing w:val="-4"/>
        </w:rPr>
        <w:t xml:space="preserve"> </w:t>
      </w:r>
      <w:r>
        <w:t>contraire,</w:t>
      </w:r>
      <w:r>
        <w:rPr>
          <w:spacing w:val="-4"/>
        </w:rPr>
        <w:t xml:space="preserve"> </w:t>
      </w:r>
      <w:r>
        <w:t>que</w:t>
      </w:r>
      <w:r>
        <w:rPr>
          <w:spacing w:val="-3"/>
        </w:rPr>
        <w:t xml:space="preserve"> </w:t>
      </w:r>
      <w:r>
        <w:t>c'était</w:t>
      </w:r>
      <w:r>
        <w:rPr>
          <w:spacing w:val="-3"/>
        </w:rPr>
        <w:t xml:space="preserve"> </w:t>
      </w:r>
      <w:r>
        <w:t>bien</w:t>
      </w:r>
      <w:r>
        <w:rPr>
          <w:spacing w:val="-4"/>
        </w:rPr>
        <w:t xml:space="preserve"> </w:t>
      </w:r>
      <w:r>
        <w:t>au</w:t>
      </w:r>
      <w:r>
        <w:rPr>
          <w:spacing w:val="-6"/>
        </w:rPr>
        <w:t xml:space="preserve"> </w:t>
      </w:r>
      <w:r>
        <w:t>juge</w:t>
      </w:r>
      <w:r>
        <w:rPr>
          <w:spacing w:val="-6"/>
        </w:rPr>
        <w:t xml:space="preserve"> </w:t>
      </w:r>
      <w:r>
        <w:t>judiciaire</w:t>
      </w:r>
      <w:r>
        <w:rPr>
          <w:spacing w:val="-6"/>
        </w:rPr>
        <w:t xml:space="preserve"> </w:t>
      </w:r>
      <w:r>
        <w:t>de</w:t>
      </w:r>
      <w:r>
        <w:rPr>
          <w:spacing w:val="-3"/>
        </w:rPr>
        <w:t xml:space="preserve"> </w:t>
      </w:r>
      <w:r>
        <w:t>trancher</w:t>
      </w:r>
      <w:r>
        <w:rPr>
          <w:spacing w:val="-3"/>
        </w:rPr>
        <w:t xml:space="preserve"> </w:t>
      </w:r>
      <w:r>
        <w:t>le</w:t>
      </w:r>
      <w:r>
        <w:rPr>
          <w:spacing w:val="-3"/>
        </w:rPr>
        <w:t xml:space="preserve"> </w:t>
      </w:r>
      <w:r>
        <w:t>litige</w:t>
      </w:r>
      <w:r>
        <w:rPr>
          <w:spacing w:val="-3"/>
        </w:rPr>
        <w:t xml:space="preserve"> </w:t>
      </w:r>
      <w:r>
        <w:t>et,</w:t>
      </w:r>
      <w:r>
        <w:rPr>
          <w:spacing w:val="-4"/>
        </w:rPr>
        <w:t xml:space="preserve"> </w:t>
      </w:r>
      <w:r>
        <w:t>pour</w:t>
      </w:r>
      <w:r>
        <w:rPr>
          <w:spacing w:val="-5"/>
        </w:rPr>
        <w:t xml:space="preserve"> </w:t>
      </w:r>
      <w:r>
        <w:t>prévenir</w:t>
      </w:r>
      <w:r>
        <w:rPr>
          <w:spacing w:val="-3"/>
        </w:rPr>
        <w:t xml:space="preserve"> </w:t>
      </w:r>
      <w:r>
        <w:t>la</w:t>
      </w:r>
      <w:r>
        <w:rPr>
          <w:spacing w:val="-6"/>
        </w:rPr>
        <w:t xml:space="preserve"> </w:t>
      </w:r>
      <w:r>
        <w:t>naissance</w:t>
      </w:r>
      <w:r>
        <w:rPr>
          <w:spacing w:val="-53"/>
        </w:rPr>
        <w:t xml:space="preserve"> </w:t>
      </w:r>
      <w:r>
        <w:t>d'un</w:t>
      </w:r>
      <w:r>
        <w:rPr>
          <w:spacing w:val="-7"/>
        </w:rPr>
        <w:t xml:space="preserve"> </w:t>
      </w:r>
      <w:r>
        <w:t>conflit</w:t>
      </w:r>
      <w:r>
        <w:rPr>
          <w:spacing w:val="-5"/>
        </w:rPr>
        <w:t xml:space="preserve"> </w:t>
      </w:r>
      <w:r>
        <w:t>négatif,</w:t>
      </w:r>
      <w:r>
        <w:rPr>
          <w:spacing w:val="-8"/>
        </w:rPr>
        <w:t xml:space="preserve"> </w:t>
      </w:r>
      <w:r>
        <w:t>il</w:t>
      </w:r>
      <w:r>
        <w:rPr>
          <w:spacing w:val="-7"/>
        </w:rPr>
        <w:t xml:space="preserve"> </w:t>
      </w:r>
      <w:r>
        <w:t>renvoya,</w:t>
      </w:r>
      <w:r>
        <w:rPr>
          <w:spacing w:val="-6"/>
        </w:rPr>
        <w:t xml:space="preserve"> </w:t>
      </w:r>
      <w:r>
        <w:t>sur</w:t>
      </w:r>
      <w:r>
        <w:rPr>
          <w:spacing w:val="-5"/>
        </w:rPr>
        <w:t xml:space="preserve"> </w:t>
      </w:r>
      <w:r>
        <w:t>le</w:t>
      </w:r>
      <w:r>
        <w:rPr>
          <w:spacing w:val="-8"/>
        </w:rPr>
        <w:t xml:space="preserve"> </w:t>
      </w:r>
      <w:r>
        <w:t>fondement</w:t>
      </w:r>
      <w:r>
        <w:rPr>
          <w:spacing w:val="-5"/>
        </w:rPr>
        <w:t xml:space="preserve"> </w:t>
      </w:r>
      <w:r>
        <w:t>de</w:t>
      </w:r>
      <w:r>
        <w:rPr>
          <w:spacing w:val="-6"/>
        </w:rPr>
        <w:t xml:space="preserve"> </w:t>
      </w:r>
      <w:r>
        <w:t>l'article</w:t>
      </w:r>
      <w:r>
        <w:rPr>
          <w:spacing w:val="-6"/>
        </w:rPr>
        <w:t xml:space="preserve"> </w:t>
      </w:r>
      <w:r>
        <w:t>34</w:t>
      </w:r>
      <w:r>
        <w:rPr>
          <w:spacing w:val="-6"/>
        </w:rPr>
        <w:t xml:space="preserve"> </w:t>
      </w:r>
      <w:r>
        <w:t>du</w:t>
      </w:r>
      <w:r>
        <w:rPr>
          <w:spacing w:val="-6"/>
        </w:rPr>
        <w:t xml:space="preserve"> </w:t>
      </w:r>
      <w:r>
        <w:t>décret</w:t>
      </w:r>
      <w:r>
        <w:rPr>
          <w:spacing w:val="-7"/>
        </w:rPr>
        <w:t xml:space="preserve"> </w:t>
      </w:r>
      <w:r>
        <w:t>du</w:t>
      </w:r>
      <w:r>
        <w:rPr>
          <w:spacing w:val="-6"/>
        </w:rPr>
        <w:t xml:space="preserve"> </w:t>
      </w:r>
      <w:r>
        <w:t>26</w:t>
      </w:r>
      <w:r>
        <w:rPr>
          <w:spacing w:val="-6"/>
        </w:rPr>
        <w:t xml:space="preserve"> </w:t>
      </w:r>
      <w:r>
        <w:t>octobre</w:t>
      </w:r>
      <w:r>
        <w:rPr>
          <w:spacing w:val="-6"/>
        </w:rPr>
        <w:t xml:space="preserve"> </w:t>
      </w:r>
      <w:r>
        <w:t>1849</w:t>
      </w:r>
      <w:r>
        <w:rPr>
          <w:spacing w:val="-7"/>
        </w:rPr>
        <w:t xml:space="preserve"> </w:t>
      </w:r>
      <w:r>
        <w:t>modifié,</w:t>
      </w:r>
      <w:r>
        <w:rPr>
          <w:spacing w:val="-6"/>
        </w:rPr>
        <w:t xml:space="preserve"> </w:t>
      </w:r>
      <w:r>
        <w:t>au</w:t>
      </w:r>
      <w:r>
        <w:rPr>
          <w:spacing w:val="-52"/>
        </w:rPr>
        <w:t xml:space="preserve"> </w:t>
      </w:r>
      <w:r>
        <w:rPr>
          <w:spacing w:val="-1"/>
        </w:rPr>
        <w:t>Tribunal</w:t>
      </w:r>
      <w:r>
        <w:rPr>
          <w:spacing w:val="-11"/>
        </w:rPr>
        <w:t xml:space="preserve"> </w:t>
      </w:r>
      <w:r>
        <w:t>des</w:t>
      </w:r>
      <w:r>
        <w:rPr>
          <w:spacing w:val="-12"/>
        </w:rPr>
        <w:t xml:space="preserve"> </w:t>
      </w:r>
      <w:r>
        <w:t>conflits</w:t>
      </w:r>
      <w:r>
        <w:rPr>
          <w:spacing w:val="-12"/>
        </w:rPr>
        <w:t xml:space="preserve"> </w:t>
      </w:r>
      <w:r>
        <w:t>le</w:t>
      </w:r>
      <w:r>
        <w:rPr>
          <w:spacing w:val="-12"/>
        </w:rPr>
        <w:t xml:space="preserve"> </w:t>
      </w:r>
      <w:r>
        <w:t>soin</w:t>
      </w:r>
      <w:r>
        <w:rPr>
          <w:spacing w:val="-12"/>
        </w:rPr>
        <w:t xml:space="preserve"> </w:t>
      </w:r>
      <w:r>
        <w:t>de</w:t>
      </w:r>
      <w:r>
        <w:rPr>
          <w:spacing w:val="-9"/>
        </w:rPr>
        <w:t xml:space="preserve"> </w:t>
      </w:r>
      <w:r>
        <w:t>déterminer</w:t>
      </w:r>
      <w:r>
        <w:rPr>
          <w:spacing w:val="-11"/>
        </w:rPr>
        <w:t xml:space="preserve"> </w:t>
      </w:r>
      <w:r>
        <w:t>la</w:t>
      </w:r>
      <w:r>
        <w:rPr>
          <w:spacing w:val="-14"/>
        </w:rPr>
        <w:t xml:space="preserve"> </w:t>
      </w:r>
      <w:r>
        <w:t>juridiction</w:t>
      </w:r>
      <w:r>
        <w:rPr>
          <w:spacing w:val="-11"/>
        </w:rPr>
        <w:t xml:space="preserve"> </w:t>
      </w:r>
      <w:r>
        <w:t>compétente.</w:t>
      </w:r>
      <w:r>
        <w:rPr>
          <w:spacing w:val="-10"/>
        </w:rPr>
        <w:t xml:space="preserve"> </w:t>
      </w:r>
      <w:r>
        <w:t>Sept</w:t>
      </w:r>
      <w:r>
        <w:rPr>
          <w:spacing w:val="-11"/>
        </w:rPr>
        <w:t xml:space="preserve"> </w:t>
      </w:r>
      <w:r>
        <w:t>ans</w:t>
      </w:r>
      <w:r>
        <w:rPr>
          <w:spacing w:val="-12"/>
        </w:rPr>
        <w:t xml:space="preserve"> </w:t>
      </w:r>
      <w:r>
        <w:t>après</w:t>
      </w:r>
      <w:r>
        <w:rPr>
          <w:spacing w:val="-14"/>
        </w:rPr>
        <w:t xml:space="preserve"> </w:t>
      </w:r>
      <w:r>
        <w:t>que</w:t>
      </w:r>
      <w:r>
        <w:rPr>
          <w:spacing w:val="-9"/>
        </w:rPr>
        <w:t xml:space="preserve"> </w:t>
      </w:r>
      <w:r>
        <w:t>le</w:t>
      </w:r>
      <w:r>
        <w:rPr>
          <w:spacing w:val="-12"/>
        </w:rPr>
        <w:t xml:space="preserve"> </w:t>
      </w:r>
      <w:r>
        <w:t>juge</w:t>
      </w:r>
      <w:r>
        <w:rPr>
          <w:spacing w:val="-12"/>
        </w:rPr>
        <w:t xml:space="preserve"> </w:t>
      </w:r>
      <w:r>
        <w:t>judiciaire</w:t>
      </w:r>
      <w:r>
        <w:rPr>
          <w:spacing w:val="-52"/>
        </w:rPr>
        <w:t xml:space="preserve"> </w:t>
      </w:r>
      <w:r>
        <w:t>s'est déclaré incompétent, le Tribunal des conflits décida, au contraire, qu'il appartenait bien à ce juge</w:t>
      </w:r>
      <w:r>
        <w:rPr>
          <w:spacing w:val="1"/>
        </w:rPr>
        <w:t xml:space="preserve"> </w:t>
      </w:r>
      <w:r>
        <w:t>de</w:t>
      </w:r>
      <w:r>
        <w:rPr>
          <w:spacing w:val="-1"/>
        </w:rPr>
        <w:t xml:space="preserve"> </w:t>
      </w:r>
      <w:r>
        <w:t>connaître du</w:t>
      </w:r>
      <w:r>
        <w:rPr>
          <w:spacing w:val="-3"/>
        </w:rPr>
        <w:t xml:space="preserve"> </w:t>
      </w:r>
      <w:r>
        <w:t>litige opposant</w:t>
      </w:r>
      <w:r>
        <w:rPr>
          <w:spacing w:val="-3"/>
        </w:rPr>
        <w:t xml:space="preserve"> </w:t>
      </w:r>
      <w:r>
        <w:t>la requérante</w:t>
      </w:r>
      <w:r>
        <w:rPr>
          <w:spacing w:val="-2"/>
        </w:rPr>
        <w:t xml:space="preserve"> </w:t>
      </w:r>
      <w:r>
        <w:t>à la commune</w:t>
      </w:r>
      <w:r>
        <w:rPr>
          <w:spacing w:val="-1"/>
        </w:rPr>
        <w:t xml:space="preserve"> </w:t>
      </w:r>
      <w:r>
        <w:t>de</w:t>
      </w:r>
      <w:r>
        <w:rPr>
          <w:spacing w:val="-2"/>
        </w:rPr>
        <w:t xml:space="preserve"> </w:t>
      </w:r>
      <w:r>
        <w:t>Tournefort.</w:t>
      </w:r>
    </w:p>
    <w:p w:rsidR="00A31586" w:rsidRDefault="00A31586">
      <w:pPr>
        <w:pStyle w:val="Corpsdetexte"/>
        <w:rPr>
          <w:sz w:val="20"/>
        </w:rPr>
      </w:pPr>
    </w:p>
    <w:p w:rsidR="00A31586" w:rsidRDefault="00587FE5">
      <w:pPr>
        <w:pStyle w:val="Corpsdetexte"/>
        <w:spacing w:before="5"/>
      </w:pPr>
      <w:r>
        <w:rPr>
          <w:noProof/>
          <w:lang w:eastAsia="fr-FR"/>
        </w:rPr>
        <mc:AlternateContent>
          <mc:Choice Requires="wps">
            <w:drawing>
              <wp:anchor distT="0" distB="0" distL="0" distR="0" simplePos="0" relativeHeight="487593472" behindDoc="1" locked="0" layoutInCell="1" allowOverlap="1">
                <wp:simplePos x="0" y="0"/>
                <wp:positionH relativeFrom="page">
                  <wp:posOffset>880745</wp:posOffset>
                </wp:positionH>
                <wp:positionV relativeFrom="paragraph">
                  <wp:posOffset>188595</wp:posOffset>
                </wp:positionV>
                <wp:extent cx="5797550" cy="6350"/>
                <wp:effectExtent l="0" t="0" r="0" b="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D8F10" id="Rectangle 10" o:spid="_x0000_s1026" style="position:absolute;margin-left:69.35pt;margin-top:14.85pt;width:456.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" fillcolor="black" stroked="f">
                <w10:wrap type="topAndBottom" anchorx="page"/>
              </v:rect>
            </w:pict>
          </mc:Fallback>
        </mc:AlternateContent>
      </w:r>
    </w:p>
    <w:p w:rsidR="00A31586" w:rsidRDefault="00A31586">
      <w:pPr>
        <w:sectPr w:rsidR="00A31586">
          <w:pgSz w:w="11900" w:h="16840"/>
          <w:pgMar w:top="1600" w:right="1140" w:bottom="1240" w:left="1200" w:header="0" w:footer="1059" w:gutter="0"/>
          <w:cols w:space="720"/>
        </w:sectPr>
      </w:pPr>
    </w:p>
    <w:p w:rsidR="00A31586" w:rsidRDefault="00A07EA3">
      <w:pPr>
        <w:pStyle w:val="Corpsdetexte"/>
        <w:spacing w:before="72" w:line="247" w:lineRule="auto"/>
        <w:ind w:left="211" w:right="250" w:hanging="10"/>
        <w:jc w:val="both"/>
      </w:pPr>
      <w:r>
        <w:lastRenderedPageBreak/>
        <w:t>Dans</w:t>
      </w:r>
      <w:r>
        <w:rPr>
          <w:spacing w:val="-10"/>
        </w:rPr>
        <w:t xml:space="preserve"> </w:t>
      </w:r>
      <w:r>
        <w:t>sa</w:t>
      </w:r>
      <w:r>
        <w:rPr>
          <w:spacing w:val="-13"/>
        </w:rPr>
        <w:t xml:space="preserve"> </w:t>
      </w:r>
      <w:r>
        <w:t>décision,</w:t>
      </w:r>
      <w:r>
        <w:rPr>
          <w:spacing w:val="-13"/>
        </w:rPr>
        <w:t xml:space="preserve"> </w:t>
      </w:r>
      <w:r>
        <w:t>le</w:t>
      </w:r>
      <w:r>
        <w:rPr>
          <w:spacing w:val="-13"/>
        </w:rPr>
        <w:t xml:space="preserve"> </w:t>
      </w:r>
      <w:r>
        <w:t>juge</w:t>
      </w:r>
      <w:r>
        <w:rPr>
          <w:spacing w:val="-10"/>
        </w:rPr>
        <w:t xml:space="preserve"> </w:t>
      </w:r>
      <w:r>
        <w:t>des</w:t>
      </w:r>
      <w:r>
        <w:rPr>
          <w:spacing w:val="-10"/>
        </w:rPr>
        <w:t xml:space="preserve"> </w:t>
      </w:r>
      <w:r>
        <w:t>conflits</w:t>
      </w:r>
      <w:r>
        <w:rPr>
          <w:spacing w:val="-13"/>
        </w:rPr>
        <w:t xml:space="preserve"> </w:t>
      </w:r>
      <w:r>
        <w:t>commence</w:t>
      </w:r>
      <w:r>
        <w:rPr>
          <w:spacing w:val="-10"/>
        </w:rPr>
        <w:t xml:space="preserve"> </w:t>
      </w:r>
      <w:r>
        <w:t>par</w:t>
      </w:r>
      <w:r>
        <w:rPr>
          <w:spacing w:val="-10"/>
        </w:rPr>
        <w:t xml:space="preserve"> </w:t>
      </w:r>
      <w:r>
        <w:t>rappeler</w:t>
      </w:r>
      <w:r>
        <w:rPr>
          <w:spacing w:val="-10"/>
        </w:rPr>
        <w:t xml:space="preserve"> </w:t>
      </w:r>
      <w:r>
        <w:t>un</w:t>
      </w:r>
      <w:r>
        <w:rPr>
          <w:spacing w:val="-12"/>
        </w:rPr>
        <w:t xml:space="preserve"> </w:t>
      </w:r>
      <w:r>
        <w:t>principe</w:t>
      </w:r>
      <w:r>
        <w:rPr>
          <w:spacing w:val="-13"/>
        </w:rPr>
        <w:t xml:space="preserve"> </w:t>
      </w:r>
      <w:r>
        <w:t>jurisprudentiel</w:t>
      </w:r>
      <w:r>
        <w:rPr>
          <w:spacing w:val="-10"/>
        </w:rPr>
        <w:t xml:space="preserve"> </w:t>
      </w:r>
      <w:r>
        <w:t>bien</w:t>
      </w:r>
      <w:r>
        <w:rPr>
          <w:spacing w:val="-13"/>
        </w:rPr>
        <w:t xml:space="preserve"> </w:t>
      </w:r>
      <w:r>
        <w:t>établi</w:t>
      </w:r>
      <w:r>
        <w:rPr>
          <w:spacing w:val="-10"/>
        </w:rPr>
        <w:t xml:space="preserve"> </w:t>
      </w:r>
      <w:r>
        <w:t>selon</w:t>
      </w:r>
      <w:r>
        <w:rPr>
          <w:spacing w:val="-53"/>
        </w:rPr>
        <w:t xml:space="preserve"> </w:t>
      </w:r>
      <w:r>
        <w:t>lequel « les litiges nés des rapports entre un service public industriel et commercial et ses usagers, qui</w:t>
      </w:r>
      <w:r>
        <w:rPr>
          <w:spacing w:val="1"/>
        </w:rPr>
        <w:t xml:space="preserve"> </w:t>
      </w:r>
      <w:r>
        <w:t>sont des rapports de droit privé, relèvent de la compétence des juridictions judiciaires... ». A cet égard</w:t>
      </w:r>
      <w:r>
        <w:rPr>
          <w:spacing w:val="1"/>
        </w:rPr>
        <w:t xml:space="preserve"> </w:t>
      </w:r>
      <w:r>
        <w:t>le juge reprend ici une solution dégagée notamment par le Conseil d'Etat au début des années soixante</w:t>
      </w:r>
      <w:r>
        <w:rPr>
          <w:spacing w:val="1"/>
        </w:rPr>
        <w:t xml:space="preserve"> </w:t>
      </w:r>
      <w:r>
        <w:t>en vue de mettre un terme à une scission du contentieux engendré par les rapports service public</w:t>
      </w:r>
      <w:r>
        <w:rPr>
          <w:spacing w:val="1"/>
        </w:rPr>
        <w:t xml:space="preserve"> </w:t>
      </w:r>
      <w:r>
        <w:t>industriel</w:t>
      </w:r>
      <w:r>
        <w:rPr>
          <w:spacing w:val="1"/>
        </w:rPr>
        <w:t xml:space="preserve"> </w:t>
      </w:r>
      <w:r>
        <w:t>et</w:t>
      </w:r>
      <w:r>
        <w:rPr>
          <w:spacing w:val="1"/>
        </w:rPr>
        <w:t xml:space="preserve"> </w:t>
      </w:r>
      <w:r>
        <w:t>commercial/usagers</w:t>
      </w:r>
      <w:r>
        <w:rPr>
          <w:spacing w:val="1"/>
        </w:rPr>
        <w:t xml:space="preserve"> </w:t>
      </w:r>
      <w:r>
        <w:t>entre</w:t>
      </w:r>
      <w:r>
        <w:rPr>
          <w:spacing w:val="1"/>
        </w:rPr>
        <w:t xml:space="preserve"> </w:t>
      </w:r>
      <w:r>
        <w:t>les</w:t>
      </w:r>
      <w:r>
        <w:rPr>
          <w:spacing w:val="1"/>
        </w:rPr>
        <w:t xml:space="preserve"> </w:t>
      </w:r>
      <w:r>
        <w:t>deux</w:t>
      </w:r>
      <w:r>
        <w:rPr>
          <w:spacing w:val="1"/>
        </w:rPr>
        <w:t xml:space="preserve"> </w:t>
      </w:r>
      <w:r>
        <w:t>ordres</w:t>
      </w:r>
      <w:r>
        <w:rPr>
          <w:spacing w:val="1"/>
        </w:rPr>
        <w:t xml:space="preserve"> </w:t>
      </w:r>
      <w:r>
        <w:t>de</w:t>
      </w:r>
      <w:r>
        <w:rPr>
          <w:spacing w:val="1"/>
        </w:rPr>
        <w:t xml:space="preserve"> </w:t>
      </w:r>
      <w:r>
        <w:t>juridictions</w:t>
      </w:r>
      <w:r>
        <w:rPr>
          <w:spacing w:val="1"/>
        </w:rPr>
        <w:t xml:space="preserve"> </w:t>
      </w:r>
      <w:r>
        <w:t>(CE,</w:t>
      </w:r>
      <w:r>
        <w:rPr>
          <w:spacing w:val="1"/>
        </w:rPr>
        <w:t xml:space="preserve"> </w:t>
      </w:r>
      <w:r>
        <w:t>Sect.,</w:t>
      </w:r>
      <w:r>
        <w:rPr>
          <w:spacing w:val="1"/>
        </w:rPr>
        <w:t xml:space="preserve"> </w:t>
      </w:r>
      <w:r>
        <w:t>13</w:t>
      </w:r>
      <w:r>
        <w:rPr>
          <w:spacing w:val="1"/>
        </w:rPr>
        <w:t xml:space="preserve"> </w:t>
      </w:r>
      <w:r>
        <w:t>janv.</w:t>
      </w:r>
      <w:r>
        <w:rPr>
          <w:spacing w:val="1"/>
        </w:rPr>
        <w:t xml:space="preserve"> </w:t>
      </w:r>
      <w:r>
        <w:t>1961,</w:t>
      </w:r>
      <w:r>
        <w:rPr>
          <w:spacing w:val="-53"/>
        </w:rPr>
        <w:t xml:space="preserve"> </w:t>
      </w:r>
      <w:r>
        <w:t>Département du Bas-Rhin, Lebon, p. 38 ; AJDA 1961, p. 235, concl. J. Fournier). Cette affirmation</w:t>
      </w:r>
      <w:r>
        <w:rPr>
          <w:spacing w:val="1"/>
        </w:rPr>
        <w:t xml:space="preserve"> </w:t>
      </w:r>
      <w:r>
        <w:t>n'apporte</w:t>
      </w:r>
      <w:r>
        <w:rPr>
          <w:spacing w:val="-4"/>
        </w:rPr>
        <w:t xml:space="preserve"> </w:t>
      </w:r>
      <w:r>
        <w:t>donc,</w:t>
      </w:r>
      <w:r>
        <w:rPr>
          <w:spacing w:val="-4"/>
        </w:rPr>
        <w:t xml:space="preserve"> </w:t>
      </w:r>
      <w:r>
        <w:t>en</w:t>
      </w:r>
      <w:r>
        <w:rPr>
          <w:spacing w:val="-6"/>
        </w:rPr>
        <w:t xml:space="preserve"> </w:t>
      </w:r>
      <w:r>
        <w:t>elle-même,</w:t>
      </w:r>
      <w:r>
        <w:rPr>
          <w:spacing w:val="-5"/>
        </w:rPr>
        <w:t xml:space="preserve"> </w:t>
      </w:r>
      <w:r>
        <w:t>rien</w:t>
      </w:r>
      <w:r>
        <w:rPr>
          <w:spacing w:val="-4"/>
        </w:rPr>
        <w:t xml:space="preserve"> </w:t>
      </w:r>
      <w:r>
        <w:t>de</w:t>
      </w:r>
      <w:r>
        <w:rPr>
          <w:spacing w:val="-6"/>
        </w:rPr>
        <w:t xml:space="preserve"> </w:t>
      </w:r>
      <w:r>
        <w:t>nouveau,</w:t>
      </w:r>
      <w:r>
        <w:rPr>
          <w:spacing w:val="-5"/>
        </w:rPr>
        <w:t xml:space="preserve"> </w:t>
      </w:r>
      <w:r>
        <w:t>même</w:t>
      </w:r>
      <w:r>
        <w:rPr>
          <w:spacing w:val="-1"/>
        </w:rPr>
        <w:t xml:space="preserve"> </w:t>
      </w:r>
      <w:r>
        <w:t>si</w:t>
      </w:r>
      <w:r>
        <w:rPr>
          <w:spacing w:val="-5"/>
        </w:rPr>
        <w:t xml:space="preserve"> </w:t>
      </w:r>
      <w:r>
        <w:t>l'étendue</w:t>
      </w:r>
      <w:r>
        <w:rPr>
          <w:spacing w:val="-4"/>
        </w:rPr>
        <w:t xml:space="preserve"> </w:t>
      </w:r>
      <w:r>
        <w:t>de</w:t>
      </w:r>
      <w:r>
        <w:rPr>
          <w:spacing w:val="-3"/>
        </w:rPr>
        <w:t xml:space="preserve"> </w:t>
      </w:r>
      <w:r>
        <w:t>l'application</w:t>
      </w:r>
      <w:r>
        <w:rPr>
          <w:spacing w:val="-6"/>
        </w:rPr>
        <w:t xml:space="preserve"> </w:t>
      </w:r>
      <w:r>
        <w:t>du</w:t>
      </w:r>
      <w:r>
        <w:rPr>
          <w:spacing w:val="-5"/>
        </w:rPr>
        <w:t xml:space="preserve"> </w:t>
      </w:r>
      <w:r>
        <w:t>droit</w:t>
      </w:r>
      <w:r>
        <w:rPr>
          <w:spacing w:val="-5"/>
        </w:rPr>
        <w:t xml:space="preserve"> </w:t>
      </w:r>
      <w:r>
        <w:t>privé</w:t>
      </w:r>
      <w:r>
        <w:rPr>
          <w:spacing w:val="-3"/>
        </w:rPr>
        <w:t xml:space="preserve"> </w:t>
      </w:r>
      <w:r>
        <w:t>et</w:t>
      </w:r>
      <w:r>
        <w:rPr>
          <w:spacing w:val="-4"/>
        </w:rPr>
        <w:t xml:space="preserve"> </w:t>
      </w:r>
      <w:r>
        <w:t>de</w:t>
      </w:r>
      <w:r>
        <w:rPr>
          <w:spacing w:val="-3"/>
        </w:rPr>
        <w:t xml:space="preserve"> </w:t>
      </w:r>
      <w:r>
        <w:t>la</w:t>
      </w:r>
      <w:r>
        <w:rPr>
          <w:spacing w:val="-53"/>
        </w:rPr>
        <w:t xml:space="preserve"> </w:t>
      </w:r>
      <w:r>
        <w:t>compétence</w:t>
      </w:r>
      <w:r>
        <w:rPr>
          <w:spacing w:val="1"/>
        </w:rPr>
        <w:t xml:space="preserve"> </w:t>
      </w:r>
      <w:r>
        <w:t>judiciaire</w:t>
      </w:r>
      <w:r>
        <w:rPr>
          <w:spacing w:val="1"/>
        </w:rPr>
        <w:t xml:space="preserve"> </w:t>
      </w:r>
      <w:r>
        <w:t>en</w:t>
      </w:r>
      <w:r>
        <w:rPr>
          <w:spacing w:val="1"/>
        </w:rPr>
        <w:t xml:space="preserve"> </w:t>
      </w:r>
      <w:r>
        <w:t>matière</w:t>
      </w:r>
      <w:r>
        <w:rPr>
          <w:spacing w:val="1"/>
        </w:rPr>
        <w:t xml:space="preserve"> </w:t>
      </w:r>
      <w:r>
        <w:t>de</w:t>
      </w:r>
      <w:r>
        <w:rPr>
          <w:spacing w:val="1"/>
        </w:rPr>
        <w:t xml:space="preserve"> </w:t>
      </w:r>
      <w:r>
        <w:t>service</w:t>
      </w:r>
      <w:r>
        <w:rPr>
          <w:spacing w:val="1"/>
        </w:rPr>
        <w:t xml:space="preserve"> </w:t>
      </w:r>
      <w:r>
        <w:t>public</w:t>
      </w:r>
      <w:r>
        <w:rPr>
          <w:spacing w:val="1"/>
        </w:rPr>
        <w:t xml:space="preserve"> </w:t>
      </w:r>
      <w:r>
        <w:t>industriel</w:t>
      </w:r>
      <w:r>
        <w:rPr>
          <w:spacing w:val="1"/>
        </w:rPr>
        <w:t xml:space="preserve"> </w:t>
      </w:r>
      <w:r>
        <w:t>et</w:t>
      </w:r>
      <w:r>
        <w:rPr>
          <w:spacing w:val="1"/>
        </w:rPr>
        <w:t xml:space="preserve"> </w:t>
      </w:r>
      <w:r>
        <w:t>commercial</w:t>
      </w:r>
      <w:r>
        <w:rPr>
          <w:spacing w:val="1"/>
        </w:rPr>
        <w:t xml:space="preserve"> </w:t>
      </w:r>
      <w:r>
        <w:t>soulève</w:t>
      </w:r>
      <w:r>
        <w:rPr>
          <w:spacing w:val="1"/>
        </w:rPr>
        <w:t xml:space="preserve"> </w:t>
      </w:r>
      <w:r>
        <w:t>encore</w:t>
      </w:r>
      <w:r>
        <w:rPr>
          <w:spacing w:val="1"/>
        </w:rPr>
        <w:t xml:space="preserve"> </w:t>
      </w:r>
      <w:r>
        <w:t>des</w:t>
      </w:r>
      <w:r>
        <w:rPr>
          <w:spacing w:val="1"/>
        </w:rPr>
        <w:t xml:space="preserve"> </w:t>
      </w:r>
      <w:r>
        <w:t>difficultés.</w:t>
      </w:r>
    </w:p>
    <w:p w:rsidR="00A31586" w:rsidRDefault="00A31586">
      <w:pPr>
        <w:pStyle w:val="Corpsdetexte"/>
        <w:spacing w:before="5"/>
        <w:rPr>
          <w:sz w:val="24"/>
        </w:rPr>
      </w:pPr>
    </w:p>
    <w:p w:rsidR="00A31586" w:rsidRDefault="00A07EA3">
      <w:pPr>
        <w:pStyle w:val="Corpsdetexte"/>
        <w:spacing w:line="247" w:lineRule="auto"/>
        <w:ind w:left="211" w:right="250" w:hanging="10"/>
        <w:jc w:val="both"/>
      </w:pPr>
      <w:r>
        <w:t>II</w:t>
      </w:r>
      <w:r>
        <w:rPr>
          <w:spacing w:val="-13"/>
        </w:rPr>
        <w:t xml:space="preserve"> </w:t>
      </w:r>
      <w:r>
        <w:t>reste</w:t>
      </w:r>
      <w:r>
        <w:rPr>
          <w:spacing w:val="-14"/>
        </w:rPr>
        <w:t xml:space="preserve"> </w:t>
      </w:r>
      <w:r>
        <w:t>que</w:t>
      </w:r>
      <w:r>
        <w:rPr>
          <w:spacing w:val="-14"/>
        </w:rPr>
        <w:t xml:space="preserve"> </w:t>
      </w:r>
      <w:r>
        <w:t>souvent</w:t>
      </w:r>
      <w:r>
        <w:rPr>
          <w:spacing w:val="-12"/>
        </w:rPr>
        <w:t xml:space="preserve"> </w:t>
      </w:r>
      <w:r>
        <w:t>les</w:t>
      </w:r>
      <w:r>
        <w:rPr>
          <w:spacing w:val="-11"/>
        </w:rPr>
        <w:t xml:space="preserve"> </w:t>
      </w:r>
      <w:r>
        <w:t>principes</w:t>
      </w:r>
      <w:r>
        <w:rPr>
          <w:spacing w:val="-11"/>
        </w:rPr>
        <w:t xml:space="preserve"> </w:t>
      </w:r>
      <w:r>
        <w:t>les</w:t>
      </w:r>
      <w:r>
        <w:rPr>
          <w:spacing w:val="-11"/>
        </w:rPr>
        <w:t xml:space="preserve"> </w:t>
      </w:r>
      <w:r>
        <w:t>mieux</w:t>
      </w:r>
      <w:r>
        <w:rPr>
          <w:spacing w:val="-13"/>
        </w:rPr>
        <w:t xml:space="preserve"> </w:t>
      </w:r>
      <w:r>
        <w:t>établis,</w:t>
      </w:r>
      <w:r>
        <w:rPr>
          <w:spacing w:val="-14"/>
        </w:rPr>
        <w:t xml:space="preserve"> </w:t>
      </w:r>
      <w:r>
        <w:t>surtout</w:t>
      </w:r>
      <w:r>
        <w:rPr>
          <w:spacing w:val="-11"/>
        </w:rPr>
        <w:t xml:space="preserve"> </w:t>
      </w:r>
      <w:r>
        <w:t>en</w:t>
      </w:r>
      <w:r>
        <w:rPr>
          <w:spacing w:val="-11"/>
        </w:rPr>
        <w:t xml:space="preserve"> </w:t>
      </w:r>
      <w:r>
        <w:t>droit</w:t>
      </w:r>
      <w:r>
        <w:rPr>
          <w:spacing w:val="-11"/>
        </w:rPr>
        <w:t xml:space="preserve"> </w:t>
      </w:r>
      <w:r>
        <w:t>administratif,</w:t>
      </w:r>
      <w:r>
        <w:rPr>
          <w:spacing w:val="-12"/>
        </w:rPr>
        <w:t xml:space="preserve"> </w:t>
      </w:r>
      <w:r>
        <w:t>engendrent</w:t>
      </w:r>
      <w:r>
        <w:rPr>
          <w:spacing w:val="-13"/>
        </w:rPr>
        <w:t xml:space="preserve"> </w:t>
      </w:r>
      <w:r>
        <w:t>de</w:t>
      </w:r>
      <w:r>
        <w:rPr>
          <w:spacing w:val="-13"/>
        </w:rPr>
        <w:t xml:space="preserve"> </w:t>
      </w:r>
      <w:r>
        <w:t>sérieuses</w:t>
      </w:r>
      <w:r>
        <w:rPr>
          <w:spacing w:val="-53"/>
        </w:rPr>
        <w:t xml:space="preserve"> </w:t>
      </w:r>
      <w:r>
        <w:t>difficultés d'application dans la mesure où ils sont construits à partir d'éléments dont l'identification</w:t>
      </w:r>
      <w:r>
        <w:rPr>
          <w:spacing w:val="1"/>
        </w:rPr>
        <w:t xml:space="preserve"> </w:t>
      </w:r>
      <w:r>
        <w:t>isolée n'est pas toujours évidente. Affirmer que les rapports entre un service public industriel et</w:t>
      </w:r>
      <w:r>
        <w:rPr>
          <w:spacing w:val="1"/>
        </w:rPr>
        <w:t xml:space="preserve"> </w:t>
      </w:r>
      <w:r>
        <w:t>commercial</w:t>
      </w:r>
      <w:r>
        <w:rPr>
          <w:spacing w:val="-11"/>
        </w:rPr>
        <w:t xml:space="preserve"> </w:t>
      </w:r>
      <w:r>
        <w:t>et</w:t>
      </w:r>
      <w:r>
        <w:rPr>
          <w:spacing w:val="-10"/>
        </w:rPr>
        <w:t xml:space="preserve"> </w:t>
      </w:r>
      <w:r>
        <w:t>un</w:t>
      </w:r>
      <w:r>
        <w:rPr>
          <w:spacing w:val="-8"/>
        </w:rPr>
        <w:t xml:space="preserve"> </w:t>
      </w:r>
      <w:r>
        <w:t>usager</w:t>
      </w:r>
      <w:r>
        <w:rPr>
          <w:spacing w:val="-8"/>
        </w:rPr>
        <w:t xml:space="preserve"> </w:t>
      </w:r>
      <w:r>
        <w:t>relèvent</w:t>
      </w:r>
      <w:r>
        <w:rPr>
          <w:spacing w:val="-7"/>
        </w:rPr>
        <w:t xml:space="preserve"> </w:t>
      </w:r>
      <w:r>
        <w:t>du</w:t>
      </w:r>
      <w:r>
        <w:rPr>
          <w:spacing w:val="-8"/>
        </w:rPr>
        <w:t xml:space="preserve"> </w:t>
      </w:r>
      <w:r>
        <w:t>droit</w:t>
      </w:r>
      <w:r>
        <w:rPr>
          <w:spacing w:val="-7"/>
        </w:rPr>
        <w:t xml:space="preserve"> </w:t>
      </w:r>
      <w:r>
        <w:t>privé</w:t>
      </w:r>
      <w:r>
        <w:rPr>
          <w:spacing w:val="-8"/>
        </w:rPr>
        <w:t xml:space="preserve"> </w:t>
      </w:r>
      <w:r>
        <w:t>et</w:t>
      </w:r>
      <w:r>
        <w:rPr>
          <w:spacing w:val="-7"/>
        </w:rPr>
        <w:t xml:space="preserve"> </w:t>
      </w:r>
      <w:r>
        <w:t>du</w:t>
      </w:r>
      <w:r>
        <w:rPr>
          <w:spacing w:val="-11"/>
        </w:rPr>
        <w:t xml:space="preserve"> </w:t>
      </w:r>
      <w:r>
        <w:t>juge</w:t>
      </w:r>
      <w:r>
        <w:rPr>
          <w:spacing w:val="-8"/>
        </w:rPr>
        <w:t xml:space="preserve"> </w:t>
      </w:r>
      <w:r>
        <w:t>judiciaire</w:t>
      </w:r>
      <w:r>
        <w:rPr>
          <w:spacing w:val="-10"/>
        </w:rPr>
        <w:t xml:space="preserve"> </w:t>
      </w:r>
      <w:r>
        <w:t>est</w:t>
      </w:r>
      <w:r>
        <w:rPr>
          <w:spacing w:val="-7"/>
        </w:rPr>
        <w:t xml:space="preserve"> </w:t>
      </w:r>
      <w:r>
        <w:t>un</w:t>
      </w:r>
      <w:r>
        <w:rPr>
          <w:spacing w:val="-11"/>
        </w:rPr>
        <w:t xml:space="preserve"> </w:t>
      </w:r>
      <w:r>
        <w:t>principe</w:t>
      </w:r>
      <w:r>
        <w:rPr>
          <w:spacing w:val="-10"/>
        </w:rPr>
        <w:t xml:space="preserve"> </w:t>
      </w:r>
      <w:r>
        <w:t>simple</w:t>
      </w:r>
      <w:r>
        <w:rPr>
          <w:spacing w:val="-8"/>
        </w:rPr>
        <w:t xml:space="preserve"> </w:t>
      </w:r>
      <w:r>
        <w:t>tout</w:t>
      </w:r>
      <w:r>
        <w:rPr>
          <w:spacing w:val="-10"/>
        </w:rPr>
        <w:t xml:space="preserve"> </w:t>
      </w:r>
      <w:r>
        <w:t>au</w:t>
      </w:r>
      <w:r>
        <w:rPr>
          <w:spacing w:val="-8"/>
        </w:rPr>
        <w:t xml:space="preserve"> </w:t>
      </w:r>
      <w:r>
        <w:t>moins</w:t>
      </w:r>
      <w:r>
        <w:rPr>
          <w:spacing w:val="-53"/>
        </w:rPr>
        <w:t xml:space="preserve"> </w:t>
      </w:r>
      <w:r>
        <w:t>en apparence, mais qui suppose dans son application à une affaire donnée que soit identifié le caractère</w:t>
      </w:r>
      <w:r>
        <w:rPr>
          <w:spacing w:val="-52"/>
        </w:rPr>
        <w:t xml:space="preserve"> </w:t>
      </w:r>
      <w:r>
        <w:t>industriel et commercial du service public en cause et l'on sait, depuis la célèbre décision du « Bac</w:t>
      </w:r>
      <w:r>
        <w:rPr>
          <w:spacing w:val="1"/>
        </w:rPr>
        <w:t xml:space="preserve"> </w:t>
      </w:r>
      <w:r>
        <w:t>d'Eloka » (T. confl., 21 janv. 1921, Société commerciale de l'Ouest africain, GAJA, 15e éd., p. 225 ;</w:t>
      </w:r>
      <w:r>
        <w:rPr>
          <w:spacing w:val="1"/>
        </w:rPr>
        <w:t xml:space="preserve"> </w:t>
      </w:r>
      <w:r>
        <w:t>Grandes décisions, 13e éd., p. 353), qu'une telle identification, dans le silence du législateur, soulève</w:t>
      </w:r>
      <w:r>
        <w:rPr>
          <w:spacing w:val="1"/>
        </w:rPr>
        <w:t xml:space="preserve"> </w:t>
      </w:r>
      <w:r>
        <w:t>quelquefois de sérieuses difficultés (V. pour une analyse récente et rigoureuse de celles-ci, B. Seiller,</w:t>
      </w:r>
      <w:r>
        <w:rPr>
          <w:spacing w:val="1"/>
        </w:rPr>
        <w:t xml:space="preserve"> </w:t>
      </w:r>
      <w:r>
        <w:t>L'érosion de la distinction service public administratif-service public industriel et commercial, AJDA</w:t>
      </w:r>
      <w:r>
        <w:rPr>
          <w:spacing w:val="1"/>
        </w:rPr>
        <w:t xml:space="preserve"> </w:t>
      </w:r>
      <w:r>
        <w:t>2005, p. 417 ).</w:t>
      </w:r>
    </w:p>
    <w:p w:rsidR="00A31586" w:rsidRDefault="00A31586">
      <w:pPr>
        <w:pStyle w:val="Corpsdetexte"/>
        <w:spacing w:before="7"/>
        <w:rPr>
          <w:sz w:val="24"/>
        </w:rPr>
      </w:pPr>
    </w:p>
    <w:p w:rsidR="00A31586" w:rsidRDefault="00A07EA3">
      <w:pPr>
        <w:pStyle w:val="Corpsdetexte"/>
        <w:spacing w:line="247" w:lineRule="auto"/>
        <w:ind w:left="211" w:right="251" w:hanging="10"/>
        <w:jc w:val="both"/>
      </w:pPr>
      <w:r>
        <w:t>Or</w:t>
      </w:r>
      <w:r>
        <w:rPr>
          <w:spacing w:val="-9"/>
        </w:rPr>
        <w:t xml:space="preserve"> </w:t>
      </w:r>
      <w:r>
        <w:t>la</w:t>
      </w:r>
      <w:r>
        <w:rPr>
          <w:spacing w:val="-9"/>
        </w:rPr>
        <w:t xml:space="preserve"> </w:t>
      </w:r>
      <w:r>
        <w:t>décision</w:t>
      </w:r>
      <w:r>
        <w:rPr>
          <w:spacing w:val="-12"/>
        </w:rPr>
        <w:t xml:space="preserve"> </w:t>
      </w:r>
      <w:r>
        <w:t>du</w:t>
      </w:r>
      <w:r>
        <w:rPr>
          <w:spacing w:val="-13"/>
        </w:rPr>
        <w:t xml:space="preserve"> </w:t>
      </w:r>
      <w:r>
        <w:t>Tribunal</w:t>
      </w:r>
      <w:r>
        <w:rPr>
          <w:spacing w:val="-11"/>
        </w:rPr>
        <w:t xml:space="preserve"> </w:t>
      </w:r>
      <w:r>
        <w:t>des</w:t>
      </w:r>
      <w:r>
        <w:rPr>
          <w:spacing w:val="-9"/>
        </w:rPr>
        <w:t xml:space="preserve"> </w:t>
      </w:r>
      <w:r>
        <w:t>conflits</w:t>
      </w:r>
      <w:r>
        <w:rPr>
          <w:spacing w:val="-11"/>
        </w:rPr>
        <w:t xml:space="preserve"> </w:t>
      </w:r>
      <w:r>
        <w:t>intervenue</w:t>
      </w:r>
      <w:r>
        <w:rPr>
          <w:spacing w:val="-9"/>
        </w:rPr>
        <w:t xml:space="preserve"> </w:t>
      </w:r>
      <w:r>
        <w:t>dans</w:t>
      </w:r>
      <w:r>
        <w:rPr>
          <w:spacing w:val="-10"/>
        </w:rPr>
        <w:t xml:space="preserve"> </w:t>
      </w:r>
      <w:r>
        <w:t>l'affaire</w:t>
      </w:r>
      <w:r>
        <w:rPr>
          <w:spacing w:val="-11"/>
        </w:rPr>
        <w:t xml:space="preserve"> </w:t>
      </w:r>
      <w:r>
        <w:t>Alberti-Scott</w:t>
      </w:r>
      <w:r>
        <w:rPr>
          <w:spacing w:val="-11"/>
        </w:rPr>
        <w:t xml:space="preserve"> </w:t>
      </w:r>
      <w:r>
        <w:t>c/</w:t>
      </w:r>
      <w:r>
        <w:rPr>
          <w:spacing w:val="-11"/>
        </w:rPr>
        <w:t xml:space="preserve"> </w:t>
      </w:r>
      <w:r>
        <w:t>Commune</w:t>
      </w:r>
      <w:r>
        <w:rPr>
          <w:spacing w:val="-8"/>
        </w:rPr>
        <w:t xml:space="preserve"> </w:t>
      </w:r>
      <w:r>
        <w:t>de</w:t>
      </w:r>
      <w:r>
        <w:rPr>
          <w:spacing w:val="-9"/>
        </w:rPr>
        <w:t xml:space="preserve"> </w:t>
      </w:r>
      <w:r>
        <w:t>Tournefort</w:t>
      </w:r>
      <w:r>
        <w:rPr>
          <w:spacing w:val="-53"/>
        </w:rPr>
        <w:t xml:space="preserve"> </w:t>
      </w:r>
      <w:r>
        <w:t>qui</w:t>
      </w:r>
      <w:r>
        <w:rPr>
          <w:spacing w:val="1"/>
        </w:rPr>
        <w:t xml:space="preserve"> </w:t>
      </w:r>
      <w:r>
        <w:t>fait</w:t>
      </w:r>
      <w:r>
        <w:rPr>
          <w:spacing w:val="1"/>
        </w:rPr>
        <w:t xml:space="preserve"> </w:t>
      </w:r>
      <w:r>
        <w:t>l'objet</w:t>
      </w:r>
      <w:r>
        <w:rPr>
          <w:spacing w:val="1"/>
        </w:rPr>
        <w:t xml:space="preserve"> </w:t>
      </w:r>
      <w:r>
        <w:t>du</w:t>
      </w:r>
      <w:r>
        <w:rPr>
          <w:spacing w:val="1"/>
        </w:rPr>
        <w:t xml:space="preserve"> </w:t>
      </w:r>
      <w:r>
        <w:t>présent</w:t>
      </w:r>
      <w:r>
        <w:rPr>
          <w:spacing w:val="1"/>
        </w:rPr>
        <w:t xml:space="preserve"> </w:t>
      </w:r>
      <w:r>
        <w:t>commentaire</w:t>
      </w:r>
      <w:r>
        <w:rPr>
          <w:spacing w:val="1"/>
        </w:rPr>
        <w:t xml:space="preserve"> </w:t>
      </w:r>
      <w:r>
        <w:t>est,</w:t>
      </w:r>
      <w:r>
        <w:rPr>
          <w:spacing w:val="1"/>
        </w:rPr>
        <w:t xml:space="preserve"> </w:t>
      </w:r>
      <w:r>
        <w:t>compte</w:t>
      </w:r>
      <w:r>
        <w:rPr>
          <w:spacing w:val="1"/>
        </w:rPr>
        <w:t xml:space="preserve"> </w:t>
      </w:r>
      <w:r>
        <w:t>tenu</w:t>
      </w:r>
      <w:r>
        <w:rPr>
          <w:spacing w:val="1"/>
        </w:rPr>
        <w:t xml:space="preserve"> </w:t>
      </w:r>
      <w:r>
        <w:t>des</w:t>
      </w:r>
      <w:r>
        <w:rPr>
          <w:spacing w:val="1"/>
        </w:rPr>
        <w:t xml:space="preserve"> </w:t>
      </w:r>
      <w:r>
        <w:t>difficultés</w:t>
      </w:r>
      <w:r>
        <w:rPr>
          <w:spacing w:val="1"/>
        </w:rPr>
        <w:t xml:space="preserve"> </w:t>
      </w:r>
      <w:r>
        <w:t>ci-dessus</w:t>
      </w:r>
      <w:r>
        <w:rPr>
          <w:spacing w:val="1"/>
        </w:rPr>
        <w:t xml:space="preserve"> </w:t>
      </w:r>
      <w:r>
        <w:t>mentionnées,</w:t>
      </w:r>
      <w:r>
        <w:rPr>
          <w:spacing w:val="1"/>
        </w:rPr>
        <w:t xml:space="preserve"> </w:t>
      </w:r>
      <w:r>
        <w:t>intéressante notamment en ce qui concerne le critère d'identification du service public industriel et</w:t>
      </w:r>
      <w:r>
        <w:rPr>
          <w:spacing w:val="1"/>
        </w:rPr>
        <w:t xml:space="preserve"> </w:t>
      </w:r>
      <w:r>
        <w:t>commercial, qui semble s'écarter de celui utilisé jusqu'ici, encore que la portée du changement, si</w:t>
      </w:r>
      <w:r>
        <w:rPr>
          <w:spacing w:val="1"/>
        </w:rPr>
        <w:t xml:space="preserve"> </w:t>
      </w:r>
      <w:r>
        <w:t>changement il</w:t>
      </w:r>
      <w:r>
        <w:rPr>
          <w:spacing w:val="1"/>
        </w:rPr>
        <w:t xml:space="preserve"> </w:t>
      </w:r>
      <w:r>
        <w:t>y</w:t>
      </w:r>
      <w:r>
        <w:rPr>
          <w:spacing w:val="-3"/>
        </w:rPr>
        <w:t xml:space="preserve"> </w:t>
      </w:r>
      <w:r>
        <w:t>a,</w:t>
      </w:r>
      <w:r>
        <w:rPr>
          <w:spacing w:val="-3"/>
        </w:rPr>
        <w:t xml:space="preserve"> </w:t>
      </w:r>
      <w:r>
        <w:t>reste à</w:t>
      </w:r>
      <w:r>
        <w:rPr>
          <w:spacing w:val="-2"/>
        </w:rPr>
        <w:t xml:space="preserve"> </w:t>
      </w:r>
      <w:r>
        <w:t>préciser.</w:t>
      </w:r>
    </w:p>
    <w:p w:rsidR="00A31586" w:rsidRDefault="00A31586">
      <w:pPr>
        <w:pStyle w:val="Corpsdetexte"/>
        <w:rPr>
          <w:sz w:val="24"/>
        </w:rPr>
      </w:pPr>
    </w:p>
    <w:p w:rsidR="00A31586" w:rsidRDefault="00A07EA3">
      <w:pPr>
        <w:pStyle w:val="Paragraphedeliste"/>
        <w:numPr>
          <w:ilvl w:val="0"/>
          <w:numId w:val="8"/>
        </w:numPr>
        <w:tabs>
          <w:tab w:val="left" w:pos="320"/>
        </w:tabs>
        <w:spacing w:line="247" w:lineRule="auto"/>
        <w:ind w:right="251" w:hanging="10"/>
        <w:jc w:val="both"/>
      </w:pPr>
      <w:r>
        <w:rPr>
          <w:spacing w:val="-1"/>
        </w:rPr>
        <w:t>-</w:t>
      </w:r>
      <w:r>
        <w:rPr>
          <w:spacing w:val="-16"/>
        </w:rPr>
        <w:t xml:space="preserve"> </w:t>
      </w:r>
      <w:r>
        <w:rPr>
          <w:spacing w:val="-1"/>
        </w:rPr>
        <w:t>Selon</w:t>
      </w:r>
      <w:r>
        <w:rPr>
          <w:spacing w:val="-12"/>
        </w:rPr>
        <w:t xml:space="preserve"> </w:t>
      </w:r>
      <w:r>
        <w:rPr>
          <w:spacing w:val="-1"/>
        </w:rPr>
        <w:t>la</w:t>
      </w:r>
      <w:r>
        <w:rPr>
          <w:spacing w:val="-11"/>
        </w:rPr>
        <w:t xml:space="preserve"> </w:t>
      </w:r>
      <w:r>
        <w:rPr>
          <w:spacing w:val="-1"/>
        </w:rPr>
        <w:t>présentation</w:t>
      </w:r>
      <w:r>
        <w:rPr>
          <w:spacing w:val="-12"/>
        </w:rPr>
        <w:t xml:space="preserve"> </w:t>
      </w:r>
      <w:r>
        <w:t>doctrinale</w:t>
      </w:r>
      <w:r>
        <w:rPr>
          <w:spacing w:val="-11"/>
        </w:rPr>
        <w:t xml:space="preserve"> </w:t>
      </w:r>
      <w:r>
        <w:t>la</w:t>
      </w:r>
      <w:r>
        <w:rPr>
          <w:spacing w:val="-12"/>
        </w:rPr>
        <w:t xml:space="preserve"> </w:t>
      </w:r>
      <w:r>
        <w:t>plus</w:t>
      </w:r>
      <w:r>
        <w:rPr>
          <w:spacing w:val="-11"/>
        </w:rPr>
        <w:t xml:space="preserve"> </w:t>
      </w:r>
      <w:r>
        <w:t>fidèle</w:t>
      </w:r>
      <w:r>
        <w:rPr>
          <w:spacing w:val="-12"/>
        </w:rPr>
        <w:t xml:space="preserve"> </w:t>
      </w:r>
      <w:r>
        <w:t>des</w:t>
      </w:r>
      <w:r>
        <w:rPr>
          <w:spacing w:val="-12"/>
        </w:rPr>
        <w:t xml:space="preserve"> </w:t>
      </w:r>
      <w:r>
        <w:t>données</w:t>
      </w:r>
      <w:r>
        <w:rPr>
          <w:spacing w:val="-13"/>
        </w:rPr>
        <w:t xml:space="preserve"> </w:t>
      </w:r>
      <w:r>
        <w:t>jurisprudentielles</w:t>
      </w:r>
      <w:r>
        <w:rPr>
          <w:spacing w:val="-12"/>
        </w:rPr>
        <w:t xml:space="preserve"> </w:t>
      </w:r>
      <w:r>
        <w:t>d'identification</w:t>
      </w:r>
      <w:r>
        <w:rPr>
          <w:spacing w:val="-11"/>
        </w:rPr>
        <w:t xml:space="preserve"> </w:t>
      </w:r>
      <w:r>
        <w:t>du</w:t>
      </w:r>
      <w:r>
        <w:rPr>
          <w:spacing w:val="-15"/>
        </w:rPr>
        <w:t xml:space="preserve"> </w:t>
      </w:r>
      <w:r>
        <w:t>service</w:t>
      </w:r>
      <w:r>
        <w:rPr>
          <w:spacing w:val="-52"/>
        </w:rPr>
        <w:t xml:space="preserve"> </w:t>
      </w:r>
      <w:r>
        <w:t>public</w:t>
      </w:r>
      <w:r>
        <w:rPr>
          <w:spacing w:val="1"/>
        </w:rPr>
        <w:t xml:space="preserve"> </w:t>
      </w:r>
      <w:r>
        <w:t>industriel</w:t>
      </w:r>
      <w:r>
        <w:rPr>
          <w:spacing w:val="1"/>
        </w:rPr>
        <w:t xml:space="preserve"> </w:t>
      </w:r>
      <w:r>
        <w:t>et</w:t>
      </w:r>
      <w:r>
        <w:rPr>
          <w:spacing w:val="1"/>
        </w:rPr>
        <w:t xml:space="preserve"> </w:t>
      </w:r>
      <w:r>
        <w:t>commercial,</w:t>
      </w:r>
      <w:r>
        <w:rPr>
          <w:spacing w:val="1"/>
        </w:rPr>
        <w:t xml:space="preserve"> </w:t>
      </w:r>
      <w:r>
        <w:t>constitue</w:t>
      </w:r>
      <w:r>
        <w:rPr>
          <w:spacing w:val="1"/>
        </w:rPr>
        <w:t xml:space="preserve"> </w:t>
      </w:r>
      <w:r>
        <w:t>un</w:t>
      </w:r>
      <w:r>
        <w:rPr>
          <w:spacing w:val="1"/>
        </w:rPr>
        <w:t xml:space="preserve"> </w:t>
      </w:r>
      <w:r>
        <w:t>tel</w:t>
      </w:r>
      <w:r>
        <w:rPr>
          <w:spacing w:val="1"/>
        </w:rPr>
        <w:t xml:space="preserve"> </w:t>
      </w:r>
      <w:r>
        <w:t>service,</w:t>
      </w:r>
      <w:r>
        <w:rPr>
          <w:spacing w:val="1"/>
        </w:rPr>
        <w:t xml:space="preserve"> </w:t>
      </w:r>
      <w:r>
        <w:t>en</w:t>
      </w:r>
      <w:r>
        <w:rPr>
          <w:spacing w:val="1"/>
        </w:rPr>
        <w:t xml:space="preserve"> </w:t>
      </w:r>
      <w:r>
        <w:t>l'absence</w:t>
      </w:r>
      <w:r>
        <w:rPr>
          <w:spacing w:val="1"/>
        </w:rPr>
        <w:t xml:space="preserve"> </w:t>
      </w:r>
      <w:r>
        <w:t>de</w:t>
      </w:r>
      <w:r>
        <w:rPr>
          <w:spacing w:val="1"/>
        </w:rPr>
        <w:t xml:space="preserve"> </w:t>
      </w:r>
      <w:r>
        <w:t>qualification</w:t>
      </w:r>
      <w:r>
        <w:rPr>
          <w:spacing w:val="1"/>
        </w:rPr>
        <w:t xml:space="preserve"> </w:t>
      </w:r>
      <w:r>
        <w:t>législative</w:t>
      </w:r>
      <w:r>
        <w:rPr>
          <w:spacing w:val="-52"/>
        </w:rPr>
        <w:t xml:space="preserve"> </w:t>
      </w:r>
      <w:r>
        <w:t>dépourvue d'ambiguïtés lui conférant un tel caractère, celui qui « aux trois points de vue -objet, origine</w:t>
      </w:r>
      <w:r>
        <w:rPr>
          <w:spacing w:val="-52"/>
        </w:rPr>
        <w:t xml:space="preserve"> </w:t>
      </w:r>
      <w:r>
        <w:t>des ressources, modalités de fonctionnement - ressemble à une entreprise privée » (R. Chapus, Droit</w:t>
      </w:r>
      <w:r>
        <w:rPr>
          <w:spacing w:val="1"/>
        </w:rPr>
        <w:t xml:space="preserve"> </w:t>
      </w:r>
      <w:r>
        <w:t>administratif général,</w:t>
      </w:r>
      <w:r>
        <w:rPr>
          <w:spacing w:val="-4"/>
        </w:rPr>
        <w:t xml:space="preserve"> </w:t>
      </w:r>
      <w:r>
        <w:t>I,</w:t>
      </w:r>
      <w:r>
        <w:rPr>
          <w:spacing w:val="-1"/>
        </w:rPr>
        <w:t xml:space="preserve"> </w:t>
      </w:r>
      <w:r>
        <w:t>15e</w:t>
      </w:r>
      <w:r>
        <w:rPr>
          <w:spacing w:val="-1"/>
        </w:rPr>
        <w:t xml:space="preserve"> </w:t>
      </w:r>
      <w:r>
        <w:t>éd.,</w:t>
      </w:r>
      <w:r>
        <w:rPr>
          <w:spacing w:val="-4"/>
        </w:rPr>
        <w:t xml:space="preserve"> </w:t>
      </w:r>
      <w:r>
        <w:t>2001,</w:t>
      </w:r>
      <w:r>
        <w:rPr>
          <w:spacing w:val="-3"/>
        </w:rPr>
        <w:t xml:space="preserve"> </w:t>
      </w:r>
      <w:r>
        <w:t>n°</w:t>
      </w:r>
      <w:r>
        <w:rPr>
          <w:spacing w:val="-3"/>
        </w:rPr>
        <w:t xml:space="preserve"> </w:t>
      </w:r>
      <w:r>
        <w:t>767).</w:t>
      </w:r>
      <w:r>
        <w:rPr>
          <w:spacing w:val="-1"/>
        </w:rPr>
        <w:t xml:space="preserve"> </w:t>
      </w:r>
      <w:r>
        <w:t>L'éminent auteur</w:t>
      </w:r>
      <w:r>
        <w:rPr>
          <w:spacing w:val="-3"/>
        </w:rPr>
        <w:t xml:space="preserve"> </w:t>
      </w:r>
      <w:r>
        <w:t>ajoute</w:t>
      </w:r>
      <w:r>
        <w:rPr>
          <w:spacing w:val="-3"/>
        </w:rPr>
        <w:t xml:space="preserve"> </w:t>
      </w:r>
      <w:r>
        <w:t>:</w:t>
      </w:r>
      <w:r>
        <w:rPr>
          <w:spacing w:val="-2"/>
        </w:rPr>
        <w:t xml:space="preserve"> </w:t>
      </w:r>
      <w:r>
        <w:t>«</w:t>
      </w:r>
      <w:r>
        <w:rPr>
          <w:spacing w:val="-6"/>
        </w:rPr>
        <w:t xml:space="preserve"> </w:t>
      </w:r>
      <w:r>
        <w:t>il suffit</w:t>
      </w:r>
      <w:r>
        <w:rPr>
          <w:spacing w:val="-5"/>
        </w:rPr>
        <w:t xml:space="preserve"> </w:t>
      </w:r>
      <w:r>
        <w:t>qu'il en</w:t>
      </w:r>
      <w:r>
        <w:rPr>
          <w:spacing w:val="-1"/>
        </w:rPr>
        <w:t xml:space="preserve"> </w:t>
      </w:r>
      <w:r>
        <w:t>diffère</w:t>
      </w:r>
      <w:r>
        <w:rPr>
          <w:spacing w:val="-2"/>
        </w:rPr>
        <w:t xml:space="preserve"> </w:t>
      </w:r>
      <w:r>
        <w:t>à</w:t>
      </w:r>
      <w:r>
        <w:rPr>
          <w:spacing w:val="-3"/>
        </w:rPr>
        <w:t xml:space="preserve"> </w:t>
      </w:r>
      <w:r>
        <w:t>l'un</w:t>
      </w:r>
      <w:r>
        <w:rPr>
          <w:spacing w:val="-53"/>
        </w:rPr>
        <w:t xml:space="preserve"> </w:t>
      </w:r>
      <w:r>
        <w:t>de</w:t>
      </w:r>
      <w:r>
        <w:rPr>
          <w:spacing w:val="-1"/>
        </w:rPr>
        <w:t xml:space="preserve"> </w:t>
      </w:r>
      <w:r>
        <w:t>ces trois points</w:t>
      </w:r>
      <w:r>
        <w:rPr>
          <w:spacing w:val="-1"/>
        </w:rPr>
        <w:t xml:space="preserve"> </w:t>
      </w:r>
      <w:r>
        <w:t>de vue pour qu'il</w:t>
      </w:r>
      <w:r>
        <w:rPr>
          <w:spacing w:val="1"/>
        </w:rPr>
        <w:t xml:space="preserve"> </w:t>
      </w:r>
      <w:r>
        <w:t>soit</w:t>
      </w:r>
      <w:r>
        <w:rPr>
          <w:spacing w:val="-2"/>
        </w:rPr>
        <w:t xml:space="preserve"> </w:t>
      </w:r>
      <w:r>
        <w:t>tenu</w:t>
      </w:r>
      <w:r>
        <w:rPr>
          <w:spacing w:val="-1"/>
        </w:rPr>
        <w:t xml:space="preserve"> </w:t>
      </w:r>
      <w:r>
        <w:t>pour</w:t>
      </w:r>
      <w:r>
        <w:rPr>
          <w:spacing w:val="1"/>
        </w:rPr>
        <w:t xml:space="preserve"> </w:t>
      </w:r>
      <w:r>
        <w:t>administratif</w:t>
      </w:r>
      <w:r>
        <w:rPr>
          <w:spacing w:val="1"/>
        </w:rPr>
        <w:t xml:space="preserve"> </w:t>
      </w:r>
      <w:r>
        <w:t>».</w:t>
      </w:r>
    </w:p>
    <w:p w:rsidR="00A31586" w:rsidRDefault="00A31586">
      <w:pPr>
        <w:pStyle w:val="Corpsdetexte"/>
        <w:spacing w:before="2"/>
        <w:rPr>
          <w:sz w:val="24"/>
        </w:rPr>
      </w:pPr>
    </w:p>
    <w:p w:rsidR="00A31586" w:rsidRDefault="00A07EA3">
      <w:pPr>
        <w:pStyle w:val="Corpsdetexte"/>
        <w:spacing w:line="247" w:lineRule="auto"/>
        <w:ind w:left="211" w:right="250" w:hanging="10"/>
        <w:jc w:val="both"/>
      </w:pPr>
      <w:r>
        <w:t>On reconnaît ici la systématisation doctrinale des solutions jurisprudentielles issues notamment des</w:t>
      </w:r>
      <w:r>
        <w:rPr>
          <w:spacing w:val="1"/>
        </w:rPr>
        <w:t xml:space="preserve"> </w:t>
      </w:r>
      <w:r>
        <w:t>conclusions du commissaire du gouvernement P. Laurent sur l'arrêt d'Assemblée du Conseil d'Etat du</w:t>
      </w:r>
      <w:r>
        <w:rPr>
          <w:spacing w:val="1"/>
        </w:rPr>
        <w:t xml:space="preserve"> </w:t>
      </w:r>
      <w:r>
        <w:t>16 novembre 1956, Union syndicale des industries aéronautiques, (D. 1956, p. 759 ; S. 1957, p. 38).</w:t>
      </w:r>
      <w:r>
        <w:rPr>
          <w:spacing w:val="1"/>
        </w:rPr>
        <w:t xml:space="preserve"> </w:t>
      </w:r>
      <w:r>
        <w:t>Malgré</w:t>
      </w:r>
      <w:r>
        <w:rPr>
          <w:spacing w:val="1"/>
        </w:rPr>
        <w:t xml:space="preserve"> </w:t>
      </w:r>
      <w:r>
        <w:t>des</w:t>
      </w:r>
      <w:r>
        <w:rPr>
          <w:spacing w:val="1"/>
        </w:rPr>
        <w:t xml:space="preserve"> </w:t>
      </w:r>
      <w:r>
        <w:t>décisions</w:t>
      </w:r>
      <w:r>
        <w:rPr>
          <w:spacing w:val="1"/>
        </w:rPr>
        <w:t xml:space="preserve"> </w:t>
      </w:r>
      <w:r>
        <w:t>prenant</w:t>
      </w:r>
      <w:r>
        <w:rPr>
          <w:spacing w:val="1"/>
        </w:rPr>
        <w:t xml:space="preserve"> </w:t>
      </w:r>
      <w:r>
        <w:t>quelques</w:t>
      </w:r>
      <w:r>
        <w:rPr>
          <w:spacing w:val="1"/>
        </w:rPr>
        <w:t xml:space="preserve"> </w:t>
      </w:r>
      <w:r>
        <w:t>libertés</w:t>
      </w:r>
      <w:r>
        <w:rPr>
          <w:spacing w:val="1"/>
        </w:rPr>
        <w:t xml:space="preserve"> </w:t>
      </w:r>
      <w:r>
        <w:t>avec</w:t>
      </w:r>
      <w:r>
        <w:rPr>
          <w:spacing w:val="1"/>
        </w:rPr>
        <w:t xml:space="preserve"> </w:t>
      </w:r>
      <w:r>
        <w:t>le</w:t>
      </w:r>
      <w:r>
        <w:rPr>
          <w:spacing w:val="1"/>
        </w:rPr>
        <w:t xml:space="preserve"> </w:t>
      </w:r>
      <w:r>
        <w:t>critère</w:t>
      </w:r>
      <w:r>
        <w:rPr>
          <w:spacing w:val="1"/>
        </w:rPr>
        <w:t xml:space="preserve"> </w:t>
      </w:r>
      <w:r>
        <w:t>de</w:t>
      </w:r>
      <w:r>
        <w:rPr>
          <w:spacing w:val="1"/>
        </w:rPr>
        <w:t xml:space="preserve"> </w:t>
      </w:r>
      <w:r>
        <w:t>distinction</w:t>
      </w:r>
      <w:r>
        <w:rPr>
          <w:spacing w:val="1"/>
        </w:rPr>
        <w:t xml:space="preserve"> </w:t>
      </w:r>
      <w:r>
        <w:t>service</w:t>
      </w:r>
      <w:r>
        <w:rPr>
          <w:spacing w:val="1"/>
        </w:rPr>
        <w:t xml:space="preserve"> </w:t>
      </w:r>
      <w:r>
        <w:t>public</w:t>
      </w:r>
      <w:r>
        <w:rPr>
          <w:spacing w:val="1"/>
        </w:rPr>
        <w:t xml:space="preserve"> </w:t>
      </w:r>
      <w:r>
        <w:t>administratif/service public industriel et commercial ainsi dégagé (T. confl., 19 févr. 1990, Thomas,</w:t>
      </w:r>
      <w:r>
        <w:rPr>
          <w:spacing w:val="1"/>
        </w:rPr>
        <w:t xml:space="preserve"> </w:t>
      </w:r>
      <w:r>
        <w:t>Lebon, p. 618 ; AJDA 1990, p. 558, obs. J.-P. Théron</w:t>
      </w:r>
      <w:r>
        <w:rPr>
          <w:spacing w:val="1"/>
        </w:rPr>
        <w:t xml:space="preserve"> </w:t>
      </w:r>
      <w:r>
        <w:t>: service public de distribution de l'eau qualifié</w:t>
      </w:r>
      <w:r>
        <w:rPr>
          <w:spacing w:val="1"/>
        </w:rPr>
        <w:t xml:space="preserve"> </w:t>
      </w:r>
      <w:r>
        <w:t>de service public industriel et commercial alors que la somme forfaitaire acquittée par les usagers est</w:t>
      </w:r>
      <w:r>
        <w:rPr>
          <w:spacing w:val="1"/>
        </w:rPr>
        <w:t xml:space="preserve"> </w:t>
      </w:r>
      <w:r>
        <w:t>inférieure</w:t>
      </w:r>
      <w:r>
        <w:rPr>
          <w:spacing w:val="-6"/>
        </w:rPr>
        <w:t xml:space="preserve"> </w:t>
      </w:r>
      <w:r>
        <w:t>au</w:t>
      </w:r>
      <w:r>
        <w:rPr>
          <w:spacing w:val="-6"/>
        </w:rPr>
        <w:t xml:space="preserve"> </w:t>
      </w:r>
      <w:r>
        <w:t>coût</w:t>
      </w:r>
      <w:r>
        <w:rPr>
          <w:spacing w:val="-5"/>
        </w:rPr>
        <w:t xml:space="preserve"> </w:t>
      </w:r>
      <w:r>
        <w:t>réel</w:t>
      </w:r>
      <w:r>
        <w:rPr>
          <w:spacing w:val="-5"/>
        </w:rPr>
        <w:t xml:space="preserve"> </w:t>
      </w:r>
      <w:r>
        <w:t>de</w:t>
      </w:r>
      <w:r>
        <w:rPr>
          <w:spacing w:val="-8"/>
        </w:rPr>
        <w:t xml:space="preserve"> </w:t>
      </w:r>
      <w:r>
        <w:t>la</w:t>
      </w:r>
      <w:r>
        <w:rPr>
          <w:spacing w:val="-8"/>
        </w:rPr>
        <w:t xml:space="preserve"> </w:t>
      </w:r>
      <w:r>
        <w:t>prestation</w:t>
      </w:r>
      <w:r>
        <w:rPr>
          <w:spacing w:val="-7"/>
        </w:rPr>
        <w:t xml:space="preserve"> </w:t>
      </w:r>
      <w:r>
        <w:t>fournie),</w:t>
      </w:r>
      <w:r>
        <w:rPr>
          <w:spacing w:val="-6"/>
        </w:rPr>
        <w:t xml:space="preserve"> </w:t>
      </w:r>
      <w:r>
        <w:t>ce</w:t>
      </w:r>
      <w:r>
        <w:rPr>
          <w:spacing w:val="-6"/>
        </w:rPr>
        <w:t xml:space="preserve"> </w:t>
      </w:r>
      <w:r>
        <w:t>critère</w:t>
      </w:r>
      <w:r>
        <w:rPr>
          <w:spacing w:val="-6"/>
        </w:rPr>
        <w:t xml:space="preserve"> </w:t>
      </w:r>
      <w:r>
        <w:t>reste</w:t>
      </w:r>
      <w:r>
        <w:rPr>
          <w:spacing w:val="-6"/>
        </w:rPr>
        <w:t xml:space="preserve"> </w:t>
      </w:r>
      <w:r>
        <w:t>cependant</w:t>
      </w:r>
      <w:r>
        <w:rPr>
          <w:spacing w:val="-5"/>
        </w:rPr>
        <w:t xml:space="preserve"> </w:t>
      </w:r>
      <w:r>
        <w:t>la</w:t>
      </w:r>
      <w:r>
        <w:rPr>
          <w:spacing w:val="-6"/>
        </w:rPr>
        <w:t xml:space="preserve"> </w:t>
      </w:r>
      <w:r>
        <w:t>technique</w:t>
      </w:r>
      <w:r>
        <w:rPr>
          <w:spacing w:val="-5"/>
        </w:rPr>
        <w:t xml:space="preserve"> </w:t>
      </w:r>
      <w:r>
        <w:t>de</w:t>
      </w:r>
      <w:r>
        <w:rPr>
          <w:spacing w:val="-6"/>
        </w:rPr>
        <w:t xml:space="preserve"> </w:t>
      </w:r>
      <w:r>
        <w:t>référence</w:t>
      </w:r>
      <w:r>
        <w:rPr>
          <w:spacing w:val="-6"/>
        </w:rPr>
        <w:t xml:space="preserve"> </w:t>
      </w:r>
      <w:r>
        <w:t>pour</w:t>
      </w:r>
      <w:r>
        <w:rPr>
          <w:spacing w:val="-53"/>
        </w:rPr>
        <w:t xml:space="preserve"> </w:t>
      </w:r>
      <w:r>
        <w:t>identifier, dans le silence des lois, le caractère industriel et commercial d'un service public ou pour lui</w:t>
      </w:r>
      <w:r>
        <w:rPr>
          <w:spacing w:val="1"/>
        </w:rPr>
        <w:t xml:space="preserve"> </w:t>
      </w:r>
      <w:r>
        <w:t>dénier un tel caractère (ainsi la Cour administrative d'appel de Nantes dans un arrêt du 29 juillet 2005,</w:t>
      </w:r>
      <w:r>
        <w:rPr>
          <w:spacing w:val="1"/>
        </w:rPr>
        <w:t xml:space="preserve"> </w:t>
      </w:r>
      <w:r>
        <w:t>JCP</w:t>
      </w:r>
      <w:r>
        <w:rPr>
          <w:spacing w:val="-10"/>
        </w:rPr>
        <w:t xml:space="preserve"> </w:t>
      </w:r>
      <w:r>
        <w:t>A</w:t>
      </w:r>
      <w:r>
        <w:rPr>
          <w:spacing w:val="-7"/>
        </w:rPr>
        <w:t xml:space="preserve"> </w:t>
      </w:r>
      <w:r>
        <w:t>2005,</w:t>
      </w:r>
      <w:r>
        <w:rPr>
          <w:spacing w:val="-8"/>
        </w:rPr>
        <w:t xml:space="preserve"> </w:t>
      </w:r>
      <w:r>
        <w:t>n°</w:t>
      </w:r>
      <w:r>
        <w:rPr>
          <w:spacing w:val="-8"/>
        </w:rPr>
        <w:t xml:space="preserve"> </w:t>
      </w:r>
      <w:r>
        <w:t>1326,</w:t>
      </w:r>
      <w:r>
        <w:rPr>
          <w:spacing w:val="-8"/>
        </w:rPr>
        <w:t xml:space="preserve"> </w:t>
      </w:r>
      <w:r>
        <w:t>p.</w:t>
      </w:r>
      <w:r>
        <w:rPr>
          <w:spacing w:val="-6"/>
        </w:rPr>
        <w:t xml:space="preserve"> </w:t>
      </w:r>
      <w:r>
        <w:t>1479,</w:t>
      </w:r>
      <w:r>
        <w:rPr>
          <w:spacing w:val="-7"/>
        </w:rPr>
        <w:t xml:space="preserve"> </w:t>
      </w:r>
      <w:r>
        <w:t>refuse</w:t>
      </w:r>
      <w:r>
        <w:rPr>
          <w:spacing w:val="-6"/>
        </w:rPr>
        <w:t xml:space="preserve"> </w:t>
      </w:r>
      <w:r>
        <w:t>de</w:t>
      </w:r>
      <w:r>
        <w:rPr>
          <w:spacing w:val="-6"/>
        </w:rPr>
        <w:t xml:space="preserve"> </w:t>
      </w:r>
      <w:r>
        <w:t>reconnaître</w:t>
      </w:r>
      <w:r>
        <w:rPr>
          <w:spacing w:val="-6"/>
        </w:rPr>
        <w:t xml:space="preserve"> </w:t>
      </w:r>
      <w:r>
        <w:t>un</w:t>
      </w:r>
      <w:r>
        <w:rPr>
          <w:spacing w:val="-8"/>
        </w:rPr>
        <w:t xml:space="preserve"> </w:t>
      </w:r>
      <w:r>
        <w:t>caractère</w:t>
      </w:r>
      <w:r>
        <w:rPr>
          <w:spacing w:val="-7"/>
        </w:rPr>
        <w:t xml:space="preserve"> </w:t>
      </w:r>
      <w:r>
        <w:t>industriel</w:t>
      </w:r>
      <w:r>
        <w:rPr>
          <w:spacing w:val="-5"/>
        </w:rPr>
        <w:t xml:space="preserve"> </w:t>
      </w:r>
      <w:r>
        <w:t>et</w:t>
      </w:r>
      <w:r>
        <w:rPr>
          <w:spacing w:val="-5"/>
        </w:rPr>
        <w:t xml:space="preserve"> </w:t>
      </w:r>
      <w:r>
        <w:t>commercial</w:t>
      </w:r>
      <w:r>
        <w:rPr>
          <w:spacing w:val="-7"/>
        </w:rPr>
        <w:t xml:space="preserve"> </w:t>
      </w:r>
      <w:r>
        <w:t>à</w:t>
      </w:r>
      <w:r>
        <w:rPr>
          <w:spacing w:val="-6"/>
        </w:rPr>
        <w:t xml:space="preserve"> </w:t>
      </w:r>
      <w:r>
        <w:t>une</w:t>
      </w:r>
      <w:r>
        <w:rPr>
          <w:spacing w:val="-6"/>
        </w:rPr>
        <w:t xml:space="preserve"> </w:t>
      </w:r>
      <w:r>
        <w:t>épicerie</w:t>
      </w:r>
      <w:r>
        <w:rPr>
          <w:spacing w:val="-53"/>
        </w:rPr>
        <w:t xml:space="preserve"> </w:t>
      </w:r>
      <w:r>
        <w:t>buvette exploitée en régie par une commune, soumise aux règles de la comptabilité publique et dont la</w:t>
      </w:r>
      <w:r>
        <w:rPr>
          <w:spacing w:val="1"/>
        </w:rPr>
        <w:t xml:space="preserve"> </w:t>
      </w:r>
      <w:r>
        <w:t>rémunération de l'agent qui la gère est assurée par une ristourne sur le prix des marchandises vendues,</w:t>
      </w:r>
      <w:r>
        <w:rPr>
          <w:spacing w:val="1"/>
        </w:rPr>
        <w:t xml:space="preserve"> </w:t>
      </w:r>
      <w:r>
        <w:t>les</w:t>
      </w:r>
      <w:r>
        <w:rPr>
          <w:spacing w:val="-3"/>
        </w:rPr>
        <w:t xml:space="preserve"> </w:t>
      </w:r>
      <w:r>
        <w:t>clients achetant</w:t>
      </w:r>
      <w:r>
        <w:rPr>
          <w:spacing w:val="1"/>
        </w:rPr>
        <w:t xml:space="preserve"> </w:t>
      </w:r>
      <w:r>
        <w:t>les produits à</w:t>
      </w:r>
      <w:r>
        <w:rPr>
          <w:spacing w:val="-2"/>
        </w:rPr>
        <w:t xml:space="preserve"> </w:t>
      </w:r>
      <w:r>
        <w:t>leur</w:t>
      </w:r>
      <w:r>
        <w:rPr>
          <w:spacing w:val="-2"/>
        </w:rPr>
        <w:t xml:space="preserve"> </w:t>
      </w:r>
      <w:r>
        <w:t>coût</w:t>
      </w:r>
      <w:r>
        <w:rPr>
          <w:spacing w:val="1"/>
        </w:rPr>
        <w:t xml:space="preserve"> </w:t>
      </w:r>
      <w:r>
        <w:t>réel).</w:t>
      </w:r>
    </w:p>
    <w:p w:rsidR="00A31586" w:rsidRDefault="00A31586">
      <w:pPr>
        <w:pStyle w:val="Corpsdetexte"/>
        <w:spacing w:before="9"/>
        <w:rPr>
          <w:sz w:val="24"/>
        </w:rPr>
      </w:pPr>
    </w:p>
    <w:p w:rsidR="00A31586" w:rsidRDefault="00A07EA3">
      <w:pPr>
        <w:pStyle w:val="Paragraphedeliste"/>
        <w:numPr>
          <w:ilvl w:val="0"/>
          <w:numId w:val="7"/>
        </w:numPr>
        <w:tabs>
          <w:tab w:val="left" w:pos="923"/>
          <w:tab w:val="left" w:pos="924"/>
        </w:tabs>
        <w:spacing w:before="1" w:line="247" w:lineRule="auto"/>
        <w:ind w:right="251" w:hanging="10"/>
      </w:pPr>
      <w:r>
        <w:t>Or,</w:t>
      </w:r>
      <w:r>
        <w:rPr>
          <w:spacing w:val="7"/>
        </w:rPr>
        <w:t xml:space="preserve"> </w:t>
      </w:r>
      <w:r>
        <w:t>par</w:t>
      </w:r>
      <w:r>
        <w:rPr>
          <w:spacing w:val="6"/>
        </w:rPr>
        <w:t xml:space="preserve"> </w:t>
      </w:r>
      <w:r>
        <w:t>la</w:t>
      </w:r>
      <w:r>
        <w:rPr>
          <w:spacing w:val="8"/>
        </w:rPr>
        <w:t xml:space="preserve"> </w:t>
      </w:r>
      <w:r>
        <w:t>décision</w:t>
      </w:r>
      <w:r>
        <w:rPr>
          <w:spacing w:val="7"/>
        </w:rPr>
        <w:t xml:space="preserve"> </w:t>
      </w:r>
      <w:r>
        <w:t>Alberti-Scott,</w:t>
      </w:r>
      <w:r>
        <w:rPr>
          <w:spacing w:val="5"/>
        </w:rPr>
        <w:t xml:space="preserve"> </w:t>
      </w:r>
      <w:r>
        <w:t>le</w:t>
      </w:r>
      <w:r>
        <w:rPr>
          <w:spacing w:val="5"/>
        </w:rPr>
        <w:t xml:space="preserve"> </w:t>
      </w:r>
      <w:r>
        <w:t>Tribunal</w:t>
      </w:r>
      <w:r>
        <w:rPr>
          <w:spacing w:val="8"/>
        </w:rPr>
        <w:t xml:space="preserve"> </w:t>
      </w:r>
      <w:r>
        <w:t>des</w:t>
      </w:r>
      <w:r>
        <w:rPr>
          <w:spacing w:val="5"/>
        </w:rPr>
        <w:t xml:space="preserve"> </w:t>
      </w:r>
      <w:r>
        <w:t>conflits,</w:t>
      </w:r>
      <w:r>
        <w:rPr>
          <w:spacing w:val="7"/>
        </w:rPr>
        <w:t xml:space="preserve"> </w:t>
      </w:r>
      <w:r>
        <w:t>s'agissant</w:t>
      </w:r>
      <w:r>
        <w:rPr>
          <w:spacing w:val="8"/>
        </w:rPr>
        <w:t xml:space="preserve"> </w:t>
      </w:r>
      <w:r>
        <w:t>d'un</w:t>
      </w:r>
      <w:r>
        <w:rPr>
          <w:spacing w:val="7"/>
        </w:rPr>
        <w:t xml:space="preserve"> </w:t>
      </w:r>
      <w:r>
        <w:t>service</w:t>
      </w:r>
      <w:r>
        <w:rPr>
          <w:spacing w:val="8"/>
        </w:rPr>
        <w:t xml:space="preserve"> </w:t>
      </w:r>
      <w:r>
        <w:t>public</w:t>
      </w:r>
      <w:r>
        <w:rPr>
          <w:spacing w:val="-52"/>
        </w:rPr>
        <w:t xml:space="preserve"> </w:t>
      </w:r>
      <w:r>
        <w:t>communal</w:t>
      </w:r>
      <w:r>
        <w:rPr>
          <w:spacing w:val="40"/>
        </w:rPr>
        <w:t xml:space="preserve"> </w:t>
      </w:r>
      <w:r>
        <w:t>de</w:t>
      </w:r>
      <w:r>
        <w:rPr>
          <w:spacing w:val="40"/>
        </w:rPr>
        <w:t xml:space="preserve"> </w:t>
      </w:r>
      <w:r>
        <w:t>distribution</w:t>
      </w:r>
      <w:r>
        <w:rPr>
          <w:spacing w:val="37"/>
        </w:rPr>
        <w:t xml:space="preserve"> </w:t>
      </w:r>
      <w:r>
        <w:t>de</w:t>
      </w:r>
      <w:r>
        <w:rPr>
          <w:spacing w:val="40"/>
        </w:rPr>
        <w:t xml:space="preserve"> </w:t>
      </w:r>
      <w:r>
        <w:t>l'eau</w:t>
      </w:r>
      <w:r>
        <w:rPr>
          <w:spacing w:val="39"/>
        </w:rPr>
        <w:t xml:space="preserve"> </w:t>
      </w:r>
      <w:r>
        <w:t>tout</w:t>
      </w:r>
      <w:r>
        <w:rPr>
          <w:spacing w:val="38"/>
        </w:rPr>
        <w:t xml:space="preserve"> </w:t>
      </w:r>
      <w:r>
        <w:t>au</w:t>
      </w:r>
      <w:r>
        <w:rPr>
          <w:spacing w:val="40"/>
        </w:rPr>
        <w:t xml:space="preserve"> </w:t>
      </w:r>
      <w:r>
        <w:t>moins,</w:t>
      </w:r>
      <w:r>
        <w:rPr>
          <w:spacing w:val="37"/>
        </w:rPr>
        <w:t xml:space="preserve"> </w:t>
      </w:r>
      <w:r>
        <w:t>reconnaît</w:t>
      </w:r>
      <w:r>
        <w:rPr>
          <w:spacing w:val="38"/>
        </w:rPr>
        <w:t xml:space="preserve"> </w:t>
      </w:r>
      <w:r>
        <w:t>à</w:t>
      </w:r>
      <w:r>
        <w:rPr>
          <w:spacing w:val="40"/>
        </w:rPr>
        <w:t xml:space="preserve"> </w:t>
      </w:r>
      <w:r>
        <w:t>ce</w:t>
      </w:r>
      <w:r>
        <w:rPr>
          <w:spacing w:val="37"/>
        </w:rPr>
        <w:t xml:space="preserve"> </w:t>
      </w:r>
      <w:r>
        <w:t>service</w:t>
      </w:r>
      <w:r>
        <w:rPr>
          <w:spacing w:val="40"/>
        </w:rPr>
        <w:t xml:space="preserve"> </w:t>
      </w:r>
      <w:r>
        <w:t>un</w:t>
      </w:r>
      <w:r>
        <w:rPr>
          <w:spacing w:val="40"/>
        </w:rPr>
        <w:t xml:space="preserve"> </w:t>
      </w:r>
      <w:r>
        <w:t>caractère</w:t>
      </w:r>
      <w:r>
        <w:rPr>
          <w:spacing w:val="38"/>
        </w:rPr>
        <w:t xml:space="preserve"> </w:t>
      </w:r>
      <w:r>
        <w:t>industriel</w:t>
      </w:r>
      <w:r>
        <w:rPr>
          <w:spacing w:val="41"/>
        </w:rPr>
        <w:t xml:space="preserve"> </w:t>
      </w:r>
      <w:r>
        <w:t>et</w:t>
      </w:r>
    </w:p>
    <w:p w:rsidR="00A31586" w:rsidRDefault="00A31586">
      <w:pPr>
        <w:spacing w:line="247" w:lineRule="auto"/>
        <w:sectPr w:rsidR="00A31586">
          <w:pgSz w:w="11900" w:h="16840"/>
          <w:pgMar w:top="1340" w:right="1140" w:bottom="1240" w:left="1200" w:header="0" w:footer="1059" w:gutter="0"/>
          <w:cols w:space="720"/>
        </w:sectPr>
      </w:pPr>
    </w:p>
    <w:p w:rsidR="00A31586" w:rsidRDefault="00A07EA3">
      <w:pPr>
        <w:pStyle w:val="Corpsdetexte"/>
        <w:spacing w:before="72" w:line="247" w:lineRule="auto"/>
        <w:ind w:left="225" w:right="251"/>
        <w:jc w:val="both"/>
      </w:pPr>
      <w:r>
        <w:lastRenderedPageBreak/>
        <w:t>commercial</w:t>
      </w:r>
      <w:r>
        <w:rPr>
          <w:spacing w:val="-3"/>
        </w:rPr>
        <w:t xml:space="preserve"> </w:t>
      </w:r>
      <w:r>
        <w:t>-</w:t>
      </w:r>
      <w:r>
        <w:rPr>
          <w:spacing w:val="-7"/>
        </w:rPr>
        <w:t xml:space="preserve"> </w:t>
      </w:r>
      <w:r>
        <w:t>ce</w:t>
      </w:r>
      <w:r>
        <w:rPr>
          <w:spacing w:val="-2"/>
        </w:rPr>
        <w:t xml:space="preserve"> </w:t>
      </w:r>
      <w:r>
        <w:t>qui</w:t>
      </w:r>
      <w:r>
        <w:rPr>
          <w:spacing w:val="-3"/>
        </w:rPr>
        <w:t xml:space="preserve"> </w:t>
      </w:r>
      <w:r>
        <w:t>ne</w:t>
      </w:r>
      <w:r>
        <w:rPr>
          <w:spacing w:val="-5"/>
        </w:rPr>
        <w:t xml:space="preserve"> </w:t>
      </w:r>
      <w:r>
        <w:t>rompt</w:t>
      </w:r>
      <w:r>
        <w:rPr>
          <w:spacing w:val="-2"/>
        </w:rPr>
        <w:t xml:space="preserve"> </w:t>
      </w:r>
      <w:r>
        <w:t>pas</w:t>
      </w:r>
      <w:r>
        <w:rPr>
          <w:spacing w:val="-6"/>
        </w:rPr>
        <w:t xml:space="preserve"> </w:t>
      </w:r>
      <w:r>
        <w:t>avec</w:t>
      </w:r>
      <w:r>
        <w:rPr>
          <w:spacing w:val="-2"/>
        </w:rPr>
        <w:t xml:space="preserve"> </w:t>
      </w:r>
      <w:r>
        <w:t>la</w:t>
      </w:r>
      <w:r>
        <w:rPr>
          <w:spacing w:val="-5"/>
        </w:rPr>
        <w:t xml:space="preserve"> </w:t>
      </w:r>
      <w:r>
        <w:t>jurisprudence</w:t>
      </w:r>
      <w:r>
        <w:rPr>
          <w:spacing w:val="-6"/>
        </w:rPr>
        <w:t xml:space="preserve"> </w:t>
      </w:r>
      <w:r>
        <w:t>la</w:t>
      </w:r>
      <w:r>
        <w:rPr>
          <w:spacing w:val="-2"/>
        </w:rPr>
        <w:t xml:space="preserve"> </w:t>
      </w:r>
      <w:r>
        <w:t>mieux</w:t>
      </w:r>
      <w:r>
        <w:rPr>
          <w:spacing w:val="-3"/>
        </w:rPr>
        <w:t xml:space="preserve"> </w:t>
      </w:r>
      <w:r>
        <w:t>établie</w:t>
      </w:r>
      <w:r>
        <w:rPr>
          <w:spacing w:val="-3"/>
        </w:rPr>
        <w:t xml:space="preserve"> </w:t>
      </w:r>
      <w:r>
        <w:t>-</w:t>
      </w:r>
      <w:r>
        <w:rPr>
          <w:spacing w:val="-4"/>
        </w:rPr>
        <w:t xml:space="preserve"> </w:t>
      </w:r>
      <w:r>
        <w:t>mais</w:t>
      </w:r>
      <w:r>
        <w:rPr>
          <w:spacing w:val="-2"/>
        </w:rPr>
        <w:t xml:space="preserve"> </w:t>
      </w:r>
      <w:r>
        <w:t>par</w:t>
      </w:r>
      <w:r>
        <w:rPr>
          <w:spacing w:val="-4"/>
        </w:rPr>
        <w:t xml:space="preserve"> </w:t>
      </w:r>
      <w:r>
        <w:t>un</w:t>
      </w:r>
      <w:r>
        <w:rPr>
          <w:spacing w:val="-4"/>
        </w:rPr>
        <w:t xml:space="preserve"> </w:t>
      </w:r>
      <w:r>
        <w:t>raisonnement</w:t>
      </w:r>
      <w:r>
        <w:rPr>
          <w:spacing w:val="-2"/>
        </w:rPr>
        <w:t xml:space="preserve"> </w:t>
      </w:r>
      <w:r>
        <w:t>qui</w:t>
      </w:r>
      <w:r>
        <w:rPr>
          <w:spacing w:val="-53"/>
        </w:rPr>
        <w:t xml:space="preserve"> </w:t>
      </w:r>
      <w:r>
        <w:t>semble</w:t>
      </w:r>
      <w:r>
        <w:rPr>
          <w:spacing w:val="-1"/>
        </w:rPr>
        <w:t xml:space="preserve"> </w:t>
      </w:r>
      <w:r>
        <w:t>s'écarter</w:t>
      </w:r>
      <w:r>
        <w:rPr>
          <w:spacing w:val="1"/>
        </w:rPr>
        <w:t xml:space="preserve"> </w:t>
      </w:r>
      <w:r>
        <w:t>de</w:t>
      </w:r>
      <w:r>
        <w:rPr>
          <w:spacing w:val="-2"/>
        </w:rPr>
        <w:t xml:space="preserve"> </w:t>
      </w:r>
      <w:r>
        <w:t>celui</w:t>
      </w:r>
      <w:r>
        <w:rPr>
          <w:spacing w:val="-3"/>
        </w:rPr>
        <w:t xml:space="preserve"> </w:t>
      </w:r>
      <w:r>
        <w:t>élaboré</w:t>
      </w:r>
      <w:r>
        <w:rPr>
          <w:spacing w:val="-2"/>
        </w:rPr>
        <w:t xml:space="preserve"> </w:t>
      </w:r>
      <w:r>
        <w:t>à partir</w:t>
      </w:r>
      <w:r>
        <w:rPr>
          <w:spacing w:val="-2"/>
        </w:rPr>
        <w:t xml:space="preserve"> </w:t>
      </w:r>
      <w:r>
        <w:t>des</w:t>
      </w:r>
      <w:r>
        <w:rPr>
          <w:spacing w:val="-3"/>
        </w:rPr>
        <w:t xml:space="preserve"> </w:t>
      </w:r>
      <w:r>
        <w:t>conclusions de P. Laurent précitées.</w:t>
      </w:r>
    </w:p>
    <w:p w:rsidR="00A31586" w:rsidRDefault="00A31586">
      <w:pPr>
        <w:pStyle w:val="Corpsdetexte"/>
        <w:spacing w:before="9"/>
        <w:rPr>
          <w:sz w:val="23"/>
        </w:rPr>
      </w:pPr>
    </w:p>
    <w:p w:rsidR="00A31586" w:rsidRDefault="00A07EA3">
      <w:pPr>
        <w:pStyle w:val="Corpsdetexte"/>
        <w:spacing w:line="247" w:lineRule="auto"/>
        <w:ind w:left="211" w:right="249" w:hanging="10"/>
        <w:jc w:val="both"/>
      </w:pPr>
      <w:r>
        <w:t>Le service public de distribution de l'eau en cause dans la décision commentée ici était susceptible de</w:t>
      </w:r>
      <w:r>
        <w:rPr>
          <w:spacing w:val="1"/>
        </w:rPr>
        <w:t xml:space="preserve"> </w:t>
      </w:r>
      <w:r>
        <w:t>soulever une difficulté quant à la détermination de son caractère dès lors qu'on lui appliquait le critère</w:t>
      </w:r>
      <w:r>
        <w:rPr>
          <w:spacing w:val="1"/>
        </w:rPr>
        <w:t xml:space="preserve"> </w:t>
      </w:r>
      <w:r>
        <w:t>traditionnel de distinction service public administratif/service public industriel et commercial. Si l'objet</w:t>
      </w:r>
      <w:r>
        <w:rPr>
          <w:spacing w:val="-52"/>
        </w:rPr>
        <w:t xml:space="preserve"> </w:t>
      </w:r>
      <w:r>
        <w:t>du service public en cause ne fait pas obstacle au renversement de la présomption d'administrativité, il</w:t>
      </w:r>
      <w:r>
        <w:rPr>
          <w:spacing w:val="1"/>
        </w:rPr>
        <w:t xml:space="preserve"> </w:t>
      </w:r>
      <w:r>
        <w:t>n'en va pas de même de l'origine des ressources (le prix facturé à l'usager ne couvre que faiblement le</w:t>
      </w:r>
      <w:r>
        <w:rPr>
          <w:spacing w:val="1"/>
        </w:rPr>
        <w:t xml:space="preserve"> </w:t>
      </w:r>
      <w:r>
        <w:t>coût annuel du service) et surtout des modalités de fonctionnement (le service est géré en régie par la</w:t>
      </w:r>
      <w:r>
        <w:rPr>
          <w:spacing w:val="1"/>
        </w:rPr>
        <w:t xml:space="preserve"> </w:t>
      </w:r>
      <w:r>
        <w:t>commune et il ne dispose pas d'un budget annexe alors que normalement tout service public industriel</w:t>
      </w:r>
      <w:r>
        <w:rPr>
          <w:spacing w:val="1"/>
        </w:rPr>
        <w:t xml:space="preserve"> </w:t>
      </w:r>
      <w:r>
        <w:t>et</w:t>
      </w:r>
      <w:r>
        <w:rPr>
          <w:spacing w:val="-11"/>
        </w:rPr>
        <w:t xml:space="preserve"> </w:t>
      </w:r>
      <w:r>
        <w:t>commercial</w:t>
      </w:r>
      <w:r>
        <w:rPr>
          <w:spacing w:val="-12"/>
        </w:rPr>
        <w:t xml:space="preserve"> </w:t>
      </w:r>
      <w:r>
        <w:t>communal</w:t>
      </w:r>
      <w:r>
        <w:rPr>
          <w:spacing w:val="-11"/>
        </w:rPr>
        <w:t xml:space="preserve"> </w:t>
      </w:r>
      <w:r>
        <w:t>doit</w:t>
      </w:r>
      <w:r>
        <w:rPr>
          <w:spacing w:val="-12"/>
        </w:rPr>
        <w:t xml:space="preserve"> </w:t>
      </w:r>
      <w:r>
        <w:t>être</w:t>
      </w:r>
      <w:r>
        <w:rPr>
          <w:spacing w:val="-10"/>
        </w:rPr>
        <w:t xml:space="preserve"> </w:t>
      </w:r>
      <w:r>
        <w:t>doté</w:t>
      </w:r>
      <w:r>
        <w:rPr>
          <w:spacing w:val="-11"/>
        </w:rPr>
        <w:t xml:space="preserve"> </w:t>
      </w:r>
      <w:r>
        <w:t>d'un</w:t>
      </w:r>
      <w:r>
        <w:rPr>
          <w:spacing w:val="-11"/>
        </w:rPr>
        <w:t xml:space="preserve"> </w:t>
      </w:r>
      <w:r>
        <w:t>tel</w:t>
      </w:r>
      <w:r>
        <w:rPr>
          <w:spacing w:val="-10"/>
        </w:rPr>
        <w:t xml:space="preserve"> </w:t>
      </w:r>
      <w:r>
        <w:t>budget</w:t>
      </w:r>
      <w:r>
        <w:rPr>
          <w:spacing w:val="-13"/>
        </w:rPr>
        <w:t xml:space="preserve"> </w:t>
      </w:r>
      <w:r>
        <w:t>afin</w:t>
      </w:r>
      <w:r>
        <w:rPr>
          <w:spacing w:val="-13"/>
        </w:rPr>
        <w:t xml:space="preserve"> </w:t>
      </w:r>
      <w:r>
        <w:t>d'assurer</w:t>
      </w:r>
      <w:r>
        <w:rPr>
          <w:spacing w:val="-10"/>
        </w:rPr>
        <w:t xml:space="preserve"> </w:t>
      </w:r>
      <w:r>
        <w:t>le</w:t>
      </w:r>
      <w:r>
        <w:rPr>
          <w:spacing w:val="-13"/>
        </w:rPr>
        <w:t xml:space="preserve"> </w:t>
      </w:r>
      <w:r>
        <w:t>respect</w:t>
      </w:r>
      <w:r>
        <w:rPr>
          <w:spacing w:val="-11"/>
        </w:rPr>
        <w:t xml:space="preserve"> </w:t>
      </w:r>
      <w:r>
        <w:t>des</w:t>
      </w:r>
      <w:r>
        <w:rPr>
          <w:spacing w:val="-13"/>
        </w:rPr>
        <w:t xml:space="preserve"> </w:t>
      </w:r>
      <w:r>
        <w:t>exigences</w:t>
      </w:r>
      <w:r>
        <w:rPr>
          <w:spacing w:val="-10"/>
        </w:rPr>
        <w:t xml:space="preserve"> </w:t>
      </w:r>
      <w:r>
        <w:t>législatives</w:t>
      </w:r>
      <w:r>
        <w:rPr>
          <w:spacing w:val="-53"/>
        </w:rPr>
        <w:t xml:space="preserve"> </w:t>
      </w:r>
      <w:r>
        <w:t>relatives à la gestion de ce type de service : V. art. L. 2224-1 et s. CGCT). Il semblait donc a priori</w:t>
      </w:r>
      <w:r>
        <w:rPr>
          <w:spacing w:val="1"/>
        </w:rPr>
        <w:t xml:space="preserve"> </w:t>
      </w:r>
      <w:r>
        <w:t>difficile de renverser en l'espèce la présomption d'administrativité du service public en cause, encore</w:t>
      </w:r>
      <w:r>
        <w:rPr>
          <w:spacing w:val="1"/>
        </w:rPr>
        <w:t xml:space="preserve"> </w:t>
      </w:r>
      <w:r>
        <w:t>que, s'agissant du service de l'eau, le Tribunal des conflits n'hésitait pas, dans certaines décisions, à</w:t>
      </w:r>
      <w:r>
        <w:rPr>
          <w:spacing w:val="1"/>
        </w:rPr>
        <w:t xml:space="preserve"> </w:t>
      </w:r>
      <w:r>
        <w:t>prendre des libertés avec le critère traditionnel de distinction service public administratif/service public</w:t>
      </w:r>
      <w:r>
        <w:rPr>
          <w:spacing w:val="-52"/>
        </w:rPr>
        <w:t xml:space="preserve"> </w:t>
      </w:r>
      <w:r>
        <w:t>industriel</w:t>
      </w:r>
      <w:r>
        <w:rPr>
          <w:spacing w:val="-10"/>
        </w:rPr>
        <w:t xml:space="preserve"> </w:t>
      </w:r>
      <w:r>
        <w:t>et</w:t>
      </w:r>
      <w:r>
        <w:rPr>
          <w:spacing w:val="-12"/>
        </w:rPr>
        <w:t xml:space="preserve"> </w:t>
      </w:r>
      <w:r>
        <w:t>commercial</w:t>
      </w:r>
      <w:r>
        <w:rPr>
          <w:spacing w:val="-10"/>
        </w:rPr>
        <w:t xml:space="preserve"> </w:t>
      </w:r>
      <w:r>
        <w:t>;</w:t>
      </w:r>
      <w:r>
        <w:rPr>
          <w:spacing w:val="-12"/>
        </w:rPr>
        <w:t xml:space="preserve"> </w:t>
      </w:r>
      <w:r>
        <w:t>la</w:t>
      </w:r>
      <w:r>
        <w:rPr>
          <w:spacing w:val="-12"/>
        </w:rPr>
        <w:t xml:space="preserve"> </w:t>
      </w:r>
      <w:r>
        <w:t>jurisprudence</w:t>
      </w:r>
      <w:r>
        <w:rPr>
          <w:spacing w:val="-13"/>
        </w:rPr>
        <w:t xml:space="preserve"> </w:t>
      </w:r>
      <w:r>
        <w:t>Thomas</w:t>
      </w:r>
      <w:r>
        <w:rPr>
          <w:spacing w:val="-10"/>
        </w:rPr>
        <w:t xml:space="preserve"> </w:t>
      </w:r>
      <w:r>
        <w:t>précitée</w:t>
      </w:r>
      <w:r>
        <w:rPr>
          <w:spacing w:val="-10"/>
        </w:rPr>
        <w:t xml:space="preserve"> </w:t>
      </w:r>
      <w:r>
        <w:t>le</w:t>
      </w:r>
      <w:r>
        <w:rPr>
          <w:spacing w:val="-9"/>
        </w:rPr>
        <w:t xml:space="preserve"> </w:t>
      </w:r>
      <w:r>
        <w:t>montre</w:t>
      </w:r>
      <w:r>
        <w:rPr>
          <w:spacing w:val="-10"/>
        </w:rPr>
        <w:t xml:space="preserve"> </w:t>
      </w:r>
      <w:r>
        <w:t>bien</w:t>
      </w:r>
      <w:r>
        <w:rPr>
          <w:spacing w:val="-11"/>
        </w:rPr>
        <w:t xml:space="preserve"> </w:t>
      </w:r>
      <w:r>
        <w:t>à</w:t>
      </w:r>
      <w:r>
        <w:rPr>
          <w:spacing w:val="-10"/>
        </w:rPr>
        <w:t xml:space="preserve"> </w:t>
      </w:r>
      <w:r>
        <w:t>propos</w:t>
      </w:r>
      <w:r>
        <w:rPr>
          <w:spacing w:val="-12"/>
        </w:rPr>
        <w:t xml:space="preserve"> </w:t>
      </w:r>
      <w:r>
        <w:t>justement</w:t>
      </w:r>
      <w:r>
        <w:rPr>
          <w:spacing w:val="-10"/>
        </w:rPr>
        <w:t xml:space="preserve"> </w:t>
      </w:r>
      <w:r>
        <w:t>du</w:t>
      </w:r>
      <w:r>
        <w:rPr>
          <w:spacing w:val="-11"/>
        </w:rPr>
        <w:t xml:space="preserve"> </w:t>
      </w:r>
      <w:r>
        <w:t>service</w:t>
      </w:r>
      <w:r>
        <w:rPr>
          <w:spacing w:val="-52"/>
        </w:rPr>
        <w:t xml:space="preserve"> </w:t>
      </w:r>
      <w:r>
        <w:t>public de l'eau (non-prise en considération des modalités de financement) et, comme le soulignait J.-P.</w:t>
      </w:r>
      <w:r>
        <w:rPr>
          <w:spacing w:val="1"/>
        </w:rPr>
        <w:t xml:space="preserve"> </w:t>
      </w:r>
      <w:r>
        <w:t>Thérond</w:t>
      </w:r>
      <w:r>
        <w:rPr>
          <w:spacing w:val="-13"/>
        </w:rPr>
        <w:t xml:space="preserve"> </w:t>
      </w:r>
      <w:r>
        <w:t>dans</w:t>
      </w:r>
      <w:r>
        <w:rPr>
          <w:spacing w:val="-10"/>
        </w:rPr>
        <w:t xml:space="preserve"> </w:t>
      </w:r>
      <w:r>
        <w:t>sa</w:t>
      </w:r>
      <w:r>
        <w:rPr>
          <w:spacing w:val="-10"/>
        </w:rPr>
        <w:t xml:space="preserve"> </w:t>
      </w:r>
      <w:r>
        <w:t>note</w:t>
      </w:r>
      <w:r>
        <w:rPr>
          <w:spacing w:val="-12"/>
        </w:rPr>
        <w:t xml:space="preserve"> </w:t>
      </w:r>
      <w:r>
        <w:t>sous</w:t>
      </w:r>
      <w:r>
        <w:rPr>
          <w:spacing w:val="-13"/>
        </w:rPr>
        <w:t xml:space="preserve"> </w:t>
      </w:r>
      <w:r>
        <w:t>cet</w:t>
      </w:r>
      <w:r>
        <w:rPr>
          <w:spacing w:val="-10"/>
        </w:rPr>
        <w:t xml:space="preserve"> </w:t>
      </w:r>
      <w:r>
        <w:t>arrêt</w:t>
      </w:r>
      <w:r>
        <w:rPr>
          <w:spacing w:val="-11"/>
        </w:rPr>
        <w:t xml:space="preserve"> </w:t>
      </w:r>
      <w:r>
        <w:t>(ADJA</w:t>
      </w:r>
      <w:r>
        <w:rPr>
          <w:spacing w:val="-12"/>
        </w:rPr>
        <w:t xml:space="preserve"> </w:t>
      </w:r>
      <w:r>
        <w:t>1990,</w:t>
      </w:r>
      <w:r>
        <w:rPr>
          <w:spacing w:val="-11"/>
        </w:rPr>
        <w:t xml:space="preserve"> </w:t>
      </w:r>
      <w:r>
        <w:t>p.</w:t>
      </w:r>
      <w:r>
        <w:rPr>
          <w:spacing w:val="-12"/>
        </w:rPr>
        <w:t xml:space="preserve"> </w:t>
      </w:r>
      <w:r>
        <w:t>560,</w:t>
      </w:r>
      <w:r>
        <w:rPr>
          <w:spacing w:val="-11"/>
        </w:rPr>
        <w:t xml:space="preserve"> </w:t>
      </w:r>
      <w:r>
        <w:t>préc.),</w:t>
      </w:r>
      <w:r>
        <w:rPr>
          <w:spacing w:val="-13"/>
        </w:rPr>
        <w:t xml:space="preserve"> </w:t>
      </w:r>
      <w:r>
        <w:t>les</w:t>
      </w:r>
      <w:r>
        <w:rPr>
          <w:spacing w:val="-12"/>
        </w:rPr>
        <w:t xml:space="preserve"> </w:t>
      </w:r>
      <w:r>
        <w:t>incertitudes</w:t>
      </w:r>
      <w:r>
        <w:rPr>
          <w:spacing w:val="-13"/>
        </w:rPr>
        <w:t xml:space="preserve"> </w:t>
      </w:r>
      <w:r>
        <w:t>quant</w:t>
      </w:r>
      <w:r>
        <w:rPr>
          <w:spacing w:val="-10"/>
        </w:rPr>
        <w:t xml:space="preserve"> </w:t>
      </w:r>
      <w:r>
        <w:t>à</w:t>
      </w:r>
      <w:r>
        <w:rPr>
          <w:spacing w:val="-12"/>
        </w:rPr>
        <w:t xml:space="preserve"> </w:t>
      </w:r>
      <w:r>
        <w:t>la</w:t>
      </w:r>
      <w:r>
        <w:rPr>
          <w:spacing w:val="-13"/>
        </w:rPr>
        <w:t xml:space="preserve"> </w:t>
      </w:r>
      <w:r>
        <w:t>mise</w:t>
      </w:r>
      <w:r>
        <w:rPr>
          <w:spacing w:val="-10"/>
        </w:rPr>
        <w:t xml:space="preserve"> </w:t>
      </w:r>
      <w:r>
        <w:t>en</w:t>
      </w:r>
      <w:r>
        <w:rPr>
          <w:spacing w:val="-12"/>
        </w:rPr>
        <w:t xml:space="preserve"> </w:t>
      </w:r>
      <w:r>
        <w:t>oeuvre</w:t>
      </w:r>
      <w:r>
        <w:rPr>
          <w:spacing w:val="-53"/>
        </w:rPr>
        <w:t xml:space="preserve"> </w:t>
      </w:r>
      <w:r>
        <w:t>de</w:t>
      </w:r>
      <w:r>
        <w:rPr>
          <w:spacing w:val="-4"/>
        </w:rPr>
        <w:t xml:space="preserve"> </w:t>
      </w:r>
      <w:r>
        <w:t>la</w:t>
      </w:r>
      <w:r>
        <w:rPr>
          <w:spacing w:val="-4"/>
        </w:rPr>
        <w:t xml:space="preserve"> </w:t>
      </w:r>
      <w:r>
        <w:t>distinction</w:t>
      </w:r>
      <w:r>
        <w:rPr>
          <w:spacing w:val="-5"/>
        </w:rPr>
        <w:t xml:space="preserve"> </w:t>
      </w:r>
      <w:r>
        <w:t>service</w:t>
      </w:r>
      <w:r>
        <w:rPr>
          <w:spacing w:val="-4"/>
        </w:rPr>
        <w:t xml:space="preserve"> </w:t>
      </w:r>
      <w:r>
        <w:t>public</w:t>
      </w:r>
      <w:r>
        <w:rPr>
          <w:spacing w:val="-4"/>
        </w:rPr>
        <w:t xml:space="preserve"> </w:t>
      </w:r>
      <w:r>
        <w:t>administratif/service</w:t>
      </w:r>
      <w:r>
        <w:rPr>
          <w:spacing w:val="-4"/>
        </w:rPr>
        <w:t xml:space="preserve"> </w:t>
      </w:r>
      <w:r>
        <w:t>public</w:t>
      </w:r>
      <w:r>
        <w:rPr>
          <w:spacing w:val="-4"/>
        </w:rPr>
        <w:t xml:space="preserve"> </w:t>
      </w:r>
      <w:r>
        <w:t>industriel</w:t>
      </w:r>
      <w:r>
        <w:rPr>
          <w:spacing w:val="-6"/>
        </w:rPr>
        <w:t xml:space="preserve"> </w:t>
      </w:r>
      <w:r>
        <w:t>et</w:t>
      </w:r>
      <w:r>
        <w:rPr>
          <w:spacing w:val="-4"/>
        </w:rPr>
        <w:t xml:space="preserve"> </w:t>
      </w:r>
      <w:r>
        <w:t>commercial</w:t>
      </w:r>
      <w:r>
        <w:rPr>
          <w:spacing w:val="-4"/>
        </w:rPr>
        <w:t xml:space="preserve"> </w:t>
      </w:r>
      <w:r>
        <w:t>dont</w:t>
      </w:r>
      <w:r>
        <w:rPr>
          <w:spacing w:val="-6"/>
        </w:rPr>
        <w:t xml:space="preserve"> </w:t>
      </w:r>
      <w:r>
        <w:t>l'arrêt</w:t>
      </w:r>
      <w:r>
        <w:rPr>
          <w:spacing w:val="-6"/>
        </w:rPr>
        <w:t xml:space="preserve"> </w:t>
      </w:r>
      <w:r>
        <w:t>Thomas</w:t>
      </w:r>
      <w:r>
        <w:rPr>
          <w:spacing w:val="-52"/>
        </w:rPr>
        <w:t xml:space="preserve"> </w:t>
      </w:r>
      <w:r>
        <w:t>est porteur ne résultent-elles pas d'abord « d'une certaine inaptitude de la distinction dualiste à rendre</w:t>
      </w:r>
      <w:r>
        <w:rPr>
          <w:spacing w:val="1"/>
        </w:rPr>
        <w:t xml:space="preserve"> </w:t>
      </w:r>
      <w:r>
        <w:t>compte</w:t>
      </w:r>
      <w:r>
        <w:rPr>
          <w:spacing w:val="-1"/>
        </w:rPr>
        <w:t xml:space="preserve"> </w:t>
      </w:r>
      <w:r>
        <w:t>de</w:t>
      </w:r>
      <w:r>
        <w:rPr>
          <w:spacing w:val="-1"/>
        </w:rPr>
        <w:t xml:space="preserve"> </w:t>
      </w:r>
      <w:r>
        <w:t>la</w:t>
      </w:r>
      <w:r>
        <w:rPr>
          <w:spacing w:val="-1"/>
        </w:rPr>
        <w:t xml:space="preserve"> </w:t>
      </w:r>
      <w:r>
        <w:t>complexité</w:t>
      </w:r>
      <w:r>
        <w:rPr>
          <w:spacing w:val="-3"/>
        </w:rPr>
        <w:t xml:space="preserve"> </w:t>
      </w:r>
      <w:r>
        <w:t>des</w:t>
      </w:r>
      <w:r>
        <w:rPr>
          <w:spacing w:val="-1"/>
        </w:rPr>
        <w:t xml:space="preserve"> </w:t>
      </w:r>
      <w:r>
        <w:t>régimes</w:t>
      </w:r>
      <w:r>
        <w:rPr>
          <w:spacing w:val="-2"/>
        </w:rPr>
        <w:t xml:space="preserve"> </w:t>
      </w:r>
      <w:r>
        <w:t>juridiques,</w:t>
      </w:r>
      <w:r>
        <w:rPr>
          <w:spacing w:val="-1"/>
        </w:rPr>
        <w:t xml:space="preserve"> </w:t>
      </w:r>
      <w:r>
        <w:t>éminemment variables,</w:t>
      </w:r>
      <w:r>
        <w:rPr>
          <w:spacing w:val="-1"/>
        </w:rPr>
        <w:t xml:space="preserve"> </w:t>
      </w:r>
      <w:r>
        <w:t>des</w:t>
      </w:r>
      <w:r>
        <w:rPr>
          <w:spacing w:val="-1"/>
        </w:rPr>
        <w:t xml:space="preserve"> </w:t>
      </w:r>
      <w:r>
        <w:t>services publics</w:t>
      </w:r>
      <w:r>
        <w:rPr>
          <w:spacing w:val="-1"/>
        </w:rPr>
        <w:t xml:space="preserve"> </w:t>
      </w:r>
      <w:r>
        <w:t>»</w:t>
      </w:r>
      <w:r>
        <w:rPr>
          <w:spacing w:val="-6"/>
        </w:rPr>
        <w:t xml:space="preserve"> </w:t>
      </w:r>
      <w:r>
        <w:t>?</w:t>
      </w:r>
    </w:p>
    <w:p w:rsidR="00A31586" w:rsidRDefault="00A31586">
      <w:pPr>
        <w:pStyle w:val="Corpsdetexte"/>
        <w:spacing w:before="2"/>
        <w:rPr>
          <w:sz w:val="25"/>
        </w:rPr>
      </w:pPr>
    </w:p>
    <w:p w:rsidR="00A31586" w:rsidRDefault="00A07EA3">
      <w:pPr>
        <w:pStyle w:val="Corpsdetexte"/>
        <w:spacing w:line="247" w:lineRule="auto"/>
        <w:ind w:left="211" w:right="250" w:hanging="10"/>
        <w:jc w:val="both"/>
      </w:pPr>
      <w:r>
        <w:t>Ainsi,</w:t>
      </w:r>
      <w:r>
        <w:rPr>
          <w:spacing w:val="-4"/>
        </w:rPr>
        <w:t xml:space="preserve"> </w:t>
      </w:r>
      <w:r>
        <w:t>pour</w:t>
      </w:r>
      <w:r>
        <w:rPr>
          <w:spacing w:val="-1"/>
        </w:rPr>
        <w:t xml:space="preserve"> </w:t>
      </w:r>
      <w:r>
        <w:t>bien</w:t>
      </w:r>
      <w:r>
        <w:rPr>
          <w:spacing w:val="-3"/>
        </w:rPr>
        <w:t xml:space="preserve"> </w:t>
      </w:r>
      <w:r>
        <w:t>situer</w:t>
      </w:r>
      <w:r>
        <w:rPr>
          <w:spacing w:val="-3"/>
        </w:rPr>
        <w:t xml:space="preserve"> </w:t>
      </w:r>
      <w:r>
        <w:t>la</w:t>
      </w:r>
      <w:r>
        <w:rPr>
          <w:spacing w:val="-3"/>
        </w:rPr>
        <w:t xml:space="preserve"> </w:t>
      </w:r>
      <w:r>
        <w:t>décision</w:t>
      </w:r>
      <w:r>
        <w:rPr>
          <w:spacing w:val="-2"/>
        </w:rPr>
        <w:t xml:space="preserve"> </w:t>
      </w:r>
      <w:r>
        <w:t>Alberti-Scott dans</w:t>
      </w:r>
      <w:r>
        <w:rPr>
          <w:spacing w:val="-3"/>
        </w:rPr>
        <w:t xml:space="preserve"> </w:t>
      </w:r>
      <w:r>
        <w:t>la</w:t>
      </w:r>
      <w:r>
        <w:rPr>
          <w:spacing w:val="-5"/>
        </w:rPr>
        <w:t xml:space="preserve"> </w:t>
      </w:r>
      <w:r>
        <w:t>jurisprudence</w:t>
      </w:r>
      <w:r>
        <w:rPr>
          <w:spacing w:val="-3"/>
        </w:rPr>
        <w:t xml:space="preserve"> </w:t>
      </w:r>
      <w:r>
        <w:t>du</w:t>
      </w:r>
      <w:r>
        <w:rPr>
          <w:spacing w:val="-4"/>
        </w:rPr>
        <w:t xml:space="preserve"> </w:t>
      </w:r>
      <w:r>
        <w:t>Tribunal des</w:t>
      </w:r>
      <w:r>
        <w:rPr>
          <w:spacing w:val="-2"/>
        </w:rPr>
        <w:t xml:space="preserve"> </w:t>
      </w:r>
      <w:r>
        <w:t>conflits</w:t>
      </w:r>
      <w:r>
        <w:rPr>
          <w:spacing w:val="-3"/>
        </w:rPr>
        <w:t xml:space="preserve"> </w:t>
      </w:r>
      <w:r>
        <w:t>relative</w:t>
      </w:r>
      <w:r>
        <w:rPr>
          <w:spacing w:val="-3"/>
        </w:rPr>
        <w:t xml:space="preserve"> </w:t>
      </w:r>
      <w:r>
        <w:t>à</w:t>
      </w:r>
      <w:r>
        <w:rPr>
          <w:spacing w:val="-52"/>
        </w:rPr>
        <w:t xml:space="preserve"> </w:t>
      </w:r>
      <w:r>
        <w:t>l'affirmation du caractère industriel et commercial du service public de distribution de l'eau, il faut</w:t>
      </w:r>
      <w:r>
        <w:rPr>
          <w:spacing w:val="1"/>
        </w:rPr>
        <w:t xml:space="preserve"> </w:t>
      </w:r>
      <w:r>
        <w:t>brièvement faire état de cette jurisprudence depuis 1990, date de la décision Thomas. Il apparaît que le</w:t>
      </w:r>
      <w:r>
        <w:rPr>
          <w:spacing w:val="1"/>
        </w:rPr>
        <w:t xml:space="preserve"> </w:t>
      </w:r>
      <w:r>
        <w:t>juge</w:t>
      </w:r>
      <w:r>
        <w:rPr>
          <w:spacing w:val="-11"/>
        </w:rPr>
        <w:t xml:space="preserve"> </w:t>
      </w:r>
      <w:r>
        <w:t>des</w:t>
      </w:r>
      <w:r>
        <w:rPr>
          <w:spacing w:val="-14"/>
        </w:rPr>
        <w:t xml:space="preserve"> </w:t>
      </w:r>
      <w:r>
        <w:t>conflits,</w:t>
      </w:r>
      <w:r>
        <w:rPr>
          <w:spacing w:val="-11"/>
        </w:rPr>
        <w:t xml:space="preserve"> </w:t>
      </w:r>
      <w:r>
        <w:t>sur</w:t>
      </w:r>
      <w:r>
        <w:rPr>
          <w:spacing w:val="-11"/>
        </w:rPr>
        <w:t xml:space="preserve"> </w:t>
      </w:r>
      <w:r>
        <w:t>cette</w:t>
      </w:r>
      <w:r>
        <w:rPr>
          <w:spacing w:val="-11"/>
        </w:rPr>
        <w:t xml:space="preserve"> </w:t>
      </w:r>
      <w:r>
        <w:t>période,</w:t>
      </w:r>
      <w:r>
        <w:rPr>
          <w:spacing w:val="-11"/>
        </w:rPr>
        <w:t xml:space="preserve"> </w:t>
      </w:r>
      <w:r>
        <w:t>utilise</w:t>
      </w:r>
      <w:r>
        <w:rPr>
          <w:spacing w:val="-14"/>
        </w:rPr>
        <w:t xml:space="preserve"> </w:t>
      </w:r>
      <w:r>
        <w:t>trois</w:t>
      </w:r>
      <w:r>
        <w:rPr>
          <w:spacing w:val="-14"/>
        </w:rPr>
        <w:t xml:space="preserve"> </w:t>
      </w:r>
      <w:r>
        <w:t>démarches.</w:t>
      </w:r>
      <w:r>
        <w:rPr>
          <w:spacing w:val="-11"/>
        </w:rPr>
        <w:t xml:space="preserve"> </w:t>
      </w:r>
      <w:r>
        <w:t>La</w:t>
      </w:r>
      <w:r>
        <w:rPr>
          <w:spacing w:val="-14"/>
        </w:rPr>
        <w:t xml:space="preserve"> </w:t>
      </w:r>
      <w:r>
        <w:t>première,</w:t>
      </w:r>
      <w:r>
        <w:rPr>
          <w:spacing w:val="-11"/>
        </w:rPr>
        <w:t xml:space="preserve"> </w:t>
      </w:r>
      <w:r>
        <w:t>celle</w:t>
      </w:r>
      <w:r>
        <w:rPr>
          <w:spacing w:val="-14"/>
        </w:rPr>
        <w:t xml:space="preserve"> </w:t>
      </w:r>
      <w:r>
        <w:t>rencontrée</w:t>
      </w:r>
      <w:r>
        <w:rPr>
          <w:spacing w:val="-11"/>
        </w:rPr>
        <w:t xml:space="preserve"> </w:t>
      </w:r>
      <w:r>
        <w:t>dans</w:t>
      </w:r>
      <w:r>
        <w:rPr>
          <w:spacing w:val="-13"/>
        </w:rPr>
        <w:t xml:space="preserve"> </w:t>
      </w:r>
      <w:r>
        <w:t>la</w:t>
      </w:r>
      <w:r>
        <w:rPr>
          <w:spacing w:val="-11"/>
        </w:rPr>
        <w:t xml:space="preserve"> </w:t>
      </w:r>
      <w:r>
        <w:t>décision</w:t>
      </w:r>
      <w:r>
        <w:rPr>
          <w:spacing w:val="-53"/>
        </w:rPr>
        <w:t xml:space="preserve"> </w:t>
      </w:r>
      <w:r>
        <w:t>Epoux</w:t>
      </w:r>
      <w:r>
        <w:rPr>
          <w:spacing w:val="-4"/>
        </w:rPr>
        <w:t xml:space="preserve"> </w:t>
      </w:r>
      <w:r>
        <w:t>Laperrouze</w:t>
      </w:r>
      <w:r>
        <w:rPr>
          <w:spacing w:val="-3"/>
        </w:rPr>
        <w:t xml:space="preserve"> </w:t>
      </w:r>
      <w:r>
        <w:t>du</w:t>
      </w:r>
      <w:r>
        <w:rPr>
          <w:spacing w:val="-3"/>
        </w:rPr>
        <w:t xml:space="preserve"> </w:t>
      </w:r>
      <w:r>
        <w:t>14</w:t>
      </w:r>
      <w:r>
        <w:rPr>
          <w:spacing w:val="-4"/>
        </w:rPr>
        <w:t xml:space="preserve"> </w:t>
      </w:r>
      <w:r>
        <w:t>mai</w:t>
      </w:r>
      <w:r>
        <w:rPr>
          <w:spacing w:val="-2"/>
        </w:rPr>
        <w:t xml:space="preserve"> </w:t>
      </w:r>
      <w:r>
        <w:t>1990</w:t>
      </w:r>
      <w:r>
        <w:rPr>
          <w:spacing w:val="-6"/>
        </w:rPr>
        <w:t xml:space="preserve"> </w:t>
      </w:r>
      <w:r>
        <w:t>(Lebon,</w:t>
      </w:r>
      <w:r>
        <w:rPr>
          <w:spacing w:val="-3"/>
        </w:rPr>
        <w:t xml:space="preserve"> </w:t>
      </w:r>
      <w:r>
        <w:t>p.</w:t>
      </w:r>
      <w:r>
        <w:rPr>
          <w:spacing w:val="-4"/>
        </w:rPr>
        <w:t xml:space="preserve"> </w:t>
      </w:r>
      <w:r>
        <w:t>618)</w:t>
      </w:r>
      <w:r>
        <w:rPr>
          <w:spacing w:val="-2"/>
        </w:rPr>
        <w:t xml:space="preserve"> </w:t>
      </w:r>
      <w:r>
        <w:t>et</w:t>
      </w:r>
      <w:r>
        <w:rPr>
          <w:spacing w:val="-5"/>
        </w:rPr>
        <w:t xml:space="preserve"> </w:t>
      </w:r>
      <w:r>
        <w:t>Berger</w:t>
      </w:r>
      <w:r>
        <w:rPr>
          <w:spacing w:val="-2"/>
        </w:rPr>
        <w:t xml:space="preserve"> </w:t>
      </w:r>
      <w:r>
        <w:t>du</w:t>
      </w:r>
      <w:r>
        <w:rPr>
          <w:spacing w:val="-4"/>
        </w:rPr>
        <w:t xml:space="preserve"> </w:t>
      </w:r>
      <w:r>
        <w:t>22</w:t>
      </w:r>
      <w:r>
        <w:rPr>
          <w:spacing w:val="-6"/>
        </w:rPr>
        <w:t xml:space="preserve"> </w:t>
      </w:r>
      <w:r>
        <w:t>juin</w:t>
      </w:r>
      <w:r>
        <w:rPr>
          <w:spacing w:val="-3"/>
        </w:rPr>
        <w:t xml:space="preserve"> </w:t>
      </w:r>
      <w:r>
        <w:t>1992</w:t>
      </w:r>
      <w:r>
        <w:rPr>
          <w:spacing w:val="-6"/>
        </w:rPr>
        <w:t xml:space="preserve"> </w:t>
      </w:r>
      <w:r>
        <w:t>(Lebon,</w:t>
      </w:r>
      <w:r>
        <w:rPr>
          <w:spacing w:val="-3"/>
        </w:rPr>
        <w:t xml:space="preserve"> </w:t>
      </w:r>
      <w:r>
        <w:t>p.</w:t>
      </w:r>
      <w:r>
        <w:rPr>
          <w:spacing w:val="-4"/>
        </w:rPr>
        <w:t xml:space="preserve"> </w:t>
      </w:r>
      <w:r>
        <w:t>840)</w:t>
      </w:r>
      <w:r>
        <w:rPr>
          <w:spacing w:val="-2"/>
        </w:rPr>
        <w:t xml:space="preserve"> </w:t>
      </w:r>
      <w:r>
        <w:t>consiste</w:t>
      </w:r>
      <w:r>
        <w:rPr>
          <w:spacing w:val="-6"/>
        </w:rPr>
        <w:t xml:space="preserve"> </w:t>
      </w:r>
      <w:r>
        <w:t>à</w:t>
      </w:r>
      <w:r>
        <w:rPr>
          <w:spacing w:val="-52"/>
        </w:rPr>
        <w:t xml:space="preserve"> </w:t>
      </w:r>
      <w:r>
        <w:t>affirmer que les services publics de distribution d'eau potable en cause dans ces affaires présentent, eu</w:t>
      </w:r>
      <w:r>
        <w:rPr>
          <w:spacing w:val="1"/>
        </w:rPr>
        <w:t xml:space="preserve"> </w:t>
      </w:r>
      <w:r>
        <w:t>égard à leur objet et aux conditions de leur fonctionnement, un caractère industriel et commercial. Ces</w:t>
      </w:r>
      <w:r>
        <w:rPr>
          <w:spacing w:val="1"/>
        </w:rPr>
        <w:t xml:space="preserve"> </w:t>
      </w:r>
      <w:r>
        <w:t>décisions</w:t>
      </w:r>
      <w:r>
        <w:rPr>
          <w:spacing w:val="-11"/>
        </w:rPr>
        <w:t xml:space="preserve"> </w:t>
      </w:r>
      <w:r>
        <w:t>ne</w:t>
      </w:r>
      <w:r>
        <w:rPr>
          <w:spacing w:val="-13"/>
        </w:rPr>
        <w:t xml:space="preserve"> </w:t>
      </w:r>
      <w:r>
        <w:t>font</w:t>
      </w:r>
      <w:r>
        <w:rPr>
          <w:spacing w:val="-10"/>
        </w:rPr>
        <w:t xml:space="preserve"> </w:t>
      </w:r>
      <w:r>
        <w:t>pas</w:t>
      </w:r>
      <w:r>
        <w:rPr>
          <w:spacing w:val="-14"/>
        </w:rPr>
        <w:t xml:space="preserve"> </w:t>
      </w:r>
      <w:r>
        <w:t>référence</w:t>
      </w:r>
      <w:r>
        <w:rPr>
          <w:spacing w:val="-10"/>
        </w:rPr>
        <w:t xml:space="preserve"> </w:t>
      </w:r>
      <w:r>
        <w:t>à</w:t>
      </w:r>
      <w:r>
        <w:rPr>
          <w:spacing w:val="-13"/>
        </w:rPr>
        <w:t xml:space="preserve"> </w:t>
      </w:r>
      <w:r>
        <w:t>la</w:t>
      </w:r>
      <w:r>
        <w:rPr>
          <w:spacing w:val="-10"/>
        </w:rPr>
        <w:t xml:space="preserve"> </w:t>
      </w:r>
      <w:r>
        <w:t>troisième</w:t>
      </w:r>
      <w:r>
        <w:rPr>
          <w:spacing w:val="-11"/>
        </w:rPr>
        <w:t xml:space="preserve"> </w:t>
      </w:r>
      <w:r>
        <w:t>condition</w:t>
      </w:r>
      <w:r>
        <w:rPr>
          <w:spacing w:val="-13"/>
        </w:rPr>
        <w:t xml:space="preserve"> </w:t>
      </w:r>
      <w:r>
        <w:t>normalement</w:t>
      </w:r>
      <w:r>
        <w:rPr>
          <w:spacing w:val="-10"/>
        </w:rPr>
        <w:t xml:space="preserve"> </w:t>
      </w:r>
      <w:r>
        <w:t>nécessaire</w:t>
      </w:r>
      <w:r>
        <w:rPr>
          <w:spacing w:val="-11"/>
        </w:rPr>
        <w:t xml:space="preserve"> </w:t>
      </w:r>
      <w:r>
        <w:t>pour</w:t>
      </w:r>
      <w:r>
        <w:rPr>
          <w:spacing w:val="-10"/>
        </w:rPr>
        <w:t xml:space="preserve"> </w:t>
      </w:r>
      <w:r>
        <w:t>identifier</w:t>
      </w:r>
      <w:r>
        <w:rPr>
          <w:spacing w:val="-10"/>
        </w:rPr>
        <w:t xml:space="preserve"> </w:t>
      </w:r>
      <w:r>
        <w:t>le</w:t>
      </w:r>
      <w:r>
        <w:rPr>
          <w:spacing w:val="-13"/>
        </w:rPr>
        <w:t xml:space="preserve"> </w:t>
      </w:r>
      <w:r>
        <w:t>service</w:t>
      </w:r>
      <w:r>
        <w:rPr>
          <w:spacing w:val="-53"/>
        </w:rPr>
        <w:t xml:space="preserve"> </w:t>
      </w:r>
      <w:r>
        <w:t>public industriel et commercial, à savoir les modalités de financement qui, dans l'affaire Thomas,</w:t>
      </w:r>
      <w:r>
        <w:rPr>
          <w:spacing w:val="1"/>
        </w:rPr>
        <w:t xml:space="preserve"> </w:t>
      </w:r>
      <w:r>
        <w:t>auraient dû faire obstacle au renversement de la présomption d'administrativité (l'usager acquittant une</w:t>
      </w:r>
      <w:r>
        <w:rPr>
          <w:spacing w:val="1"/>
        </w:rPr>
        <w:t xml:space="preserve"> </w:t>
      </w:r>
      <w:r>
        <w:t>somme forfaitaire inférieure au coût réel du service). La seconde démarche utilisée dans les autres</w:t>
      </w:r>
      <w:r>
        <w:rPr>
          <w:spacing w:val="1"/>
        </w:rPr>
        <w:t xml:space="preserve"> </w:t>
      </w:r>
      <w:r>
        <w:t>décisions, consiste à affirmer purement et simplement, sans autre précision, le caractère industriel et</w:t>
      </w:r>
      <w:r>
        <w:rPr>
          <w:spacing w:val="1"/>
        </w:rPr>
        <w:t xml:space="preserve"> </w:t>
      </w:r>
      <w:r>
        <w:t>commercial (T. confl., 14 janv. 1998, Commune de Toulon, Lebon, p. 8 ; 19 janv. 1998, Association</w:t>
      </w:r>
      <w:r>
        <w:rPr>
          <w:spacing w:val="1"/>
        </w:rPr>
        <w:t xml:space="preserve"> </w:t>
      </w:r>
      <w:r>
        <w:t>syndicale</w:t>
      </w:r>
      <w:r>
        <w:rPr>
          <w:spacing w:val="-6"/>
        </w:rPr>
        <w:t xml:space="preserve"> </w:t>
      </w:r>
      <w:r>
        <w:t>des</w:t>
      </w:r>
      <w:r>
        <w:rPr>
          <w:spacing w:val="-6"/>
        </w:rPr>
        <w:t xml:space="preserve"> </w:t>
      </w:r>
      <w:r>
        <w:t>propriétaires</w:t>
      </w:r>
      <w:r>
        <w:rPr>
          <w:spacing w:val="-8"/>
        </w:rPr>
        <w:t xml:space="preserve"> </w:t>
      </w:r>
      <w:r>
        <w:t>du</w:t>
      </w:r>
      <w:r>
        <w:rPr>
          <w:spacing w:val="-5"/>
        </w:rPr>
        <w:t xml:space="preserve"> </w:t>
      </w:r>
      <w:r>
        <w:t>lotissement</w:t>
      </w:r>
      <w:r>
        <w:rPr>
          <w:spacing w:val="-5"/>
        </w:rPr>
        <w:t xml:space="preserve"> </w:t>
      </w:r>
      <w:r>
        <w:t>ERIMA,</w:t>
      </w:r>
      <w:r>
        <w:rPr>
          <w:spacing w:val="-6"/>
        </w:rPr>
        <w:t xml:space="preserve"> </w:t>
      </w:r>
      <w:r>
        <w:t>Lebon,</w:t>
      </w:r>
      <w:r>
        <w:rPr>
          <w:spacing w:val="-6"/>
        </w:rPr>
        <w:t xml:space="preserve"> </w:t>
      </w:r>
      <w:r>
        <w:t>p.</w:t>
      </w:r>
      <w:r>
        <w:rPr>
          <w:spacing w:val="-5"/>
        </w:rPr>
        <w:t xml:space="preserve"> </w:t>
      </w:r>
      <w:r>
        <w:t>824</w:t>
      </w:r>
      <w:r>
        <w:rPr>
          <w:spacing w:val="41"/>
        </w:rPr>
        <w:t xml:space="preserve"> </w:t>
      </w:r>
      <w:r>
        <w:t>;</w:t>
      </w:r>
      <w:r>
        <w:rPr>
          <w:spacing w:val="-5"/>
        </w:rPr>
        <w:t xml:space="preserve"> </w:t>
      </w:r>
      <w:r>
        <w:t>20</w:t>
      </w:r>
      <w:r>
        <w:rPr>
          <w:spacing w:val="-7"/>
        </w:rPr>
        <w:t xml:space="preserve"> </w:t>
      </w:r>
      <w:r>
        <w:t>janv.</w:t>
      </w:r>
      <w:r>
        <w:rPr>
          <w:spacing w:val="-6"/>
        </w:rPr>
        <w:t xml:space="preserve"> </w:t>
      </w:r>
      <w:r>
        <w:t>2003,</w:t>
      </w:r>
      <w:r>
        <w:rPr>
          <w:spacing w:val="-8"/>
        </w:rPr>
        <w:t xml:space="preserve"> </w:t>
      </w:r>
      <w:r>
        <w:t>Fernandes,</w:t>
      </w:r>
      <w:r>
        <w:rPr>
          <w:spacing w:val="-5"/>
        </w:rPr>
        <w:t xml:space="preserve"> </w:t>
      </w:r>
      <w:r>
        <w:t>Lebon,</w:t>
      </w:r>
      <w:r>
        <w:rPr>
          <w:spacing w:val="-6"/>
        </w:rPr>
        <w:t xml:space="preserve"> </w:t>
      </w:r>
      <w:r>
        <w:t>p.</w:t>
      </w:r>
      <w:r>
        <w:rPr>
          <w:spacing w:val="-53"/>
        </w:rPr>
        <w:t xml:space="preserve"> </w:t>
      </w:r>
      <w:r>
        <w:t>567 ; du même jour, Société Isomir, Lebon, p. 568 ; 21 juin 2004, Syndicat des copropriétaires de</w:t>
      </w:r>
      <w:r>
        <w:rPr>
          <w:spacing w:val="1"/>
        </w:rPr>
        <w:t xml:space="preserve"> </w:t>
      </w:r>
      <w:r>
        <w:t>l'ensemble immobilier « Grand Boucle », Lebon, p. 631). Enfin, la troisième démarche apparaît dans la</w:t>
      </w:r>
      <w:r>
        <w:rPr>
          <w:spacing w:val="-52"/>
        </w:rPr>
        <w:t xml:space="preserve"> </w:t>
      </w:r>
      <w:r>
        <w:t>décision</w:t>
      </w:r>
      <w:r>
        <w:rPr>
          <w:spacing w:val="-4"/>
        </w:rPr>
        <w:t xml:space="preserve"> </w:t>
      </w:r>
      <w:r>
        <w:t>Alberti-Scott</w:t>
      </w:r>
      <w:r>
        <w:rPr>
          <w:spacing w:val="1"/>
        </w:rPr>
        <w:t xml:space="preserve"> </w:t>
      </w:r>
      <w:r>
        <w:t>du</w:t>
      </w:r>
      <w:r>
        <w:rPr>
          <w:spacing w:val="-3"/>
        </w:rPr>
        <w:t xml:space="preserve"> </w:t>
      </w:r>
      <w:r>
        <w:t>21 mars</w:t>
      </w:r>
      <w:r>
        <w:rPr>
          <w:spacing w:val="-1"/>
        </w:rPr>
        <w:t xml:space="preserve"> </w:t>
      </w:r>
      <w:r>
        <w:t>2005 donc postérieure à</w:t>
      </w:r>
      <w:r>
        <w:rPr>
          <w:spacing w:val="-3"/>
        </w:rPr>
        <w:t xml:space="preserve"> </w:t>
      </w:r>
      <w:r>
        <w:t>toutes</w:t>
      </w:r>
      <w:r>
        <w:rPr>
          <w:spacing w:val="-2"/>
        </w:rPr>
        <w:t xml:space="preserve"> </w:t>
      </w:r>
      <w:r>
        <w:t>les autres.</w:t>
      </w:r>
    </w:p>
    <w:p w:rsidR="00A31586" w:rsidRDefault="00A31586">
      <w:pPr>
        <w:pStyle w:val="Corpsdetexte"/>
        <w:spacing w:before="10"/>
        <w:rPr>
          <w:sz w:val="24"/>
        </w:rPr>
      </w:pPr>
    </w:p>
    <w:p w:rsidR="00A31586" w:rsidRDefault="00A07EA3">
      <w:pPr>
        <w:pStyle w:val="Paragraphedeliste"/>
        <w:numPr>
          <w:ilvl w:val="0"/>
          <w:numId w:val="7"/>
        </w:numPr>
        <w:tabs>
          <w:tab w:val="left" w:pos="925"/>
        </w:tabs>
        <w:spacing w:line="247" w:lineRule="auto"/>
        <w:ind w:right="251" w:hanging="10"/>
        <w:jc w:val="both"/>
      </w:pPr>
      <w:r>
        <w:t>Dans</w:t>
      </w:r>
      <w:r>
        <w:rPr>
          <w:spacing w:val="1"/>
        </w:rPr>
        <w:t xml:space="preserve"> </w:t>
      </w:r>
      <w:r>
        <w:t>cette</w:t>
      </w:r>
      <w:r>
        <w:rPr>
          <w:spacing w:val="1"/>
        </w:rPr>
        <w:t xml:space="preserve"> </w:t>
      </w:r>
      <w:r>
        <w:t>dernière</w:t>
      </w:r>
      <w:r>
        <w:rPr>
          <w:spacing w:val="1"/>
        </w:rPr>
        <w:t xml:space="preserve"> </w:t>
      </w:r>
      <w:r>
        <w:t>décision,</w:t>
      </w:r>
      <w:r>
        <w:rPr>
          <w:spacing w:val="1"/>
        </w:rPr>
        <w:t xml:space="preserve"> </w:t>
      </w:r>
      <w:r>
        <w:t>le</w:t>
      </w:r>
      <w:r>
        <w:rPr>
          <w:spacing w:val="1"/>
        </w:rPr>
        <w:t xml:space="preserve"> </w:t>
      </w:r>
      <w:r>
        <w:t>Tribunal</w:t>
      </w:r>
      <w:r>
        <w:rPr>
          <w:spacing w:val="1"/>
        </w:rPr>
        <w:t xml:space="preserve"> </w:t>
      </w:r>
      <w:r>
        <w:t>des</w:t>
      </w:r>
      <w:r>
        <w:rPr>
          <w:spacing w:val="1"/>
        </w:rPr>
        <w:t xml:space="preserve"> </w:t>
      </w:r>
      <w:r>
        <w:t>conflits</w:t>
      </w:r>
      <w:r>
        <w:rPr>
          <w:spacing w:val="1"/>
        </w:rPr>
        <w:t xml:space="preserve"> </w:t>
      </w:r>
      <w:r>
        <w:t>affirme</w:t>
      </w:r>
      <w:r>
        <w:rPr>
          <w:spacing w:val="1"/>
        </w:rPr>
        <w:t xml:space="preserve"> </w:t>
      </w:r>
      <w:r>
        <w:t>le</w:t>
      </w:r>
      <w:r>
        <w:rPr>
          <w:spacing w:val="1"/>
        </w:rPr>
        <w:t xml:space="preserve"> </w:t>
      </w:r>
      <w:r>
        <w:t>caractère</w:t>
      </w:r>
      <w:r>
        <w:rPr>
          <w:spacing w:val="1"/>
        </w:rPr>
        <w:t xml:space="preserve"> </w:t>
      </w:r>
      <w:r>
        <w:t>industriel</w:t>
      </w:r>
      <w:r>
        <w:rPr>
          <w:spacing w:val="1"/>
        </w:rPr>
        <w:t xml:space="preserve"> </w:t>
      </w:r>
      <w:r>
        <w:t>et</w:t>
      </w:r>
      <w:r>
        <w:rPr>
          <w:spacing w:val="1"/>
        </w:rPr>
        <w:t xml:space="preserve"> </w:t>
      </w:r>
      <w:r>
        <w:t>commercial</w:t>
      </w:r>
      <w:r>
        <w:rPr>
          <w:spacing w:val="-3"/>
        </w:rPr>
        <w:t xml:space="preserve"> </w:t>
      </w:r>
      <w:r>
        <w:t>d'un</w:t>
      </w:r>
      <w:r>
        <w:rPr>
          <w:spacing w:val="-1"/>
        </w:rPr>
        <w:t xml:space="preserve"> </w:t>
      </w:r>
      <w:r>
        <w:t>service</w:t>
      </w:r>
      <w:r>
        <w:rPr>
          <w:spacing w:val="-1"/>
        </w:rPr>
        <w:t xml:space="preserve"> </w:t>
      </w:r>
      <w:r>
        <w:t>public communal de</w:t>
      </w:r>
      <w:r>
        <w:rPr>
          <w:spacing w:val="-1"/>
        </w:rPr>
        <w:t xml:space="preserve"> </w:t>
      </w:r>
      <w:r>
        <w:t>distribution</w:t>
      </w:r>
      <w:r>
        <w:rPr>
          <w:spacing w:val="-1"/>
        </w:rPr>
        <w:t xml:space="preserve"> </w:t>
      </w:r>
      <w:r>
        <w:t>d'eau en</w:t>
      </w:r>
      <w:r>
        <w:rPr>
          <w:spacing w:val="-1"/>
        </w:rPr>
        <w:t xml:space="preserve"> </w:t>
      </w:r>
      <w:r>
        <w:t>se</w:t>
      </w:r>
      <w:r>
        <w:rPr>
          <w:spacing w:val="-3"/>
        </w:rPr>
        <w:t xml:space="preserve"> </w:t>
      </w:r>
      <w:r>
        <w:t>fondant</w:t>
      </w:r>
      <w:r>
        <w:rPr>
          <w:spacing w:val="-2"/>
        </w:rPr>
        <w:t xml:space="preserve"> </w:t>
      </w:r>
      <w:r>
        <w:t>sur deux</w:t>
      </w:r>
      <w:r>
        <w:rPr>
          <w:spacing w:val="-1"/>
        </w:rPr>
        <w:t xml:space="preserve"> </w:t>
      </w:r>
      <w:r>
        <w:t>éléments.</w:t>
      </w:r>
    </w:p>
    <w:p w:rsidR="00A31586" w:rsidRDefault="00A31586">
      <w:pPr>
        <w:pStyle w:val="Corpsdetexte"/>
        <w:rPr>
          <w:sz w:val="24"/>
        </w:rPr>
      </w:pPr>
    </w:p>
    <w:p w:rsidR="00A31586" w:rsidRDefault="00A07EA3">
      <w:pPr>
        <w:pStyle w:val="Paragraphedeliste"/>
        <w:numPr>
          <w:ilvl w:val="1"/>
          <w:numId w:val="7"/>
        </w:numPr>
        <w:tabs>
          <w:tab w:val="left" w:pos="925"/>
        </w:tabs>
        <w:spacing w:line="247" w:lineRule="auto"/>
        <w:ind w:right="250" w:hanging="10"/>
        <w:jc w:val="both"/>
      </w:pPr>
      <w:r>
        <w:t>Tout d'abord, il considère que ce service public est « en principe, de par son objet, un service</w:t>
      </w:r>
      <w:r>
        <w:rPr>
          <w:spacing w:val="1"/>
        </w:rPr>
        <w:t xml:space="preserve"> </w:t>
      </w:r>
      <w:r>
        <w:t>public industriel et commercial ». S'agissant de ce service, pour non surprenante qu'elle soit quant à la</w:t>
      </w:r>
      <w:r>
        <w:rPr>
          <w:spacing w:val="1"/>
        </w:rPr>
        <w:t xml:space="preserve"> </w:t>
      </w:r>
      <w:r>
        <w:t>solution retenue, cette affirmation mérite de retenir l'attention. N'est-ce pas, en effet, admettre qu'à la</w:t>
      </w:r>
      <w:r>
        <w:rPr>
          <w:spacing w:val="1"/>
        </w:rPr>
        <w:t xml:space="preserve"> </w:t>
      </w:r>
      <w:r>
        <w:t>limite, le service public en cause est présumé industriel et commercial par son objet et que, pour lui, le</w:t>
      </w:r>
      <w:r>
        <w:rPr>
          <w:spacing w:val="1"/>
        </w:rPr>
        <w:t xml:space="preserve"> </w:t>
      </w:r>
      <w:r>
        <w:t>raisonnement traditionnel selon lequel en l'absence de qualification législative tout service public est</w:t>
      </w:r>
      <w:r>
        <w:rPr>
          <w:spacing w:val="1"/>
        </w:rPr>
        <w:t xml:space="preserve"> </w:t>
      </w:r>
      <w:r>
        <w:t>présumé de caractère administratif doit être écarté ? Il y a, en tout cas, dans l'affirmation du Tribunal</w:t>
      </w:r>
      <w:r>
        <w:rPr>
          <w:spacing w:val="1"/>
        </w:rPr>
        <w:t xml:space="preserve"> </w:t>
      </w:r>
      <w:r>
        <w:t>des</w:t>
      </w:r>
      <w:r>
        <w:rPr>
          <w:spacing w:val="-8"/>
        </w:rPr>
        <w:t xml:space="preserve"> </w:t>
      </w:r>
      <w:r>
        <w:t>conflits</w:t>
      </w:r>
      <w:r>
        <w:rPr>
          <w:spacing w:val="-8"/>
        </w:rPr>
        <w:t xml:space="preserve"> </w:t>
      </w:r>
      <w:r>
        <w:t>une</w:t>
      </w:r>
      <w:r>
        <w:rPr>
          <w:spacing w:val="-8"/>
        </w:rPr>
        <w:t xml:space="preserve"> </w:t>
      </w:r>
      <w:r>
        <w:t>incontestable</w:t>
      </w:r>
      <w:r>
        <w:rPr>
          <w:spacing w:val="-6"/>
        </w:rPr>
        <w:t xml:space="preserve"> </w:t>
      </w:r>
      <w:r>
        <w:t>promotion</w:t>
      </w:r>
      <w:r>
        <w:rPr>
          <w:spacing w:val="-8"/>
        </w:rPr>
        <w:t xml:space="preserve"> </w:t>
      </w:r>
      <w:r>
        <w:t>de</w:t>
      </w:r>
      <w:r>
        <w:rPr>
          <w:spacing w:val="-8"/>
        </w:rPr>
        <w:t xml:space="preserve"> </w:t>
      </w:r>
      <w:r>
        <w:t>l'objet</w:t>
      </w:r>
      <w:r>
        <w:rPr>
          <w:spacing w:val="-7"/>
        </w:rPr>
        <w:t xml:space="preserve"> </w:t>
      </w:r>
      <w:r>
        <w:t>dans</w:t>
      </w:r>
      <w:r>
        <w:rPr>
          <w:spacing w:val="-8"/>
        </w:rPr>
        <w:t xml:space="preserve"> </w:t>
      </w:r>
      <w:r>
        <w:t>l'identification</w:t>
      </w:r>
      <w:r>
        <w:rPr>
          <w:spacing w:val="-6"/>
        </w:rPr>
        <w:t xml:space="preserve"> </w:t>
      </w:r>
      <w:r>
        <w:t>du</w:t>
      </w:r>
      <w:r>
        <w:rPr>
          <w:spacing w:val="-7"/>
        </w:rPr>
        <w:t xml:space="preserve"> </w:t>
      </w:r>
      <w:r>
        <w:t>caractère</w:t>
      </w:r>
      <w:r>
        <w:rPr>
          <w:spacing w:val="-8"/>
        </w:rPr>
        <w:t xml:space="preserve"> </w:t>
      </w:r>
      <w:r>
        <w:t>du</w:t>
      </w:r>
      <w:r>
        <w:rPr>
          <w:spacing w:val="-8"/>
        </w:rPr>
        <w:t xml:space="preserve"> </w:t>
      </w:r>
      <w:r>
        <w:t>service</w:t>
      </w:r>
      <w:r>
        <w:rPr>
          <w:spacing w:val="-6"/>
        </w:rPr>
        <w:t xml:space="preserve"> </w:t>
      </w:r>
      <w:r>
        <w:t>public</w:t>
      </w:r>
      <w:r>
        <w:rPr>
          <w:spacing w:val="-8"/>
        </w:rPr>
        <w:t xml:space="preserve"> </w:t>
      </w:r>
      <w:r>
        <w:t>en</w:t>
      </w:r>
      <w:r>
        <w:rPr>
          <w:spacing w:val="-53"/>
        </w:rPr>
        <w:t xml:space="preserve"> </w:t>
      </w:r>
      <w:r>
        <w:t>cause qui, après tout, est dans la logique, s'agissant d'un service public communal, des dispositions du</w:t>
      </w:r>
      <w:r>
        <w:rPr>
          <w:spacing w:val="1"/>
        </w:rPr>
        <w:t xml:space="preserve"> </w:t>
      </w:r>
      <w:r>
        <w:t>code</w:t>
      </w:r>
      <w:r>
        <w:rPr>
          <w:spacing w:val="1"/>
        </w:rPr>
        <w:t xml:space="preserve"> </w:t>
      </w:r>
      <w:r>
        <w:t>général</w:t>
      </w:r>
      <w:r>
        <w:rPr>
          <w:spacing w:val="1"/>
        </w:rPr>
        <w:t xml:space="preserve"> </w:t>
      </w:r>
      <w:r>
        <w:t>des</w:t>
      </w:r>
      <w:r>
        <w:rPr>
          <w:spacing w:val="1"/>
        </w:rPr>
        <w:t xml:space="preserve"> </w:t>
      </w:r>
      <w:r>
        <w:t>collectivités</w:t>
      </w:r>
      <w:r>
        <w:rPr>
          <w:spacing w:val="1"/>
        </w:rPr>
        <w:t xml:space="preserve"> </w:t>
      </w:r>
      <w:r>
        <w:t>territoriales</w:t>
      </w:r>
      <w:r>
        <w:rPr>
          <w:spacing w:val="1"/>
        </w:rPr>
        <w:t xml:space="preserve"> </w:t>
      </w:r>
      <w:r>
        <w:t>selon</w:t>
      </w:r>
      <w:r>
        <w:rPr>
          <w:spacing w:val="1"/>
        </w:rPr>
        <w:t xml:space="preserve"> </w:t>
      </w:r>
      <w:r>
        <w:t>lesquelles</w:t>
      </w:r>
      <w:r>
        <w:rPr>
          <w:spacing w:val="1"/>
        </w:rPr>
        <w:t xml:space="preserve"> </w:t>
      </w:r>
      <w:r>
        <w:t>(art.</w:t>
      </w:r>
      <w:r>
        <w:rPr>
          <w:spacing w:val="1"/>
        </w:rPr>
        <w:t xml:space="preserve"> </w:t>
      </w:r>
      <w:r>
        <w:t>L.</w:t>
      </w:r>
      <w:r>
        <w:rPr>
          <w:spacing w:val="1"/>
        </w:rPr>
        <w:t xml:space="preserve"> </w:t>
      </w:r>
      <w:r>
        <w:t>2221-1)</w:t>
      </w:r>
      <w:r>
        <w:rPr>
          <w:spacing w:val="1"/>
        </w:rPr>
        <w:t xml:space="preserve"> </w:t>
      </w:r>
      <w:r>
        <w:t>les</w:t>
      </w:r>
      <w:r>
        <w:rPr>
          <w:spacing w:val="1"/>
        </w:rPr>
        <w:t xml:space="preserve"> </w:t>
      </w:r>
      <w:r>
        <w:t>services</w:t>
      </w:r>
      <w:r>
        <w:rPr>
          <w:spacing w:val="1"/>
        </w:rPr>
        <w:t xml:space="preserve"> </w:t>
      </w:r>
      <w:r>
        <w:t>publics</w:t>
      </w:r>
      <w:r>
        <w:rPr>
          <w:spacing w:val="1"/>
        </w:rPr>
        <w:t xml:space="preserve"> </w:t>
      </w:r>
      <w:r>
        <w:t>communaux</w:t>
      </w:r>
      <w:r>
        <w:rPr>
          <w:spacing w:val="-3"/>
        </w:rPr>
        <w:t xml:space="preserve"> </w:t>
      </w:r>
      <w:r>
        <w:t>considérés</w:t>
      </w:r>
      <w:r>
        <w:rPr>
          <w:spacing w:val="-3"/>
        </w:rPr>
        <w:t xml:space="preserve"> </w:t>
      </w:r>
      <w:r>
        <w:t>comme</w:t>
      </w:r>
      <w:r>
        <w:rPr>
          <w:spacing w:val="-2"/>
        </w:rPr>
        <w:t xml:space="preserve"> </w:t>
      </w:r>
      <w:r>
        <w:t>industriels</w:t>
      </w:r>
      <w:r>
        <w:rPr>
          <w:spacing w:val="-4"/>
        </w:rPr>
        <w:t xml:space="preserve"> </w:t>
      </w:r>
      <w:r>
        <w:t>et</w:t>
      </w:r>
      <w:r>
        <w:rPr>
          <w:spacing w:val="-4"/>
        </w:rPr>
        <w:t xml:space="preserve"> </w:t>
      </w:r>
      <w:r>
        <w:t>commerciaux</w:t>
      </w:r>
      <w:r>
        <w:rPr>
          <w:spacing w:val="-5"/>
        </w:rPr>
        <w:t xml:space="preserve"> </w:t>
      </w:r>
      <w:r>
        <w:t>sont</w:t>
      </w:r>
      <w:r>
        <w:rPr>
          <w:spacing w:val="-4"/>
        </w:rPr>
        <w:t xml:space="preserve"> </w:t>
      </w:r>
      <w:r>
        <w:t>ceux</w:t>
      </w:r>
      <w:r>
        <w:rPr>
          <w:spacing w:val="-2"/>
        </w:rPr>
        <w:t xml:space="preserve"> </w:t>
      </w:r>
      <w:r>
        <w:t>dont</w:t>
      </w:r>
      <w:r>
        <w:rPr>
          <w:spacing w:val="-4"/>
        </w:rPr>
        <w:t xml:space="preserve"> </w:t>
      </w:r>
      <w:r>
        <w:t>l'exploitation</w:t>
      </w:r>
      <w:r>
        <w:rPr>
          <w:spacing w:val="-5"/>
        </w:rPr>
        <w:t xml:space="preserve"> </w:t>
      </w:r>
      <w:r>
        <w:t>est</w:t>
      </w:r>
      <w:r>
        <w:rPr>
          <w:spacing w:val="-4"/>
        </w:rPr>
        <w:t xml:space="preserve"> </w:t>
      </w:r>
      <w:r>
        <w:t>susceptible</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72" w:line="247" w:lineRule="auto"/>
        <w:ind w:left="225" w:right="251"/>
        <w:jc w:val="both"/>
      </w:pPr>
      <w:r>
        <w:rPr>
          <w:spacing w:val="-1"/>
        </w:rPr>
        <w:lastRenderedPageBreak/>
        <w:t>d'être</w:t>
      </w:r>
      <w:r>
        <w:rPr>
          <w:spacing w:val="-12"/>
        </w:rPr>
        <w:t xml:space="preserve"> </w:t>
      </w:r>
      <w:r>
        <w:rPr>
          <w:spacing w:val="-1"/>
        </w:rPr>
        <w:t>gérée</w:t>
      </w:r>
      <w:r>
        <w:rPr>
          <w:spacing w:val="-12"/>
        </w:rPr>
        <w:t xml:space="preserve"> </w:t>
      </w:r>
      <w:r>
        <w:rPr>
          <w:spacing w:val="-1"/>
        </w:rPr>
        <w:t>par</w:t>
      </w:r>
      <w:r>
        <w:rPr>
          <w:spacing w:val="-14"/>
        </w:rPr>
        <w:t xml:space="preserve"> </w:t>
      </w:r>
      <w:r>
        <w:rPr>
          <w:spacing w:val="-1"/>
        </w:rPr>
        <w:t>des</w:t>
      </w:r>
      <w:r>
        <w:rPr>
          <w:spacing w:val="-13"/>
        </w:rPr>
        <w:t xml:space="preserve"> </w:t>
      </w:r>
      <w:r>
        <w:rPr>
          <w:spacing w:val="-1"/>
        </w:rPr>
        <w:t>entreprises</w:t>
      </w:r>
      <w:r>
        <w:rPr>
          <w:spacing w:val="-12"/>
        </w:rPr>
        <w:t xml:space="preserve"> </w:t>
      </w:r>
      <w:r>
        <w:rPr>
          <w:spacing w:val="-1"/>
        </w:rPr>
        <w:t>privées</w:t>
      </w:r>
      <w:r>
        <w:rPr>
          <w:spacing w:val="-14"/>
        </w:rPr>
        <w:t xml:space="preserve"> </w:t>
      </w:r>
      <w:r>
        <w:t>en</w:t>
      </w:r>
      <w:r>
        <w:rPr>
          <w:spacing w:val="-11"/>
        </w:rPr>
        <w:t xml:space="preserve"> </w:t>
      </w:r>
      <w:r>
        <w:t>vertu</w:t>
      </w:r>
      <w:r>
        <w:rPr>
          <w:spacing w:val="-12"/>
        </w:rPr>
        <w:t xml:space="preserve"> </w:t>
      </w:r>
      <w:r>
        <w:t>des</w:t>
      </w:r>
      <w:r>
        <w:rPr>
          <w:spacing w:val="-14"/>
        </w:rPr>
        <w:t xml:space="preserve"> </w:t>
      </w:r>
      <w:r>
        <w:t>contrats</w:t>
      </w:r>
      <w:r>
        <w:rPr>
          <w:spacing w:val="-11"/>
        </w:rPr>
        <w:t xml:space="preserve"> </w:t>
      </w:r>
      <w:r>
        <w:t>de</w:t>
      </w:r>
      <w:r>
        <w:rPr>
          <w:spacing w:val="-14"/>
        </w:rPr>
        <w:t xml:space="preserve"> </w:t>
      </w:r>
      <w:r>
        <w:t>délégation</w:t>
      </w:r>
      <w:r>
        <w:rPr>
          <w:spacing w:val="-12"/>
        </w:rPr>
        <w:t xml:space="preserve"> </w:t>
      </w:r>
      <w:r>
        <w:t>de</w:t>
      </w:r>
      <w:r>
        <w:rPr>
          <w:spacing w:val="-13"/>
        </w:rPr>
        <w:t xml:space="preserve"> </w:t>
      </w:r>
      <w:r>
        <w:t>service</w:t>
      </w:r>
      <w:r>
        <w:rPr>
          <w:spacing w:val="-14"/>
        </w:rPr>
        <w:t xml:space="preserve"> </w:t>
      </w:r>
      <w:r>
        <w:t>public.</w:t>
      </w:r>
      <w:r>
        <w:rPr>
          <w:spacing w:val="-12"/>
        </w:rPr>
        <w:t xml:space="preserve"> </w:t>
      </w:r>
      <w:r>
        <w:t>Il</w:t>
      </w:r>
      <w:r>
        <w:rPr>
          <w:spacing w:val="-10"/>
        </w:rPr>
        <w:t xml:space="preserve"> </w:t>
      </w:r>
      <w:r>
        <w:t>est</w:t>
      </w:r>
      <w:r>
        <w:rPr>
          <w:spacing w:val="-11"/>
        </w:rPr>
        <w:t xml:space="preserve"> </w:t>
      </w:r>
      <w:r>
        <w:t>évident</w:t>
      </w:r>
      <w:r>
        <w:rPr>
          <w:spacing w:val="-53"/>
        </w:rPr>
        <w:t xml:space="preserve"> </w:t>
      </w:r>
      <w:r>
        <w:t>que</w:t>
      </w:r>
      <w:r>
        <w:rPr>
          <w:spacing w:val="-7"/>
        </w:rPr>
        <w:t xml:space="preserve"> </w:t>
      </w:r>
      <w:r>
        <w:t>le</w:t>
      </w:r>
      <w:r>
        <w:rPr>
          <w:spacing w:val="-6"/>
        </w:rPr>
        <w:t xml:space="preserve"> </w:t>
      </w:r>
      <w:r>
        <w:t>service</w:t>
      </w:r>
      <w:r>
        <w:rPr>
          <w:spacing w:val="-8"/>
        </w:rPr>
        <w:t xml:space="preserve"> </w:t>
      </w:r>
      <w:r>
        <w:t>public</w:t>
      </w:r>
      <w:r>
        <w:rPr>
          <w:spacing w:val="-7"/>
        </w:rPr>
        <w:t xml:space="preserve"> </w:t>
      </w:r>
      <w:r>
        <w:t>de</w:t>
      </w:r>
      <w:r>
        <w:rPr>
          <w:spacing w:val="-8"/>
        </w:rPr>
        <w:t xml:space="preserve"> </w:t>
      </w:r>
      <w:r>
        <w:t>l'eau</w:t>
      </w:r>
      <w:r>
        <w:rPr>
          <w:spacing w:val="-6"/>
        </w:rPr>
        <w:t xml:space="preserve"> </w:t>
      </w:r>
      <w:r>
        <w:t>entre</w:t>
      </w:r>
      <w:r>
        <w:rPr>
          <w:spacing w:val="-8"/>
        </w:rPr>
        <w:t xml:space="preserve"> </w:t>
      </w:r>
      <w:r>
        <w:t>dans</w:t>
      </w:r>
      <w:r>
        <w:rPr>
          <w:spacing w:val="-9"/>
        </w:rPr>
        <w:t xml:space="preserve"> </w:t>
      </w:r>
      <w:r>
        <w:t>ces</w:t>
      </w:r>
      <w:r>
        <w:rPr>
          <w:spacing w:val="-6"/>
        </w:rPr>
        <w:t xml:space="preserve"> </w:t>
      </w:r>
      <w:r>
        <w:t>prévisions,</w:t>
      </w:r>
      <w:r>
        <w:rPr>
          <w:spacing w:val="-8"/>
        </w:rPr>
        <w:t xml:space="preserve"> </w:t>
      </w:r>
      <w:r>
        <w:t>a</w:t>
      </w:r>
      <w:r>
        <w:rPr>
          <w:spacing w:val="-7"/>
        </w:rPr>
        <w:t xml:space="preserve"> </w:t>
      </w:r>
      <w:r>
        <w:t>contrario</w:t>
      </w:r>
      <w:r>
        <w:rPr>
          <w:spacing w:val="-6"/>
        </w:rPr>
        <w:t xml:space="preserve"> </w:t>
      </w:r>
      <w:r>
        <w:t>en</w:t>
      </w:r>
      <w:r>
        <w:rPr>
          <w:spacing w:val="-8"/>
        </w:rPr>
        <w:t xml:space="preserve"> </w:t>
      </w:r>
      <w:r>
        <w:t>quelque</w:t>
      </w:r>
      <w:r>
        <w:rPr>
          <w:spacing w:val="-7"/>
        </w:rPr>
        <w:t xml:space="preserve"> </w:t>
      </w:r>
      <w:r>
        <w:t>sorte,</w:t>
      </w:r>
      <w:r>
        <w:rPr>
          <w:spacing w:val="-6"/>
        </w:rPr>
        <w:t xml:space="preserve"> </w:t>
      </w:r>
      <w:r>
        <w:t>si</w:t>
      </w:r>
      <w:r>
        <w:rPr>
          <w:spacing w:val="-7"/>
        </w:rPr>
        <w:t xml:space="preserve"> </w:t>
      </w:r>
      <w:r>
        <w:t>l'on</w:t>
      </w:r>
      <w:r>
        <w:rPr>
          <w:spacing w:val="-6"/>
        </w:rPr>
        <w:t xml:space="preserve"> </w:t>
      </w:r>
      <w:r>
        <w:t>songe</w:t>
      </w:r>
      <w:r>
        <w:rPr>
          <w:spacing w:val="-7"/>
        </w:rPr>
        <w:t xml:space="preserve"> </w:t>
      </w:r>
      <w:r>
        <w:t>qu'une</w:t>
      </w:r>
      <w:r>
        <w:rPr>
          <w:spacing w:val="-52"/>
        </w:rPr>
        <w:t xml:space="preserve"> </w:t>
      </w:r>
      <w:r>
        <w:t>grande</w:t>
      </w:r>
      <w:r>
        <w:rPr>
          <w:spacing w:val="-1"/>
        </w:rPr>
        <w:t xml:space="preserve"> </w:t>
      </w:r>
      <w:r>
        <w:t>partie de</w:t>
      </w:r>
      <w:r>
        <w:rPr>
          <w:spacing w:val="-1"/>
        </w:rPr>
        <w:t xml:space="preserve"> </w:t>
      </w:r>
      <w:r>
        <w:t>l'eau potable</w:t>
      </w:r>
      <w:r>
        <w:rPr>
          <w:spacing w:val="-1"/>
        </w:rPr>
        <w:t xml:space="preserve"> </w:t>
      </w:r>
      <w:r>
        <w:t>distribuée</w:t>
      </w:r>
      <w:r>
        <w:rPr>
          <w:spacing w:val="-2"/>
        </w:rPr>
        <w:t xml:space="preserve"> </w:t>
      </w:r>
      <w:r>
        <w:t>en</w:t>
      </w:r>
      <w:r>
        <w:rPr>
          <w:spacing w:val="-1"/>
        </w:rPr>
        <w:t xml:space="preserve"> </w:t>
      </w:r>
      <w:r>
        <w:t>France l'est</w:t>
      </w:r>
      <w:r>
        <w:rPr>
          <w:spacing w:val="-3"/>
        </w:rPr>
        <w:t xml:space="preserve"> </w:t>
      </w:r>
      <w:r>
        <w:t>pas des</w:t>
      </w:r>
      <w:r>
        <w:rPr>
          <w:spacing w:val="-1"/>
        </w:rPr>
        <w:t xml:space="preserve"> </w:t>
      </w:r>
      <w:r>
        <w:t>entreprises privées.</w:t>
      </w:r>
    </w:p>
    <w:p w:rsidR="00A31586" w:rsidRDefault="00A31586">
      <w:pPr>
        <w:pStyle w:val="Corpsdetexte"/>
        <w:spacing w:before="10"/>
        <w:rPr>
          <w:sz w:val="23"/>
        </w:rPr>
      </w:pPr>
    </w:p>
    <w:p w:rsidR="00A31586" w:rsidRDefault="00A07EA3">
      <w:pPr>
        <w:pStyle w:val="Paragraphedeliste"/>
        <w:numPr>
          <w:ilvl w:val="1"/>
          <w:numId w:val="7"/>
        </w:numPr>
        <w:tabs>
          <w:tab w:val="left" w:pos="924"/>
        </w:tabs>
        <w:spacing w:line="247" w:lineRule="auto"/>
        <w:ind w:right="248" w:hanging="10"/>
        <w:jc w:val="both"/>
      </w:pPr>
      <w:r>
        <w:t>En</w:t>
      </w:r>
      <w:r>
        <w:rPr>
          <w:spacing w:val="-6"/>
        </w:rPr>
        <w:t xml:space="preserve"> </w:t>
      </w:r>
      <w:r>
        <w:t>affirmant</w:t>
      </w:r>
      <w:r>
        <w:rPr>
          <w:spacing w:val="-5"/>
        </w:rPr>
        <w:t xml:space="preserve"> </w:t>
      </w:r>
      <w:r>
        <w:t>que</w:t>
      </w:r>
      <w:r>
        <w:rPr>
          <w:spacing w:val="-5"/>
        </w:rPr>
        <w:t xml:space="preserve"> </w:t>
      </w:r>
      <w:r>
        <w:t>«</w:t>
      </w:r>
      <w:r>
        <w:rPr>
          <w:spacing w:val="-8"/>
        </w:rPr>
        <w:t xml:space="preserve"> </w:t>
      </w:r>
      <w:r>
        <w:t>le</w:t>
      </w:r>
      <w:r>
        <w:rPr>
          <w:spacing w:val="-6"/>
        </w:rPr>
        <w:t xml:space="preserve"> </w:t>
      </w:r>
      <w:r>
        <w:t>service</w:t>
      </w:r>
      <w:r>
        <w:rPr>
          <w:spacing w:val="-5"/>
        </w:rPr>
        <w:t xml:space="preserve"> </w:t>
      </w:r>
      <w:r>
        <w:t>de</w:t>
      </w:r>
      <w:r>
        <w:rPr>
          <w:spacing w:val="-6"/>
        </w:rPr>
        <w:t xml:space="preserve"> </w:t>
      </w:r>
      <w:r>
        <w:t>distribution</w:t>
      </w:r>
      <w:r>
        <w:rPr>
          <w:spacing w:val="-6"/>
        </w:rPr>
        <w:t xml:space="preserve"> </w:t>
      </w:r>
      <w:r>
        <w:t>de</w:t>
      </w:r>
      <w:r>
        <w:rPr>
          <w:spacing w:val="-7"/>
        </w:rPr>
        <w:t xml:space="preserve"> </w:t>
      </w:r>
      <w:r>
        <w:t>l'eau</w:t>
      </w:r>
      <w:r>
        <w:rPr>
          <w:spacing w:val="-6"/>
        </w:rPr>
        <w:t xml:space="preserve"> </w:t>
      </w:r>
      <w:r>
        <w:t>est</w:t>
      </w:r>
      <w:r>
        <w:rPr>
          <w:spacing w:val="-7"/>
        </w:rPr>
        <w:t xml:space="preserve"> </w:t>
      </w:r>
      <w:r>
        <w:t>en</w:t>
      </w:r>
      <w:r>
        <w:rPr>
          <w:spacing w:val="-5"/>
        </w:rPr>
        <w:t xml:space="preserve"> </w:t>
      </w:r>
      <w:r>
        <w:t>principe,</w:t>
      </w:r>
      <w:r>
        <w:rPr>
          <w:spacing w:val="-6"/>
        </w:rPr>
        <w:t xml:space="preserve"> </w:t>
      </w:r>
      <w:r>
        <w:t>de</w:t>
      </w:r>
      <w:r>
        <w:rPr>
          <w:spacing w:val="-6"/>
        </w:rPr>
        <w:t xml:space="preserve"> </w:t>
      </w:r>
      <w:r>
        <w:t>par</w:t>
      </w:r>
      <w:r>
        <w:rPr>
          <w:spacing w:val="-4"/>
        </w:rPr>
        <w:t xml:space="preserve"> </w:t>
      </w:r>
      <w:r>
        <w:t>son</w:t>
      </w:r>
      <w:r>
        <w:rPr>
          <w:spacing w:val="-6"/>
        </w:rPr>
        <w:t xml:space="preserve"> </w:t>
      </w:r>
      <w:r>
        <w:t>objet,</w:t>
      </w:r>
      <w:r>
        <w:rPr>
          <w:spacing w:val="-6"/>
        </w:rPr>
        <w:t xml:space="preserve"> </w:t>
      </w:r>
      <w:r>
        <w:t>un</w:t>
      </w:r>
      <w:r>
        <w:rPr>
          <w:spacing w:val="-5"/>
        </w:rPr>
        <w:t xml:space="preserve"> </w:t>
      </w:r>
      <w:r>
        <w:t>service</w:t>
      </w:r>
      <w:r>
        <w:rPr>
          <w:spacing w:val="-53"/>
        </w:rPr>
        <w:t xml:space="preserve"> </w:t>
      </w:r>
      <w:r>
        <w:t>public industriel et commercial », le Tribunal des conflits laissait cependant la porte ouverte à la</w:t>
      </w:r>
      <w:r>
        <w:rPr>
          <w:spacing w:val="1"/>
        </w:rPr>
        <w:t xml:space="preserve"> </w:t>
      </w:r>
      <w:r>
        <w:t>neutralisation</w:t>
      </w:r>
      <w:r>
        <w:rPr>
          <w:spacing w:val="-9"/>
        </w:rPr>
        <w:t xml:space="preserve"> </w:t>
      </w:r>
      <w:r>
        <w:t>dudit</w:t>
      </w:r>
      <w:r>
        <w:rPr>
          <w:spacing w:val="-7"/>
        </w:rPr>
        <w:t xml:space="preserve"> </w:t>
      </w:r>
      <w:r>
        <w:t>principe</w:t>
      </w:r>
      <w:r>
        <w:rPr>
          <w:spacing w:val="-8"/>
        </w:rPr>
        <w:t xml:space="preserve"> </w:t>
      </w:r>
      <w:r>
        <w:t>et</w:t>
      </w:r>
      <w:r>
        <w:rPr>
          <w:spacing w:val="-7"/>
        </w:rPr>
        <w:t xml:space="preserve"> </w:t>
      </w:r>
      <w:r>
        <w:t>à</w:t>
      </w:r>
      <w:r>
        <w:rPr>
          <w:spacing w:val="-10"/>
        </w:rPr>
        <w:t xml:space="preserve"> </w:t>
      </w:r>
      <w:r>
        <w:t>ce</w:t>
      </w:r>
      <w:r>
        <w:rPr>
          <w:spacing w:val="-8"/>
        </w:rPr>
        <w:t xml:space="preserve"> </w:t>
      </w:r>
      <w:r>
        <w:t>que</w:t>
      </w:r>
      <w:r>
        <w:rPr>
          <w:spacing w:val="-10"/>
        </w:rPr>
        <w:t xml:space="preserve"> </w:t>
      </w:r>
      <w:r>
        <w:t>le</w:t>
      </w:r>
      <w:r>
        <w:rPr>
          <w:spacing w:val="-8"/>
        </w:rPr>
        <w:t xml:space="preserve"> </w:t>
      </w:r>
      <w:r>
        <w:t>service</w:t>
      </w:r>
      <w:r>
        <w:rPr>
          <w:spacing w:val="-8"/>
        </w:rPr>
        <w:t xml:space="preserve"> </w:t>
      </w:r>
      <w:r>
        <w:t>en</w:t>
      </w:r>
      <w:r>
        <w:rPr>
          <w:spacing w:val="-8"/>
        </w:rPr>
        <w:t xml:space="preserve"> </w:t>
      </w:r>
      <w:r>
        <w:t>cause</w:t>
      </w:r>
      <w:r>
        <w:rPr>
          <w:spacing w:val="-8"/>
        </w:rPr>
        <w:t xml:space="preserve"> </w:t>
      </w:r>
      <w:r>
        <w:t>soit</w:t>
      </w:r>
      <w:r>
        <w:rPr>
          <w:spacing w:val="-11"/>
        </w:rPr>
        <w:t xml:space="preserve"> </w:t>
      </w:r>
      <w:r>
        <w:t>considéré</w:t>
      </w:r>
      <w:r>
        <w:rPr>
          <w:spacing w:val="-8"/>
        </w:rPr>
        <w:t xml:space="preserve"> </w:t>
      </w:r>
      <w:r>
        <w:t>comme</w:t>
      </w:r>
      <w:r>
        <w:rPr>
          <w:spacing w:val="-8"/>
        </w:rPr>
        <w:t xml:space="preserve"> </w:t>
      </w:r>
      <w:r>
        <w:t>administratif.</w:t>
      </w:r>
      <w:r>
        <w:rPr>
          <w:spacing w:val="-8"/>
        </w:rPr>
        <w:t xml:space="preserve"> </w:t>
      </w:r>
      <w:r>
        <w:t>En</w:t>
      </w:r>
      <w:r>
        <w:rPr>
          <w:spacing w:val="-11"/>
        </w:rPr>
        <w:t xml:space="preserve"> </w:t>
      </w:r>
      <w:r>
        <w:t>effet,</w:t>
      </w:r>
      <w:r>
        <w:rPr>
          <w:spacing w:val="-52"/>
        </w:rPr>
        <w:t xml:space="preserve"> </w:t>
      </w:r>
      <w:r>
        <w:t>par</w:t>
      </w:r>
      <w:r>
        <w:rPr>
          <w:spacing w:val="-9"/>
        </w:rPr>
        <w:t xml:space="preserve"> </w:t>
      </w:r>
      <w:r>
        <w:t>référence</w:t>
      </w:r>
      <w:r>
        <w:rPr>
          <w:spacing w:val="-7"/>
        </w:rPr>
        <w:t xml:space="preserve"> </w:t>
      </w:r>
      <w:r>
        <w:t>à</w:t>
      </w:r>
      <w:r>
        <w:rPr>
          <w:spacing w:val="-9"/>
        </w:rPr>
        <w:t xml:space="preserve"> </w:t>
      </w:r>
      <w:r>
        <w:t>la</w:t>
      </w:r>
      <w:r>
        <w:rPr>
          <w:spacing w:val="-7"/>
        </w:rPr>
        <w:t xml:space="preserve"> </w:t>
      </w:r>
      <w:r>
        <w:t>clef</w:t>
      </w:r>
      <w:r>
        <w:rPr>
          <w:spacing w:val="-8"/>
        </w:rPr>
        <w:t xml:space="preserve"> </w:t>
      </w:r>
      <w:r>
        <w:t>traditionnellement</w:t>
      </w:r>
      <w:r>
        <w:rPr>
          <w:spacing w:val="-6"/>
        </w:rPr>
        <w:t xml:space="preserve"> </w:t>
      </w:r>
      <w:r>
        <w:t>utilisée</w:t>
      </w:r>
      <w:r>
        <w:rPr>
          <w:spacing w:val="-9"/>
        </w:rPr>
        <w:t xml:space="preserve"> </w:t>
      </w:r>
      <w:r>
        <w:t>pour</w:t>
      </w:r>
      <w:r>
        <w:rPr>
          <w:spacing w:val="-8"/>
        </w:rPr>
        <w:t xml:space="preserve"> </w:t>
      </w:r>
      <w:r>
        <w:t>distinguer</w:t>
      </w:r>
      <w:r>
        <w:rPr>
          <w:spacing w:val="-9"/>
        </w:rPr>
        <w:t xml:space="preserve"> </w:t>
      </w:r>
      <w:r>
        <w:t>les</w:t>
      </w:r>
      <w:r>
        <w:rPr>
          <w:spacing w:val="-7"/>
        </w:rPr>
        <w:t xml:space="preserve"> </w:t>
      </w:r>
      <w:r>
        <w:t>deux</w:t>
      </w:r>
      <w:r>
        <w:rPr>
          <w:spacing w:val="-9"/>
        </w:rPr>
        <w:t xml:space="preserve"> </w:t>
      </w:r>
      <w:r>
        <w:t>catégories</w:t>
      </w:r>
      <w:r>
        <w:rPr>
          <w:spacing w:val="-7"/>
        </w:rPr>
        <w:t xml:space="preserve"> </w:t>
      </w:r>
      <w:r>
        <w:t>de</w:t>
      </w:r>
      <w:r>
        <w:rPr>
          <w:spacing w:val="-8"/>
        </w:rPr>
        <w:t xml:space="preserve"> </w:t>
      </w:r>
      <w:r>
        <w:t>services</w:t>
      </w:r>
      <w:r>
        <w:rPr>
          <w:spacing w:val="-9"/>
        </w:rPr>
        <w:t xml:space="preserve"> </w:t>
      </w:r>
      <w:r>
        <w:t>publics,</w:t>
      </w:r>
      <w:r>
        <w:rPr>
          <w:spacing w:val="-53"/>
        </w:rPr>
        <w:t xml:space="preserve"> </w:t>
      </w:r>
      <w:r>
        <w:t>on pouvait imaginer que l'affirmation de principe liée à l'objet soit tenue en échec par l'origine des</w:t>
      </w:r>
      <w:r>
        <w:rPr>
          <w:spacing w:val="1"/>
        </w:rPr>
        <w:t xml:space="preserve"> </w:t>
      </w:r>
      <w:r>
        <w:t>ressources du service. Pour qu'un service public puisse être qualifié de service public industriel et</w:t>
      </w:r>
      <w:r>
        <w:rPr>
          <w:spacing w:val="1"/>
        </w:rPr>
        <w:t xml:space="preserve"> </w:t>
      </w:r>
      <w:r>
        <w:t>commercial, dès lors que son objet n'y fait pas obstacle, il faut normalement que ses ressources</w:t>
      </w:r>
      <w:r>
        <w:rPr>
          <w:spacing w:val="1"/>
        </w:rPr>
        <w:t xml:space="preserve"> </w:t>
      </w:r>
      <w:r>
        <w:t>financières</w:t>
      </w:r>
      <w:r>
        <w:rPr>
          <w:spacing w:val="1"/>
        </w:rPr>
        <w:t xml:space="preserve"> </w:t>
      </w:r>
      <w:r>
        <w:t>proviennent</w:t>
      </w:r>
      <w:r>
        <w:rPr>
          <w:spacing w:val="1"/>
        </w:rPr>
        <w:t xml:space="preserve"> </w:t>
      </w:r>
      <w:r>
        <w:t>pour</w:t>
      </w:r>
      <w:r>
        <w:rPr>
          <w:spacing w:val="1"/>
        </w:rPr>
        <w:t xml:space="preserve"> </w:t>
      </w:r>
      <w:r>
        <w:t>une</w:t>
      </w:r>
      <w:r>
        <w:rPr>
          <w:spacing w:val="1"/>
        </w:rPr>
        <w:t xml:space="preserve"> </w:t>
      </w:r>
      <w:r>
        <w:t>part</w:t>
      </w:r>
      <w:r>
        <w:rPr>
          <w:spacing w:val="1"/>
        </w:rPr>
        <w:t xml:space="preserve"> </w:t>
      </w:r>
      <w:r>
        <w:t>importante</w:t>
      </w:r>
      <w:r>
        <w:rPr>
          <w:spacing w:val="1"/>
        </w:rPr>
        <w:t xml:space="preserve"> </w:t>
      </w:r>
      <w:r>
        <w:t>des</w:t>
      </w:r>
      <w:r>
        <w:rPr>
          <w:spacing w:val="1"/>
        </w:rPr>
        <w:t xml:space="preserve"> </w:t>
      </w:r>
      <w:r>
        <w:t>redevances</w:t>
      </w:r>
      <w:r>
        <w:rPr>
          <w:spacing w:val="1"/>
        </w:rPr>
        <w:t xml:space="preserve"> </w:t>
      </w:r>
      <w:r>
        <w:t>acquittées</w:t>
      </w:r>
      <w:r>
        <w:rPr>
          <w:spacing w:val="1"/>
        </w:rPr>
        <w:t xml:space="preserve"> </w:t>
      </w:r>
      <w:r>
        <w:t>par</w:t>
      </w:r>
      <w:r>
        <w:rPr>
          <w:spacing w:val="1"/>
        </w:rPr>
        <w:t xml:space="preserve"> </w:t>
      </w:r>
      <w:r>
        <w:t>les</w:t>
      </w:r>
      <w:r>
        <w:rPr>
          <w:spacing w:val="1"/>
        </w:rPr>
        <w:t xml:space="preserve"> </w:t>
      </w:r>
      <w:r>
        <w:t>usagers</w:t>
      </w:r>
      <w:r>
        <w:rPr>
          <w:spacing w:val="1"/>
        </w:rPr>
        <w:t xml:space="preserve"> </w:t>
      </w:r>
      <w:r>
        <w:t>en</w:t>
      </w:r>
      <w:r>
        <w:rPr>
          <w:spacing w:val="1"/>
        </w:rPr>
        <w:t xml:space="preserve"> </w:t>
      </w:r>
      <w:r>
        <w:t>contrepartie directe de la prestation, ce qui implique que le prix ainsi payé corresponde au coût réel de</w:t>
      </w:r>
      <w:r>
        <w:rPr>
          <w:spacing w:val="1"/>
        </w:rPr>
        <w:t xml:space="preserve"> </w:t>
      </w:r>
      <w:r>
        <w:t>la prestation ou tout au moins s'en approche. L'exigence d'équilibre des budgets des services publics</w:t>
      </w:r>
      <w:r>
        <w:rPr>
          <w:spacing w:val="1"/>
        </w:rPr>
        <w:t xml:space="preserve"> </w:t>
      </w:r>
      <w:r>
        <w:t>industriels</w:t>
      </w:r>
      <w:r>
        <w:rPr>
          <w:spacing w:val="-4"/>
        </w:rPr>
        <w:t xml:space="preserve"> </w:t>
      </w:r>
      <w:r>
        <w:t>et</w:t>
      </w:r>
      <w:r>
        <w:rPr>
          <w:spacing w:val="-3"/>
        </w:rPr>
        <w:t xml:space="preserve"> </w:t>
      </w:r>
      <w:r>
        <w:t>commerciaux</w:t>
      </w:r>
      <w:r>
        <w:rPr>
          <w:spacing w:val="-6"/>
        </w:rPr>
        <w:t xml:space="preserve"> </w:t>
      </w:r>
      <w:r>
        <w:t>locaux</w:t>
      </w:r>
      <w:r>
        <w:rPr>
          <w:spacing w:val="-4"/>
        </w:rPr>
        <w:t xml:space="preserve"> </w:t>
      </w:r>
      <w:r>
        <w:t>(art.</w:t>
      </w:r>
      <w:r>
        <w:rPr>
          <w:spacing w:val="-4"/>
        </w:rPr>
        <w:t xml:space="preserve"> </w:t>
      </w:r>
      <w:r>
        <w:t>2224-1</w:t>
      </w:r>
      <w:r>
        <w:rPr>
          <w:spacing w:val="-4"/>
        </w:rPr>
        <w:t xml:space="preserve"> </w:t>
      </w:r>
      <w:r>
        <w:t>CGCT)</w:t>
      </w:r>
      <w:r>
        <w:rPr>
          <w:spacing w:val="-5"/>
        </w:rPr>
        <w:t xml:space="preserve"> </w:t>
      </w:r>
      <w:r>
        <w:t>qui</w:t>
      </w:r>
      <w:r>
        <w:rPr>
          <w:spacing w:val="-3"/>
        </w:rPr>
        <w:t xml:space="preserve"> </w:t>
      </w:r>
      <w:r>
        <w:t>doit,</w:t>
      </w:r>
      <w:r>
        <w:rPr>
          <w:spacing w:val="-7"/>
        </w:rPr>
        <w:t xml:space="preserve"> </w:t>
      </w:r>
      <w:r>
        <w:t>sauf</w:t>
      </w:r>
      <w:r>
        <w:rPr>
          <w:spacing w:val="-3"/>
        </w:rPr>
        <w:t xml:space="preserve"> </w:t>
      </w:r>
      <w:r>
        <w:t>exceptions,</w:t>
      </w:r>
      <w:r>
        <w:rPr>
          <w:spacing w:val="-4"/>
        </w:rPr>
        <w:t xml:space="preserve"> </w:t>
      </w:r>
      <w:r>
        <w:t>être</w:t>
      </w:r>
      <w:r>
        <w:rPr>
          <w:spacing w:val="-3"/>
        </w:rPr>
        <w:t xml:space="preserve"> </w:t>
      </w:r>
      <w:r>
        <w:t>réalisée</w:t>
      </w:r>
      <w:r>
        <w:rPr>
          <w:spacing w:val="-3"/>
        </w:rPr>
        <w:t xml:space="preserve"> </w:t>
      </w:r>
      <w:r>
        <w:t>en</w:t>
      </w:r>
      <w:r>
        <w:rPr>
          <w:spacing w:val="-6"/>
        </w:rPr>
        <w:t xml:space="preserve"> </w:t>
      </w:r>
      <w:r>
        <w:t>dehors</w:t>
      </w:r>
      <w:r>
        <w:rPr>
          <w:spacing w:val="-53"/>
        </w:rPr>
        <w:t xml:space="preserve"> </w:t>
      </w:r>
      <w:r>
        <w:t>de toute subvention de la collectivité de rattachement, est liée à l'idée que les recettes du budget du</w:t>
      </w:r>
      <w:r>
        <w:rPr>
          <w:spacing w:val="1"/>
        </w:rPr>
        <w:t xml:space="preserve"> </w:t>
      </w:r>
      <w:r>
        <w:t>service public industriel et commercial doivent provenir pour l'essentiel des sommes acquittées par les</w:t>
      </w:r>
      <w:r>
        <w:rPr>
          <w:spacing w:val="1"/>
        </w:rPr>
        <w:t xml:space="preserve"> </w:t>
      </w:r>
      <w:r>
        <w:t>usagers, en théorie tout au moins. C'est à cette condition que l'on peut établir une similitude entre le</w:t>
      </w:r>
      <w:r>
        <w:rPr>
          <w:spacing w:val="1"/>
        </w:rPr>
        <w:t xml:space="preserve"> </w:t>
      </w:r>
      <w:r>
        <w:t>service public industriel et commercial et les activités industrielles et commerciales des personnes</w:t>
      </w:r>
      <w:r>
        <w:rPr>
          <w:spacing w:val="1"/>
        </w:rPr>
        <w:t xml:space="preserve"> </w:t>
      </w:r>
      <w:r>
        <w:t>privées. Or, en l'espèce, le Tribunal des conflits neutralise largement l'élément tiré de l'origine des</w:t>
      </w:r>
      <w:r>
        <w:rPr>
          <w:spacing w:val="1"/>
        </w:rPr>
        <w:t xml:space="preserve"> </w:t>
      </w:r>
      <w:r>
        <w:t>ressources en considérant que le caractère en principe industriel et commercial du service public de</w:t>
      </w:r>
      <w:r>
        <w:rPr>
          <w:spacing w:val="1"/>
        </w:rPr>
        <w:t xml:space="preserve"> </w:t>
      </w:r>
      <w:r>
        <w:t>distribution</w:t>
      </w:r>
      <w:r>
        <w:rPr>
          <w:spacing w:val="-8"/>
        </w:rPr>
        <w:t xml:space="preserve"> </w:t>
      </w:r>
      <w:r>
        <w:t>de</w:t>
      </w:r>
      <w:r>
        <w:rPr>
          <w:spacing w:val="-8"/>
        </w:rPr>
        <w:t xml:space="preserve"> </w:t>
      </w:r>
      <w:r>
        <w:t>l'eau</w:t>
      </w:r>
      <w:r>
        <w:rPr>
          <w:spacing w:val="-6"/>
        </w:rPr>
        <w:t xml:space="preserve"> </w:t>
      </w:r>
      <w:r>
        <w:t>n'est</w:t>
      </w:r>
      <w:r>
        <w:rPr>
          <w:spacing w:val="-8"/>
        </w:rPr>
        <w:t xml:space="preserve"> </w:t>
      </w:r>
      <w:r>
        <w:t>pas</w:t>
      </w:r>
      <w:r>
        <w:rPr>
          <w:spacing w:val="-6"/>
        </w:rPr>
        <w:t xml:space="preserve"> </w:t>
      </w:r>
      <w:r>
        <w:t>altéré</w:t>
      </w:r>
      <w:r>
        <w:rPr>
          <w:spacing w:val="-8"/>
        </w:rPr>
        <w:t xml:space="preserve"> </w:t>
      </w:r>
      <w:r>
        <w:t>par</w:t>
      </w:r>
      <w:r>
        <w:rPr>
          <w:spacing w:val="-8"/>
        </w:rPr>
        <w:t xml:space="preserve"> </w:t>
      </w:r>
      <w:r>
        <w:t>le</w:t>
      </w:r>
      <w:r>
        <w:rPr>
          <w:spacing w:val="-8"/>
        </w:rPr>
        <w:t xml:space="preserve"> </w:t>
      </w:r>
      <w:r>
        <w:t>fait</w:t>
      </w:r>
      <w:r>
        <w:rPr>
          <w:spacing w:val="-5"/>
        </w:rPr>
        <w:t xml:space="preserve"> </w:t>
      </w:r>
      <w:r>
        <w:t>«</w:t>
      </w:r>
      <w:r>
        <w:rPr>
          <w:spacing w:val="-10"/>
        </w:rPr>
        <w:t xml:space="preserve"> </w:t>
      </w:r>
      <w:r>
        <w:t>que</w:t>
      </w:r>
      <w:r>
        <w:rPr>
          <w:spacing w:val="-8"/>
        </w:rPr>
        <w:t xml:space="preserve"> </w:t>
      </w:r>
      <w:r>
        <w:t>le</w:t>
      </w:r>
      <w:r>
        <w:rPr>
          <w:spacing w:val="-8"/>
        </w:rPr>
        <w:t xml:space="preserve"> </w:t>
      </w:r>
      <w:r>
        <w:t>prix</w:t>
      </w:r>
      <w:r>
        <w:rPr>
          <w:spacing w:val="-8"/>
        </w:rPr>
        <w:t xml:space="preserve"> </w:t>
      </w:r>
      <w:r>
        <w:t>facturé</w:t>
      </w:r>
      <w:r>
        <w:rPr>
          <w:spacing w:val="-8"/>
        </w:rPr>
        <w:t xml:space="preserve"> </w:t>
      </w:r>
      <w:r>
        <w:t>à</w:t>
      </w:r>
      <w:r>
        <w:rPr>
          <w:spacing w:val="-8"/>
        </w:rPr>
        <w:t xml:space="preserve"> </w:t>
      </w:r>
      <w:r>
        <w:t>l'usager</w:t>
      </w:r>
      <w:r>
        <w:rPr>
          <w:spacing w:val="-5"/>
        </w:rPr>
        <w:t xml:space="preserve"> </w:t>
      </w:r>
      <w:r>
        <w:t>ne</w:t>
      </w:r>
      <w:r>
        <w:rPr>
          <w:spacing w:val="-8"/>
        </w:rPr>
        <w:t xml:space="preserve"> </w:t>
      </w:r>
      <w:r>
        <w:t>couvre</w:t>
      </w:r>
      <w:r>
        <w:rPr>
          <w:spacing w:val="-6"/>
        </w:rPr>
        <w:t xml:space="preserve"> </w:t>
      </w:r>
      <w:r>
        <w:t>que</w:t>
      </w:r>
      <w:r>
        <w:rPr>
          <w:spacing w:val="-8"/>
        </w:rPr>
        <w:t xml:space="preserve"> </w:t>
      </w:r>
      <w:r>
        <w:t>partiellement</w:t>
      </w:r>
      <w:r>
        <w:rPr>
          <w:spacing w:val="-53"/>
        </w:rPr>
        <w:t xml:space="preserve"> </w:t>
      </w:r>
      <w:r>
        <w:t>le</w:t>
      </w:r>
      <w:r>
        <w:rPr>
          <w:spacing w:val="-1"/>
        </w:rPr>
        <w:t xml:space="preserve"> </w:t>
      </w:r>
      <w:r>
        <w:t>coût</w:t>
      </w:r>
      <w:r>
        <w:rPr>
          <w:spacing w:val="1"/>
        </w:rPr>
        <w:t xml:space="preserve"> </w:t>
      </w:r>
      <w:r>
        <w:t>du</w:t>
      </w:r>
      <w:r>
        <w:rPr>
          <w:spacing w:val="-3"/>
        </w:rPr>
        <w:t xml:space="preserve"> </w:t>
      </w:r>
      <w:r>
        <w:t>service ».</w:t>
      </w:r>
    </w:p>
    <w:p w:rsidR="00A31586" w:rsidRDefault="00A31586">
      <w:pPr>
        <w:pStyle w:val="Corpsdetexte"/>
        <w:spacing w:before="3"/>
        <w:rPr>
          <w:sz w:val="25"/>
        </w:rPr>
      </w:pPr>
    </w:p>
    <w:p w:rsidR="00A31586" w:rsidRDefault="00A07EA3">
      <w:pPr>
        <w:pStyle w:val="Corpsdetexte"/>
        <w:spacing w:line="247" w:lineRule="auto"/>
        <w:ind w:left="211" w:right="250" w:hanging="10"/>
        <w:jc w:val="both"/>
      </w:pPr>
      <w:r>
        <w:t>En premier lieu, cette affirmation n'est pas nouvelle : on la trouve, sous une forme à peine différente</w:t>
      </w:r>
      <w:r>
        <w:rPr>
          <w:spacing w:val="1"/>
        </w:rPr>
        <w:t xml:space="preserve"> </w:t>
      </w:r>
      <w:r>
        <w:t>dans la décision précitée du Tribunal des conflits Thomas du 19 janvier 1990. C'est d'ailleurs à propos</w:t>
      </w:r>
      <w:r>
        <w:rPr>
          <w:spacing w:val="1"/>
        </w:rPr>
        <w:t xml:space="preserve"> </w:t>
      </w:r>
      <w:r>
        <w:t>de la solution adoptée par cette décision, qui juge que le service de l'eau est un service public industriel</w:t>
      </w:r>
      <w:r>
        <w:rPr>
          <w:spacing w:val="-52"/>
        </w:rPr>
        <w:t xml:space="preserve"> </w:t>
      </w:r>
      <w:r>
        <w:t>et</w:t>
      </w:r>
      <w:r>
        <w:rPr>
          <w:spacing w:val="-4"/>
        </w:rPr>
        <w:t xml:space="preserve"> </w:t>
      </w:r>
      <w:r>
        <w:t>commercial</w:t>
      </w:r>
      <w:r>
        <w:rPr>
          <w:spacing w:val="-4"/>
        </w:rPr>
        <w:t xml:space="preserve"> </w:t>
      </w:r>
      <w:r>
        <w:t>même</w:t>
      </w:r>
      <w:r>
        <w:rPr>
          <w:spacing w:val="-3"/>
        </w:rPr>
        <w:t xml:space="preserve"> </w:t>
      </w:r>
      <w:r>
        <w:t>si</w:t>
      </w:r>
      <w:r>
        <w:rPr>
          <w:spacing w:val="-4"/>
        </w:rPr>
        <w:t xml:space="preserve"> </w:t>
      </w:r>
      <w:r>
        <w:t>la</w:t>
      </w:r>
      <w:r>
        <w:rPr>
          <w:spacing w:val="-3"/>
        </w:rPr>
        <w:t xml:space="preserve"> </w:t>
      </w:r>
      <w:r>
        <w:t>somme</w:t>
      </w:r>
      <w:r>
        <w:rPr>
          <w:spacing w:val="-4"/>
        </w:rPr>
        <w:t xml:space="preserve"> </w:t>
      </w:r>
      <w:r>
        <w:t>forfaitaire</w:t>
      </w:r>
      <w:r>
        <w:rPr>
          <w:spacing w:val="-3"/>
        </w:rPr>
        <w:t xml:space="preserve"> </w:t>
      </w:r>
      <w:r>
        <w:t>demandée</w:t>
      </w:r>
      <w:r>
        <w:rPr>
          <w:spacing w:val="-4"/>
        </w:rPr>
        <w:t xml:space="preserve"> </w:t>
      </w:r>
      <w:r>
        <w:t>à</w:t>
      </w:r>
      <w:r>
        <w:rPr>
          <w:spacing w:val="-3"/>
        </w:rPr>
        <w:t xml:space="preserve"> </w:t>
      </w:r>
      <w:r>
        <w:t>l'usager</w:t>
      </w:r>
      <w:r>
        <w:rPr>
          <w:spacing w:val="-1"/>
        </w:rPr>
        <w:t xml:space="preserve"> </w:t>
      </w:r>
      <w:r>
        <w:t>«</w:t>
      </w:r>
      <w:r>
        <w:rPr>
          <w:spacing w:val="-7"/>
        </w:rPr>
        <w:t xml:space="preserve"> </w:t>
      </w:r>
      <w:r>
        <w:t>est</w:t>
      </w:r>
      <w:r>
        <w:rPr>
          <w:spacing w:val="-3"/>
        </w:rPr>
        <w:t xml:space="preserve"> </w:t>
      </w:r>
      <w:r>
        <w:t>inférieure</w:t>
      </w:r>
      <w:r>
        <w:rPr>
          <w:spacing w:val="-4"/>
        </w:rPr>
        <w:t xml:space="preserve"> </w:t>
      </w:r>
      <w:r>
        <w:t>au</w:t>
      </w:r>
      <w:r>
        <w:rPr>
          <w:spacing w:val="-4"/>
        </w:rPr>
        <w:t xml:space="preserve"> </w:t>
      </w:r>
      <w:r>
        <w:t>coût</w:t>
      </w:r>
      <w:r>
        <w:rPr>
          <w:spacing w:val="-4"/>
        </w:rPr>
        <w:t xml:space="preserve"> </w:t>
      </w:r>
      <w:r>
        <w:t>réel</w:t>
      </w:r>
      <w:r>
        <w:rPr>
          <w:spacing w:val="-3"/>
        </w:rPr>
        <w:t xml:space="preserve"> </w:t>
      </w:r>
      <w:r>
        <w:t>du</w:t>
      </w:r>
      <w:r>
        <w:rPr>
          <w:spacing w:val="-5"/>
        </w:rPr>
        <w:t xml:space="preserve"> </w:t>
      </w:r>
      <w:r>
        <w:t>service</w:t>
      </w:r>
      <w:r>
        <w:rPr>
          <w:spacing w:val="-52"/>
        </w:rPr>
        <w:t xml:space="preserve"> </w:t>
      </w:r>
      <w:r>
        <w:t>assuré</w:t>
      </w:r>
      <w:r>
        <w:rPr>
          <w:spacing w:val="-7"/>
        </w:rPr>
        <w:t xml:space="preserve"> </w:t>
      </w:r>
      <w:r>
        <w:t>»,</w:t>
      </w:r>
      <w:r>
        <w:rPr>
          <w:spacing w:val="-6"/>
        </w:rPr>
        <w:t xml:space="preserve"> </w:t>
      </w:r>
      <w:r>
        <w:t>que</w:t>
      </w:r>
      <w:r>
        <w:rPr>
          <w:spacing w:val="-6"/>
        </w:rPr>
        <w:t xml:space="preserve"> </w:t>
      </w:r>
      <w:r>
        <w:t>R.</w:t>
      </w:r>
      <w:r>
        <w:rPr>
          <w:spacing w:val="-6"/>
        </w:rPr>
        <w:t xml:space="preserve"> </w:t>
      </w:r>
      <w:r>
        <w:t>Chapus</w:t>
      </w:r>
      <w:r>
        <w:rPr>
          <w:spacing w:val="-8"/>
        </w:rPr>
        <w:t xml:space="preserve"> </w:t>
      </w:r>
      <w:r>
        <w:t>avait</w:t>
      </w:r>
      <w:r>
        <w:rPr>
          <w:spacing w:val="-7"/>
        </w:rPr>
        <w:t xml:space="preserve"> </w:t>
      </w:r>
      <w:r>
        <w:t>constaté</w:t>
      </w:r>
      <w:r>
        <w:rPr>
          <w:spacing w:val="-8"/>
        </w:rPr>
        <w:t xml:space="preserve"> </w:t>
      </w:r>
      <w:r>
        <w:t>que</w:t>
      </w:r>
      <w:r>
        <w:rPr>
          <w:spacing w:val="-8"/>
        </w:rPr>
        <w:t xml:space="preserve"> </w:t>
      </w:r>
      <w:r>
        <w:t>«</w:t>
      </w:r>
      <w:r>
        <w:rPr>
          <w:spacing w:val="-11"/>
        </w:rPr>
        <w:t xml:space="preserve"> </w:t>
      </w:r>
      <w:r>
        <w:t>si</w:t>
      </w:r>
      <w:r>
        <w:rPr>
          <w:spacing w:val="-5"/>
        </w:rPr>
        <w:t xml:space="preserve"> </w:t>
      </w:r>
      <w:r>
        <w:t>le</w:t>
      </w:r>
      <w:r>
        <w:rPr>
          <w:spacing w:val="-10"/>
        </w:rPr>
        <w:t xml:space="preserve"> </w:t>
      </w:r>
      <w:r>
        <w:t>Tribunal</w:t>
      </w:r>
      <w:r>
        <w:rPr>
          <w:spacing w:val="-7"/>
        </w:rPr>
        <w:t xml:space="preserve"> </w:t>
      </w:r>
      <w:r>
        <w:t>des</w:t>
      </w:r>
      <w:r>
        <w:rPr>
          <w:spacing w:val="-8"/>
        </w:rPr>
        <w:t xml:space="preserve"> </w:t>
      </w:r>
      <w:r>
        <w:t>conflits</w:t>
      </w:r>
      <w:r>
        <w:rPr>
          <w:spacing w:val="-6"/>
        </w:rPr>
        <w:t xml:space="preserve"> </w:t>
      </w:r>
      <w:r>
        <w:t>a</w:t>
      </w:r>
      <w:r>
        <w:rPr>
          <w:spacing w:val="-8"/>
        </w:rPr>
        <w:t xml:space="preserve"> </w:t>
      </w:r>
      <w:r>
        <w:t>voulu</w:t>
      </w:r>
      <w:r>
        <w:rPr>
          <w:spacing w:val="-8"/>
        </w:rPr>
        <w:t xml:space="preserve"> </w:t>
      </w:r>
      <w:r>
        <w:t>étonner,</w:t>
      </w:r>
      <w:r>
        <w:rPr>
          <w:spacing w:val="-8"/>
        </w:rPr>
        <w:t xml:space="preserve"> </w:t>
      </w:r>
      <w:r>
        <w:t>il</w:t>
      </w:r>
      <w:r>
        <w:rPr>
          <w:spacing w:val="-5"/>
        </w:rPr>
        <w:t xml:space="preserve"> </w:t>
      </w:r>
      <w:r>
        <w:t>a</w:t>
      </w:r>
      <w:r>
        <w:rPr>
          <w:spacing w:val="-8"/>
        </w:rPr>
        <w:t xml:space="preserve"> </w:t>
      </w:r>
      <w:r>
        <w:t>certainement</w:t>
      </w:r>
      <w:r>
        <w:rPr>
          <w:spacing w:val="-52"/>
        </w:rPr>
        <w:t xml:space="preserve"> </w:t>
      </w:r>
      <w:r>
        <w:t>réussi... » (Droit administratif général, I, 15e éd., n° 771). Il est vrai, qu'entre les décisions Thomas et</w:t>
      </w:r>
      <w:r>
        <w:rPr>
          <w:spacing w:val="1"/>
        </w:rPr>
        <w:t xml:space="preserve"> </w:t>
      </w:r>
      <w:r>
        <w:t>Alberti-Scott,</w:t>
      </w:r>
      <w:r>
        <w:rPr>
          <w:spacing w:val="-11"/>
        </w:rPr>
        <w:t xml:space="preserve"> </w:t>
      </w:r>
      <w:r>
        <w:t>est</w:t>
      </w:r>
      <w:r>
        <w:rPr>
          <w:spacing w:val="-7"/>
        </w:rPr>
        <w:t xml:space="preserve"> </w:t>
      </w:r>
      <w:r>
        <w:t>venue</w:t>
      </w:r>
      <w:r>
        <w:rPr>
          <w:spacing w:val="-10"/>
        </w:rPr>
        <w:t xml:space="preserve"> </w:t>
      </w:r>
      <w:r>
        <w:t>s'intercaler</w:t>
      </w:r>
      <w:r>
        <w:rPr>
          <w:spacing w:val="-10"/>
        </w:rPr>
        <w:t xml:space="preserve"> </w:t>
      </w:r>
      <w:r>
        <w:t>la</w:t>
      </w:r>
      <w:r>
        <w:rPr>
          <w:spacing w:val="-10"/>
        </w:rPr>
        <w:t xml:space="preserve"> </w:t>
      </w:r>
      <w:r>
        <w:t>décision</w:t>
      </w:r>
      <w:r>
        <w:rPr>
          <w:spacing w:val="-8"/>
        </w:rPr>
        <w:t xml:space="preserve"> </w:t>
      </w:r>
      <w:r>
        <w:t>Préfet</w:t>
      </w:r>
      <w:r>
        <w:rPr>
          <w:spacing w:val="-7"/>
        </w:rPr>
        <w:t xml:space="preserve"> </w:t>
      </w:r>
      <w:r>
        <w:t>de</w:t>
      </w:r>
      <w:r>
        <w:rPr>
          <w:spacing w:val="-8"/>
        </w:rPr>
        <w:t xml:space="preserve"> </w:t>
      </w:r>
      <w:r>
        <w:t>Mayotte</w:t>
      </w:r>
      <w:r>
        <w:rPr>
          <w:spacing w:val="-9"/>
        </w:rPr>
        <w:t xml:space="preserve"> </w:t>
      </w:r>
      <w:r>
        <w:t>(T.</w:t>
      </w:r>
      <w:r>
        <w:rPr>
          <w:spacing w:val="-11"/>
        </w:rPr>
        <w:t xml:space="preserve"> </w:t>
      </w:r>
      <w:r>
        <w:t>confl.,</w:t>
      </w:r>
      <w:r>
        <w:rPr>
          <w:spacing w:val="-8"/>
        </w:rPr>
        <w:t xml:space="preserve"> </w:t>
      </w:r>
      <w:r>
        <w:t>24</w:t>
      </w:r>
      <w:r>
        <w:rPr>
          <w:spacing w:val="-8"/>
        </w:rPr>
        <w:t xml:space="preserve"> </w:t>
      </w:r>
      <w:r>
        <w:t>oct.</w:t>
      </w:r>
      <w:r>
        <w:rPr>
          <w:spacing w:val="-11"/>
        </w:rPr>
        <w:t xml:space="preserve"> </w:t>
      </w:r>
      <w:r>
        <w:t>1994,</w:t>
      </w:r>
      <w:r>
        <w:rPr>
          <w:spacing w:val="-8"/>
        </w:rPr>
        <w:t xml:space="preserve"> </w:t>
      </w:r>
      <w:r>
        <w:t>Lebon,</w:t>
      </w:r>
      <w:r>
        <w:rPr>
          <w:spacing w:val="-11"/>
        </w:rPr>
        <w:t xml:space="preserve"> </w:t>
      </w:r>
      <w:r>
        <w:t>p.</w:t>
      </w:r>
      <w:r>
        <w:rPr>
          <w:spacing w:val="-8"/>
        </w:rPr>
        <w:t xml:space="preserve"> </w:t>
      </w:r>
      <w:r>
        <w:t>607)</w:t>
      </w:r>
      <w:r>
        <w:rPr>
          <w:spacing w:val="-52"/>
        </w:rPr>
        <w:t xml:space="preserve"> </w:t>
      </w:r>
      <w:r>
        <w:t>qui</w:t>
      </w:r>
      <w:r>
        <w:rPr>
          <w:spacing w:val="-8"/>
        </w:rPr>
        <w:t xml:space="preserve"> </w:t>
      </w:r>
      <w:r>
        <w:t>semblait</w:t>
      </w:r>
      <w:r>
        <w:rPr>
          <w:spacing w:val="-11"/>
        </w:rPr>
        <w:t xml:space="preserve"> </w:t>
      </w:r>
      <w:r>
        <w:t>revenir</w:t>
      </w:r>
      <w:r>
        <w:rPr>
          <w:spacing w:val="-8"/>
        </w:rPr>
        <w:t xml:space="preserve"> </w:t>
      </w:r>
      <w:r>
        <w:t>à</w:t>
      </w:r>
      <w:r>
        <w:rPr>
          <w:spacing w:val="-11"/>
        </w:rPr>
        <w:t xml:space="preserve"> </w:t>
      </w:r>
      <w:r>
        <w:t>l'utilisation</w:t>
      </w:r>
      <w:r>
        <w:rPr>
          <w:spacing w:val="-9"/>
        </w:rPr>
        <w:t xml:space="preserve"> </w:t>
      </w:r>
      <w:r>
        <w:t>orthodoxe</w:t>
      </w:r>
      <w:r>
        <w:rPr>
          <w:spacing w:val="-10"/>
        </w:rPr>
        <w:t xml:space="preserve"> </w:t>
      </w:r>
      <w:r>
        <w:t>du</w:t>
      </w:r>
      <w:r>
        <w:rPr>
          <w:spacing w:val="-9"/>
        </w:rPr>
        <w:t xml:space="preserve"> </w:t>
      </w:r>
      <w:r>
        <w:t>critère</w:t>
      </w:r>
      <w:r>
        <w:rPr>
          <w:spacing w:val="-10"/>
        </w:rPr>
        <w:t xml:space="preserve"> </w:t>
      </w:r>
      <w:r>
        <w:t>de</w:t>
      </w:r>
      <w:r>
        <w:rPr>
          <w:spacing w:val="-9"/>
        </w:rPr>
        <w:t xml:space="preserve"> </w:t>
      </w:r>
      <w:r>
        <w:t>distinction</w:t>
      </w:r>
      <w:r>
        <w:rPr>
          <w:spacing w:val="-12"/>
        </w:rPr>
        <w:t xml:space="preserve"> </w:t>
      </w:r>
      <w:r>
        <w:t>service</w:t>
      </w:r>
      <w:r>
        <w:rPr>
          <w:spacing w:val="-8"/>
        </w:rPr>
        <w:t xml:space="preserve"> </w:t>
      </w:r>
      <w:r>
        <w:t>public</w:t>
      </w:r>
      <w:r>
        <w:rPr>
          <w:spacing w:val="-11"/>
        </w:rPr>
        <w:t xml:space="preserve"> </w:t>
      </w:r>
      <w:r>
        <w:t>administratif/service</w:t>
      </w:r>
      <w:r>
        <w:rPr>
          <w:spacing w:val="-52"/>
        </w:rPr>
        <w:t xml:space="preserve"> </w:t>
      </w:r>
      <w:r>
        <w:t>public industriel et commercial en refusant de reconnaître un caractère industriel et commercial à des</w:t>
      </w:r>
      <w:r>
        <w:rPr>
          <w:spacing w:val="1"/>
        </w:rPr>
        <w:t xml:space="preserve"> </w:t>
      </w:r>
      <w:r>
        <w:t>distributions de pétrole lampant à la population de Mayotte par les autorités de la République dès lors</w:t>
      </w:r>
      <w:r>
        <w:rPr>
          <w:spacing w:val="1"/>
        </w:rPr>
        <w:t xml:space="preserve"> </w:t>
      </w:r>
      <w:r>
        <w:t>qu'elles</w:t>
      </w:r>
      <w:r>
        <w:rPr>
          <w:spacing w:val="-3"/>
        </w:rPr>
        <w:t xml:space="preserve"> </w:t>
      </w:r>
      <w:r>
        <w:t>«</w:t>
      </w:r>
      <w:r>
        <w:rPr>
          <w:spacing w:val="-8"/>
        </w:rPr>
        <w:t xml:space="preserve"> </w:t>
      </w:r>
      <w:r>
        <w:t>sont</w:t>
      </w:r>
      <w:r>
        <w:rPr>
          <w:spacing w:val="-3"/>
        </w:rPr>
        <w:t xml:space="preserve"> </w:t>
      </w:r>
      <w:r>
        <w:t>faites</w:t>
      </w:r>
      <w:r>
        <w:rPr>
          <w:spacing w:val="-3"/>
        </w:rPr>
        <w:t xml:space="preserve"> </w:t>
      </w:r>
      <w:r>
        <w:t>à</w:t>
      </w:r>
      <w:r>
        <w:rPr>
          <w:spacing w:val="-2"/>
        </w:rPr>
        <w:t xml:space="preserve"> </w:t>
      </w:r>
      <w:r>
        <w:t>un</w:t>
      </w:r>
      <w:r>
        <w:rPr>
          <w:spacing w:val="-4"/>
        </w:rPr>
        <w:t xml:space="preserve"> </w:t>
      </w:r>
      <w:r>
        <w:t>prix</w:t>
      </w:r>
      <w:r>
        <w:rPr>
          <w:spacing w:val="-4"/>
        </w:rPr>
        <w:t xml:space="preserve"> </w:t>
      </w:r>
      <w:r>
        <w:t>de</w:t>
      </w:r>
      <w:r>
        <w:rPr>
          <w:spacing w:val="-3"/>
        </w:rPr>
        <w:t xml:space="preserve"> </w:t>
      </w:r>
      <w:r>
        <w:t>vente</w:t>
      </w:r>
      <w:r>
        <w:rPr>
          <w:spacing w:val="-6"/>
        </w:rPr>
        <w:t xml:space="preserve"> </w:t>
      </w:r>
      <w:r>
        <w:t>sensiblement</w:t>
      </w:r>
      <w:r>
        <w:rPr>
          <w:spacing w:val="-2"/>
        </w:rPr>
        <w:t xml:space="preserve"> </w:t>
      </w:r>
      <w:r>
        <w:t>inférieur</w:t>
      </w:r>
      <w:r>
        <w:rPr>
          <w:spacing w:val="-3"/>
        </w:rPr>
        <w:t xml:space="preserve"> </w:t>
      </w:r>
      <w:r>
        <w:t>à</w:t>
      </w:r>
      <w:r>
        <w:rPr>
          <w:spacing w:val="-3"/>
        </w:rPr>
        <w:t xml:space="preserve"> </w:t>
      </w:r>
      <w:r>
        <w:t>leur</w:t>
      </w:r>
      <w:r>
        <w:rPr>
          <w:spacing w:val="-3"/>
        </w:rPr>
        <w:t xml:space="preserve"> </w:t>
      </w:r>
      <w:r>
        <w:t>coût</w:t>
      </w:r>
      <w:r>
        <w:rPr>
          <w:spacing w:val="-3"/>
        </w:rPr>
        <w:t xml:space="preserve"> </w:t>
      </w:r>
      <w:r>
        <w:t>».</w:t>
      </w:r>
      <w:r>
        <w:rPr>
          <w:spacing w:val="-3"/>
        </w:rPr>
        <w:t xml:space="preserve"> </w:t>
      </w:r>
      <w:r>
        <w:t>Le</w:t>
      </w:r>
      <w:r>
        <w:rPr>
          <w:spacing w:val="-3"/>
        </w:rPr>
        <w:t xml:space="preserve"> </w:t>
      </w:r>
      <w:r>
        <w:t>juge</w:t>
      </w:r>
      <w:r>
        <w:rPr>
          <w:spacing w:val="-3"/>
        </w:rPr>
        <w:t xml:space="preserve"> </w:t>
      </w:r>
      <w:r>
        <w:t>des</w:t>
      </w:r>
      <w:r>
        <w:rPr>
          <w:spacing w:val="-3"/>
        </w:rPr>
        <w:t xml:space="preserve"> </w:t>
      </w:r>
      <w:r>
        <w:t>conflits,</w:t>
      </w:r>
      <w:r>
        <w:rPr>
          <w:spacing w:val="-4"/>
        </w:rPr>
        <w:t xml:space="preserve"> </w:t>
      </w:r>
      <w:r>
        <w:t>tout</w:t>
      </w:r>
      <w:r>
        <w:rPr>
          <w:spacing w:val="-2"/>
        </w:rPr>
        <w:t xml:space="preserve"> </w:t>
      </w:r>
      <w:r>
        <w:t>au</w:t>
      </w:r>
      <w:r>
        <w:rPr>
          <w:spacing w:val="-53"/>
        </w:rPr>
        <w:t xml:space="preserve"> </w:t>
      </w:r>
      <w:r>
        <w:t>moins s'agissant du service public de distribution de l'eau, n'a donc pas abandonné sa jurisprudence</w:t>
      </w:r>
      <w:r>
        <w:rPr>
          <w:spacing w:val="1"/>
        </w:rPr>
        <w:t xml:space="preserve"> </w:t>
      </w:r>
      <w:r>
        <w:t>Thomas</w:t>
      </w:r>
      <w:r>
        <w:rPr>
          <w:spacing w:val="-7"/>
        </w:rPr>
        <w:t xml:space="preserve"> </w:t>
      </w:r>
      <w:r>
        <w:t>en</w:t>
      </w:r>
      <w:r>
        <w:rPr>
          <w:spacing w:val="-9"/>
        </w:rPr>
        <w:t xml:space="preserve"> </w:t>
      </w:r>
      <w:r>
        <w:t>admettant,</w:t>
      </w:r>
      <w:r>
        <w:rPr>
          <w:spacing w:val="-6"/>
        </w:rPr>
        <w:t xml:space="preserve"> </w:t>
      </w:r>
      <w:r>
        <w:t>à</w:t>
      </w:r>
      <w:r>
        <w:rPr>
          <w:spacing w:val="-7"/>
        </w:rPr>
        <w:t xml:space="preserve"> </w:t>
      </w:r>
      <w:r>
        <w:t>nouveau,</w:t>
      </w:r>
      <w:r>
        <w:rPr>
          <w:spacing w:val="-6"/>
        </w:rPr>
        <w:t xml:space="preserve"> </w:t>
      </w:r>
      <w:r>
        <w:t>dans</w:t>
      </w:r>
      <w:r>
        <w:rPr>
          <w:spacing w:val="-9"/>
        </w:rPr>
        <w:t xml:space="preserve"> </w:t>
      </w:r>
      <w:r>
        <w:t>la</w:t>
      </w:r>
      <w:r>
        <w:rPr>
          <w:spacing w:val="-7"/>
        </w:rPr>
        <w:t xml:space="preserve"> </w:t>
      </w:r>
      <w:r>
        <w:t>décision</w:t>
      </w:r>
      <w:r>
        <w:rPr>
          <w:spacing w:val="-6"/>
        </w:rPr>
        <w:t xml:space="preserve"> </w:t>
      </w:r>
      <w:r>
        <w:t>Alberti-Scott</w:t>
      </w:r>
      <w:r>
        <w:rPr>
          <w:spacing w:val="-6"/>
        </w:rPr>
        <w:t xml:space="preserve"> </w:t>
      </w:r>
      <w:r>
        <w:t>qu'il</w:t>
      </w:r>
      <w:r>
        <w:rPr>
          <w:spacing w:val="-6"/>
        </w:rPr>
        <w:t xml:space="preserve"> </w:t>
      </w:r>
      <w:r>
        <w:t>n'existe</w:t>
      </w:r>
      <w:r>
        <w:rPr>
          <w:spacing w:val="-6"/>
        </w:rPr>
        <w:t xml:space="preserve"> </w:t>
      </w:r>
      <w:r>
        <w:t>pas</w:t>
      </w:r>
      <w:r>
        <w:rPr>
          <w:spacing w:val="-9"/>
        </w:rPr>
        <w:t xml:space="preserve"> </w:t>
      </w:r>
      <w:r>
        <w:t>d'incompatibilité</w:t>
      </w:r>
      <w:r>
        <w:rPr>
          <w:spacing w:val="-6"/>
        </w:rPr>
        <w:t xml:space="preserve"> </w:t>
      </w:r>
      <w:r>
        <w:t>entre</w:t>
      </w:r>
      <w:r>
        <w:rPr>
          <w:spacing w:val="-53"/>
        </w:rPr>
        <w:t xml:space="preserve"> </w:t>
      </w:r>
      <w:r>
        <w:t>le</w:t>
      </w:r>
      <w:r>
        <w:rPr>
          <w:spacing w:val="-4"/>
        </w:rPr>
        <w:t xml:space="preserve"> </w:t>
      </w:r>
      <w:r>
        <w:t>caractère</w:t>
      </w:r>
      <w:r>
        <w:rPr>
          <w:spacing w:val="-3"/>
        </w:rPr>
        <w:t xml:space="preserve"> </w:t>
      </w:r>
      <w:r>
        <w:t>industriel</w:t>
      </w:r>
      <w:r>
        <w:rPr>
          <w:spacing w:val="-4"/>
        </w:rPr>
        <w:t xml:space="preserve"> </w:t>
      </w:r>
      <w:r>
        <w:t>et</w:t>
      </w:r>
      <w:r>
        <w:rPr>
          <w:spacing w:val="-3"/>
        </w:rPr>
        <w:t xml:space="preserve"> </w:t>
      </w:r>
      <w:r>
        <w:t>commercial</w:t>
      </w:r>
      <w:r>
        <w:rPr>
          <w:spacing w:val="-4"/>
        </w:rPr>
        <w:t xml:space="preserve"> </w:t>
      </w:r>
      <w:r>
        <w:t>du</w:t>
      </w:r>
      <w:r>
        <w:rPr>
          <w:spacing w:val="-4"/>
        </w:rPr>
        <w:t xml:space="preserve"> </w:t>
      </w:r>
      <w:r>
        <w:t>service</w:t>
      </w:r>
      <w:r>
        <w:rPr>
          <w:spacing w:val="-3"/>
        </w:rPr>
        <w:t xml:space="preserve"> </w:t>
      </w:r>
      <w:r>
        <w:t>et</w:t>
      </w:r>
      <w:r>
        <w:rPr>
          <w:spacing w:val="-4"/>
        </w:rPr>
        <w:t xml:space="preserve"> </w:t>
      </w:r>
      <w:r>
        <w:t>une</w:t>
      </w:r>
      <w:r>
        <w:rPr>
          <w:spacing w:val="-6"/>
        </w:rPr>
        <w:t xml:space="preserve"> </w:t>
      </w:r>
      <w:r>
        <w:t>sous-tarification</w:t>
      </w:r>
      <w:r>
        <w:rPr>
          <w:spacing w:val="-5"/>
        </w:rPr>
        <w:t xml:space="preserve"> </w:t>
      </w:r>
      <w:r>
        <w:t>de</w:t>
      </w:r>
      <w:r>
        <w:rPr>
          <w:spacing w:val="-3"/>
        </w:rPr>
        <w:t xml:space="preserve"> </w:t>
      </w:r>
      <w:r>
        <w:t>la</w:t>
      </w:r>
      <w:r>
        <w:rPr>
          <w:spacing w:val="-4"/>
        </w:rPr>
        <w:t xml:space="preserve"> </w:t>
      </w:r>
      <w:r>
        <w:t>fourniture</w:t>
      </w:r>
      <w:r>
        <w:rPr>
          <w:spacing w:val="-3"/>
        </w:rPr>
        <w:t xml:space="preserve"> </w:t>
      </w:r>
      <w:r>
        <w:t>à</w:t>
      </w:r>
      <w:r>
        <w:rPr>
          <w:spacing w:val="-3"/>
        </w:rPr>
        <w:t xml:space="preserve"> </w:t>
      </w:r>
      <w:r>
        <w:t>l'usager.</w:t>
      </w:r>
      <w:r>
        <w:rPr>
          <w:spacing w:val="-5"/>
        </w:rPr>
        <w:t xml:space="preserve"> </w:t>
      </w:r>
      <w:r>
        <w:t>Alors</w:t>
      </w:r>
      <w:r>
        <w:rPr>
          <w:spacing w:val="-52"/>
        </w:rPr>
        <w:t xml:space="preserve"> </w:t>
      </w:r>
      <w:r>
        <w:t>qu'une telle situation est de nature à différencier fortement le service public en cause des modes de</w:t>
      </w:r>
      <w:r>
        <w:rPr>
          <w:spacing w:val="1"/>
        </w:rPr>
        <w:t xml:space="preserve"> </w:t>
      </w:r>
      <w:r>
        <w:t>financement des entreprises privées, même si le Tribunal exclut expressément, ce que ne faisait pas la</w:t>
      </w:r>
      <w:r>
        <w:rPr>
          <w:spacing w:val="1"/>
        </w:rPr>
        <w:t xml:space="preserve"> </w:t>
      </w:r>
      <w:r>
        <w:rPr>
          <w:spacing w:val="-1"/>
        </w:rPr>
        <w:t>décision</w:t>
      </w:r>
      <w:r>
        <w:rPr>
          <w:spacing w:val="-17"/>
        </w:rPr>
        <w:t xml:space="preserve"> </w:t>
      </w:r>
      <w:r>
        <w:rPr>
          <w:spacing w:val="-1"/>
        </w:rPr>
        <w:t>Thomas,</w:t>
      </w:r>
      <w:r>
        <w:rPr>
          <w:spacing w:val="-12"/>
        </w:rPr>
        <w:t xml:space="preserve"> </w:t>
      </w:r>
      <w:r>
        <w:t>qu'un</w:t>
      </w:r>
      <w:r>
        <w:rPr>
          <w:spacing w:val="-12"/>
        </w:rPr>
        <w:t xml:space="preserve"> </w:t>
      </w:r>
      <w:r>
        <w:t>service</w:t>
      </w:r>
      <w:r>
        <w:rPr>
          <w:spacing w:val="-11"/>
        </w:rPr>
        <w:t xml:space="preserve"> </w:t>
      </w:r>
      <w:r>
        <w:t>public</w:t>
      </w:r>
      <w:r>
        <w:rPr>
          <w:spacing w:val="-14"/>
        </w:rPr>
        <w:t xml:space="preserve"> </w:t>
      </w:r>
      <w:r>
        <w:t>de</w:t>
      </w:r>
      <w:r>
        <w:rPr>
          <w:spacing w:val="-12"/>
        </w:rPr>
        <w:t xml:space="preserve"> </w:t>
      </w:r>
      <w:r>
        <w:t>distribution</w:t>
      </w:r>
      <w:r>
        <w:rPr>
          <w:spacing w:val="-15"/>
        </w:rPr>
        <w:t xml:space="preserve"> </w:t>
      </w:r>
      <w:r>
        <w:t>d'eau</w:t>
      </w:r>
      <w:r>
        <w:rPr>
          <w:spacing w:val="-11"/>
        </w:rPr>
        <w:t xml:space="preserve"> </w:t>
      </w:r>
      <w:r>
        <w:t>puisse</w:t>
      </w:r>
      <w:r>
        <w:rPr>
          <w:spacing w:val="-14"/>
        </w:rPr>
        <w:t xml:space="preserve"> </w:t>
      </w:r>
      <w:r>
        <w:t>être</w:t>
      </w:r>
      <w:r>
        <w:rPr>
          <w:spacing w:val="-14"/>
        </w:rPr>
        <w:t xml:space="preserve"> </w:t>
      </w:r>
      <w:r>
        <w:t>industriel</w:t>
      </w:r>
      <w:r>
        <w:rPr>
          <w:spacing w:val="-11"/>
        </w:rPr>
        <w:t xml:space="preserve"> </w:t>
      </w:r>
      <w:r>
        <w:t>et</w:t>
      </w:r>
      <w:r>
        <w:rPr>
          <w:spacing w:val="-13"/>
        </w:rPr>
        <w:t xml:space="preserve"> </w:t>
      </w:r>
      <w:r>
        <w:t>commercial</w:t>
      </w:r>
      <w:r>
        <w:rPr>
          <w:spacing w:val="-11"/>
        </w:rPr>
        <w:t xml:space="preserve"> </w:t>
      </w:r>
      <w:r>
        <w:t>«</w:t>
      </w:r>
      <w:r>
        <w:rPr>
          <w:spacing w:val="-17"/>
        </w:rPr>
        <w:t xml:space="preserve"> </w:t>
      </w:r>
      <w:r>
        <w:t>lorsque</w:t>
      </w:r>
      <w:r>
        <w:rPr>
          <w:spacing w:val="-52"/>
        </w:rPr>
        <w:t xml:space="preserve"> </w:t>
      </w:r>
      <w:r>
        <w:t>son</w:t>
      </w:r>
      <w:r>
        <w:rPr>
          <w:spacing w:val="-7"/>
        </w:rPr>
        <w:t xml:space="preserve"> </w:t>
      </w:r>
      <w:r>
        <w:t>coût</w:t>
      </w:r>
      <w:r>
        <w:rPr>
          <w:spacing w:val="-8"/>
        </w:rPr>
        <w:t xml:space="preserve"> </w:t>
      </w:r>
      <w:r>
        <w:t>ne</w:t>
      </w:r>
      <w:r>
        <w:rPr>
          <w:spacing w:val="-8"/>
        </w:rPr>
        <w:t xml:space="preserve"> </w:t>
      </w:r>
      <w:r>
        <w:t>fait</w:t>
      </w:r>
      <w:r>
        <w:rPr>
          <w:spacing w:val="-7"/>
        </w:rPr>
        <w:t xml:space="preserve"> </w:t>
      </w:r>
      <w:r>
        <w:t>l'objet</w:t>
      </w:r>
      <w:r>
        <w:rPr>
          <w:spacing w:val="-6"/>
        </w:rPr>
        <w:t xml:space="preserve"> </w:t>
      </w:r>
      <w:r>
        <w:t>d'aucune</w:t>
      </w:r>
      <w:r>
        <w:rPr>
          <w:spacing w:val="-9"/>
        </w:rPr>
        <w:t xml:space="preserve"> </w:t>
      </w:r>
      <w:r>
        <w:t>facturation</w:t>
      </w:r>
      <w:r>
        <w:rPr>
          <w:spacing w:val="-8"/>
        </w:rPr>
        <w:t xml:space="preserve"> </w:t>
      </w:r>
      <w:r>
        <w:t>périodique</w:t>
      </w:r>
      <w:r>
        <w:rPr>
          <w:spacing w:val="-10"/>
        </w:rPr>
        <w:t xml:space="preserve"> </w:t>
      </w:r>
      <w:r>
        <w:t>à</w:t>
      </w:r>
      <w:r>
        <w:rPr>
          <w:spacing w:val="-7"/>
        </w:rPr>
        <w:t xml:space="preserve"> </w:t>
      </w:r>
      <w:r>
        <w:t>l'usager</w:t>
      </w:r>
      <w:r>
        <w:rPr>
          <w:spacing w:val="-6"/>
        </w:rPr>
        <w:t xml:space="preserve"> </w:t>
      </w:r>
      <w:r>
        <w:t>»,</w:t>
      </w:r>
      <w:r>
        <w:rPr>
          <w:spacing w:val="-6"/>
        </w:rPr>
        <w:t xml:space="preserve"> </w:t>
      </w:r>
      <w:r>
        <w:t>c'est-à-dire</w:t>
      </w:r>
      <w:r>
        <w:rPr>
          <w:spacing w:val="-7"/>
        </w:rPr>
        <w:t xml:space="preserve"> </w:t>
      </w:r>
      <w:r>
        <w:t>que</w:t>
      </w:r>
      <w:r>
        <w:rPr>
          <w:spacing w:val="-8"/>
        </w:rPr>
        <w:t xml:space="preserve"> </w:t>
      </w:r>
      <w:r>
        <w:t>sont</w:t>
      </w:r>
      <w:r>
        <w:rPr>
          <w:spacing w:val="-6"/>
        </w:rPr>
        <w:t xml:space="preserve"> </w:t>
      </w:r>
      <w:r>
        <w:t>maintenus</w:t>
      </w:r>
      <w:r>
        <w:rPr>
          <w:spacing w:val="-8"/>
        </w:rPr>
        <w:t xml:space="preserve"> </w:t>
      </w:r>
      <w:r>
        <w:t>d'une</w:t>
      </w:r>
      <w:r>
        <w:rPr>
          <w:spacing w:val="-53"/>
        </w:rPr>
        <w:t xml:space="preserve"> </w:t>
      </w:r>
      <w:r>
        <w:t>part</w:t>
      </w:r>
      <w:r>
        <w:rPr>
          <w:spacing w:val="-11"/>
        </w:rPr>
        <w:t xml:space="preserve"> </w:t>
      </w:r>
      <w:r>
        <w:t>le</w:t>
      </w:r>
      <w:r>
        <w:rPr>
          <w:spacing w:val="-9"/>
        </w:rPr>
        <w:t xml:space="preserve"> </w:t>
      </w:r>
      <w:r>
        <w:t>principe</w:t>
      </w:r>
      <w:r>
        <w:rPr>
          <w:spacing w:val="-9"/>
        </w:rPr>
        <w:t xml:space="preserve"> </w:t>
      </w:r>
      <w:r>
        <w:t>de</w:t>
      </w:r>
      <w:r>
        <w:rPr>
          <w:spacing w:val="-11"/>
        </w:rPr>
        <w:t xml:space="preserve"> </w:t>
      </w:r>
      <w:r>
        <w:t>l'incompatibilité</w:t>
      </w:r>
      <w:r>
        <w:rPr>
          <w:spacing w:val="-11"/>
        </w:rPr>
        <w:t xml:space="preserve"> </w:t>
      </w:r>
      <w:r>
        <w:t>entre</w:t>
      </w:r>
      <w:r>
        <w:rPr>
          <w:spacing w:val="-11"/>
        </w:rPr>
        <w:t xml:space="preserve"> </w:t>
      </w:r>
      <w:r>
        <w:t>gratuité</w:t>
      </w:r>
      <w:r>
        <w:rPr>
          <w:spacing w:val="-11"/>
        </w:rPr>
        <w:t xml:space="preserve"> </w:t>
      </w:r>
      <w:r>
        <w:t>totale</w:t>
      </w:r>
      <w:r>
        <w:rPr>
          <w:spacing w:val="-11"/>
        </w:rPr>
        <w:t xml:space="preserve"> </w:t>
      </w:r>
      <w:r>
        <w:t>et</w:t>
      </w:r>
      <w:r>
        <w:rPr>
          <w:spacing w:val="-11"/>
        </w:rPr>
        <w:t xml:space="preserve"> </w:t>
      </w:r>
      <w:r>
        <w:t>caractère</w:t>
      </w:r>
      <w:r>
        <w:rPr>
          <w:spacing w:val="-11"/>
        </w:rPr>
        <w:t xml:space="preserve"> </w:t>
      </w:r>
      <w:r>
        <w:t>industriel</w:t>
      </w:r>
      <w:r>
        <w:rPr>
          <w:spacing w:val="-10"/>
        </w:rPr>
        <w:t xml:space="preserve"> </w:t>
      </w:r>
      <w:r>
        <w:t>et</w:t>
      </w:r>
      <w:r>
        <w:rPr>
          <w:spacing w:val="-11"/>
        </w:rPr>
        <w:t xml:space="preserve"> </w:t>
      </w:r>
      <w:r>
        <w:t>commercial</w:t>
      </w:r>
      <w:r>
        <w:rPr>
          <w:spacing w:val="-8"/>
        </w:rPr>
        <w:t xml:space="preserve"> </w:t>
      </w:r>
      <w:r>
        <w:t>d'un</w:t>
      </w:r>
      <w:r>
        <w:rPr>
          <w:spacing w:val="-9"/>
        </w:rPr>
        <w:t xml:space="preserve"> </w:t>
      </w:r>
      <w:r>
        <w:t>service</w:t>
      </w:r>
      <w:r>
        <w:rPr>
          <w:spacing w:val="-53"/>
        </w:rPr>
        <w:t xml:space="preserve"> </w:t>
      </w:r>
      <w:r>
        <w:t>public (V. infra 2e partie) et, d'autre part, l'exigence que le prix payé par l'usager, si modeste soit-il,</w:t>
      </w:r>
      <w:r>
        <w:rPr>
          <w:spacing w:val="1"/>
        </w:rPr>
        <w:t xml:space="preserve"> </w:t>
      </w:r>
      <w:r>
        <w:t>prenne</w:t>
      </w:r>
      <w:r>
        <w:rPr>
          <w:spacing w:val="-1"/>
        </w:rPr>
        <w:t xml:space="preserve"> </w:t>
      </w:r>
      <w:r>
        <w:t>en</w:t>
      </w:r>
      <w:r>
        <w:rPr>
          <w:spacing w:val="-3"/>
        </w:rPr>
        <w:t xml:space="preserve"> </w:t>
      </w:r>
      <w:r>
        <w:t>compte,</w:t>
      </w:r>
      <w:r>
        <w:rPr>
          <w:spacing w:val="-1"/>
        </w:rPr>
        <w:t xml:space="preserve"> </w:t>
      </w:r>
      <w:r>
        <w:t>d'une façon ou</w:t>
      </w:r>
      <w:r>
        <w:rPr>
          <w:spacing w:val="-1"/>
        </w:rPr>
        <w:t xml:space="preserve"> </w:t>
      </w:r>
      <w:r>
        <w:t>d'une autre,</w:t>
      </w:r>
      <w:r>
        <w:rPr>
          <w:spacing w:val="-3"/>
        </w:rPr>
        <w:t xml:space="preserve"> </w:t>
      </w:r>
      <w:r>
        <w:t>le</w:t>
      </w:r>
      <w:r>
        <w:rPr>
          <w:spacing w:val="-1"/>
        </w:rPr>
        <w:t xml:space="preserve"> </w:t>
      </w:r>
      <w:r>
        <w:t>volume de la</w:t>
      </w:r>
      <w:r>
        <w:rPr>
          <w:spacing w:val="-1"/>
        </w:rPr>
        <w:t xml:space="preserve"> </w:t>
      </w:r>
      <w:r>
        <w:t>consommation de</w:t>
      </w:r>
      <w:r>
        <w:rPr>
          <w:spacing w:val="-2"/>
        </w:rPr>
        <w:t xml:space="preserve"> </w:t>
      </w:r>
      <w:r>
        <w:t>celui-ci.</w:t>
      </w:r>
    </w:p>
    <w:p w:rsidR="00A31586" w:rsidRDefault="00A31586">
      <w:pPr>
        <w:pStyle w:val="Corpsdetexte"/>
        <w:spacing w:before="3"/>
        <w:rPr>
          <w:sz w:val="25"/>
        </w:rPr>
      </w:pPr>
    </w:p>
    <w:p w:rsidR="00A31586" w:rsidRDefault="00A07EA3">
      <w:pPr>
        <w:pStyle w:val="Corpsdetexte"/>
        <w:spacing w:line="247" w:lineRule="auto"/>
        <w:ind w:left="211" w:right="250" w:hanging="10"/>
        <w:jc w:val="both"/>
      </w:pPr>
      <w:r>
        <w:t>Ensuite, en découplant le caractère industriel et commercial du service public de distribution de l'eau et</w:t>
      </w:r>
      <w:r>
        <w:rPr>
          <w:spacing w:val="-52"/>
        </w:rPr>
        <w:t xml:space="preserve"> </w:t>
      </w:r>
      <w:r>
        <w:t>l'exigence d'une redevance payée par l'usager correspondant au coût réel de la prestation ou s'en</w:t>
      </w:r>
      <w:r>
        <w:rPr>
          <w:spacing w:val="1"/>
        </w:rPr>
        <w:t xml:space="preserve"> </w:t>
      </w:r>
      <w:r>
        <w:t>approchant,</w:t>
      </w:r>
      <w:r>
        <w:rPr>
          <w:spacing w:val="-5"/>
        </w:rPr>
        <w:t xml:space="preserve"> </w:t>
      </w:r>
      <w:r>
        <w:t>le</w:t>
      </w:r>
      <w:r>
        <w:rPr>
          <w:spacing w:val="-7"/>
        </w:rPr>
        <w:t xml:space="preserve"> </w:t>
      </w:r>
      <w:r>
        <w:t>juge</w:t>
      </w:r>
      <w:r>
        <w:rPr>
          <w:spacing w:val="-3"/>
        </w:rPr>
        <w:t xml:space="preserve"> </w:t>
      </w:r>
      <w:r>
        <w:t>des</w:t>
      </w:r>
      <w:r>
        <w:rPr>
          <w:spacing w:val="-4"/>
        </w:rPr>
        <w:t xml:space="preserve"> </w:t>
      </w:r>
      <w:r>
        <w:t>conflits,</w:t>
      </w:r>
      <w:r>
        <w:rPr>
          <w:spacing w:val="-6"/>
        </w:rPr>
        <w:t xml:space="preserve"> </w:t>
      </w:r>
      <w:r>
        <w:t>tout</w:t>
      </w:r>
      <w:r>
        <w:rPr>
          <w:spacing w:val="-4"/>
        </w:rPr>
        <w:t xml:space="preserve"> </w:t>
      </w:r>
      <w:r>
        <w:t>en</w:t>
      </w:r>
      <w:r>
        <w:rPr>
          <w:spacing w:val="-5"/>
        </w:rPr>
        <w:t xml:space="preserve"> </w:t>
      </w:r>
      <w:r>
        <w:t>majorant</w:t>
      </w:r>
      <w:r>
        <w:rPr>
          <w:spacing w:val="-3"/>
        </w:rPr>
        <w:t xml:space="preserve"> </w:t>
      </w:r>
      <w:r>
        <w:t>bien</w:t>
      </w:r>
      <w:r>
        <w:rPr>
          <w:spacing w:val="-7"/>
        </w:rPr>
        <w:t xml:space="preserve"> </w:t>
      </w:r>
      <w:r>
        <w:t>évidemment</w:t>
      </w:r>
      <w:r>
        <w:rPr>
          <w:spacing w:val="-3"/>
        </w:rPr>
        <w:t xml:space="preserve"> </w:t>
      </w:r>
      <w:r>
        <w:t>le</w:t>
      </w:r>
      <w:r>
        <w:rPr>
          <w:spacing w:val="-4"/>
        </w:rPr>
        <w:t xml:space="preserve"> </w:t>
      </w:r>
      <w:r>
        <w:t>rôle</w:t>
      </w:r>
      <w:r>
        <w:rPr>
          <w:spacing w:val="-4"/>
        </w:rPr>
        <w:t xml:space="preserve"> </w:t>
      </w:r>
      <w:r>
        <w:t>de</w:t>
      </w:r>
      <w:r>
        <w:rPr>
          <w:spacing w:val="-3"/>
        </w:rPr>
        <w:t xml:space="preserve"> </w:t>
      </w:r>
      <w:r>
        <w:t>l'objet</w:t>
      </w:r>
      <w:r>
        <w:rPr>
          <w:spacing w:val="-4"/>
        </w:rPr>
        <w:t xml:space="preserve"> </w:t>
      </w:r>
      <w:r>
        <w:t>dans</w:t>
      </w:r>
      <w:r>
        <w:rPr>
          <w:spacing w:val="-4"/>
        </w:rPr>
        <w:t xml:space="preserve"> </w:t>
      </w:r>
      <w:r>
        <w:t>l'identification</w:t>
      </w:r>
      <w:r>
        <w:rPr>
          <w:spacing w:val="-52"/>
        </w:rPr>
        <w:t xml:space="preserve"> </w:t>
      </w:r>
      <w:r>
        <w:t>du service public industriel et commercial, a peut-être pris acte du fait qu'il n'y a pas après tout</w:t>
      </w:r>
      <w:r>
        <w:rPr>
          <w:spacing w:val="1"/>
        </w:rPr>
        <w:t xml:space="preserve"> </w:t>
      </w:r>
      <w:r>
        <w:t>incompatibilité radicale entre service public industriel et commercial et sous-tarification à l'usager. Il</w:t>
      </w:r>
      <w:r>
        <w:rPr>
          <w:spacing w:val="1"/>
        </w:rPr>
        <w:t xml:space="preserve"> </w:t>
      </w:r>
      <w:r>
        <w:t>suffit de songer aux nombreux transports publics dont la qualification de service public industriel et</w:t>
      </w:r>
      <w:r>
        <w:rPr>
          <w:spacing w:val="1"/>
        </w:rPr>
        <w:t xml:space="preserve"> </w:t>
      </w:r>
      <w:r>
        <w:t>commercial</w:t>
      </w:r>
      <w:r>
        <w:rPr>
          <w:spacing w:val="1"/>
        </w:rPr>
        <w:t xml:space="preserve"> </w:t>
      </w:r>
      <w:r>
        <w:t>n'est</w:t>
      </w:r>
      <w:r>
        <w:rPr>
          <w:spacing w:val="4"/>
        </w:rPr>
        <w:t xml:space="preserve"> </w:t>
      </w:r>
      <w:r>
        <w:t>pas</w:t>
      </w:r>
      <w:r>
        <w:rPr>
          <w:spacing w:val="2"/>
        </w:rPr>
        <w:t xml:space="preserve"> </w:t>
      </w:r>
      <w:r>
        <w:t>contestée</w:t>
      </w:r>
      <w:r>
        <w:rPr>
          <w:spacing w:val="1"/>
        </w:rPr>
        <w:t xml:space="preserve"> </w:t>
      </w:r>
      <w:r>
        <w:t>et</w:t>
      </w:r>
      <w:r>
        <w:rPr>
          <w:spacing w:val="2"/>
        </w:rPr>
        <w:t xml:space="preserve"> </w:t>
      </w:r>
      <w:r>
        <w:t>qui</w:t>
      </w:r>
      <w:r>
        <w:rPr>
          <w:spacing w:val="1"/>
        </w:rPr>
        <w:t xml:space="preserve"> </w:t>
      </w:r>
      <w:r>
        <w:t>sont</w:t>
      </w:r>
      <w:r>
        <w:rPr>
          <w:spacing w:val="5"/>
        </w:rPr>
        <w:t xml:space="preserve"> </w:t>
      </w:r>
      <w:r>
        <w:t>très</w:t>
      </w:r>
      <w:r>
        <w:rPr>
          <w:spacing w:val="3"/>
        </w:rPr>
        <w:t xml:space="preserve"> </w:t>
      </w:r>
      <w:r>
        <w:t>largement</w:t>
      </w:r>
      <w:r>
        <w:rPr>
          <w:spacing w:val="5"/>
        </w:rPr>
        <w:t xml:space="preserve"> </w:t>
      </w:r>
      <w:r>
        <w:t>sous-tarifés,</w:t>
      </w:r>
      <w:r>
        <w:rPr>
          <w:spacing w:val="3"/>
        </w:rPr>
        <w:t xml:space="preserve"> </w:t>
      </w:r>
      <w:r>
        <w:t>puisque</w:t>
      </w:r>
      <w:r>
        <w:rPr>
          <w:spacing w:val="4"/>
        </w:rPr>
        <w:t xml:space="preserve"> </w:t>
      </w:r>
      <w:r>
        <w:t>le</w:t>
      </w:r>
      <w:r>
        <w:rPr>
          <w:spacing w:val="1"/>
        </w:rPr>
        <w:t xml:space="preserve"> </w:t>
      </w:r>
      <w:r>
        <w:t>prix</w:t>
      </w:r>
      <w:r>
        <w:rPr>
          <w:spacing w:val="1"/>
        </w:rPr>
        <w:t xml:space="preserve"> </w:t>
      </w:r>
      <w:r>
        <w:t>facturé</w:t>
      </w:r>
      <w:r>
        <w:rPr>
          <w:spacing w:val="3"/>
        </w:rPr>
        <w:t xml:space="preserve"> </w:t>
      </w:r>
      <w:r>
        <w:t>à</w:t>
      </w:r>
      <w:r>
        <w:rPr>
          <w:spacing w:val="2"/>
        </w:rPr>
        <w:t xml:space="preserve"> </w:t>
      </w:r>
      <w:r>
        <w:t>l'usager</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72" w:line="247" w:lineRule="auto"/>
        <w:ind w:left="211" w:right="248"/>
        <w:jc w:val="both"/>
      </w:pPr>
      <w:r>
        <w:lastRenderedPageBreak/>
        <w:t>ne représente quelquefois que 40 % du coût réel du service rendu (30 % pour les TER). D'ailleurs,</w:t>
      </w:r>
      <w:r>
        <w:rPr>
          <w:spacing w:val="1"/>
        </w:rPr>
        <w:t xml:space="preserve"> </w:t>
      </w:r>
      <w:r>
        <w:rPr>
          <w:spacing w:val="-1"/>
        </w:rPr>
        <w:t>lorsque</w:t>
      </w:r>
      <w:r>
        <w:rPr>
          <w:spacing w:val="-14"/>
        </w:rPr>
        <w:t xml:space="preserve"> </w:t>
      </w:r>
      <w:r>
        <w:rPr>
          <w:spacing w:val="-1"/>
        </w:rPr>
        <w:t>le</w:t>
      </w:r>
      <w:r>
        <w:rPr>
          <w:spacing w:val="-12"/>
        </w:rPr>
        <w:t xml:space="preserve"> </w:t>
      </w:r>
      <w:r>
        <w:rPr>
          <w:spacing w:val="-1"/>
        </w:rPr>
        <w:t>code</w:t>
      </w:r>
      <w:r>
        <w:rPr>
          <w:spacing w:val="-12"/>
        </w:rPr>
        <w:t xml:space="preserve"> </w:t>
      </w:r>
      <w:r>
        <w:rPr>
          <w:spacing w:val="-1"/>
        </w:rPr>
        <w:t>général</w:t>
      </w:r>
      <w:r>
        <w:rPr>
          <w:spacing w:val="-14"/>
        </w:rPr>
        <w:t xml:space="preserve"> </w:t>
      </w:r>
      <w:r>
        <w:t>des</w:t>
      </w:r>
      <w:r>
        <w:rPr>
          <w:spacing w:val="-14"/>
        </w:rPr>
        <w:t xml:space="preserve"> </w:t>
      </w:r>
      <w:r>
        <w:t>collectivités</w:t>
      </w:r>
      <w:r>
        <w:rPr>
          <w:spacing w:val="-14"/>
        </w:rPr>
        <w:t xml:space="preserve"> </w:t>
      </w:r>
      <w:r>
        <w:t>territoriales</w:t>
      </w:r>
      <w:r>
        <w:rPr>
          <w:spacing w:val="-12"/>
        </w:rPr>
        <w:t xml:space="preserve"> </w:t>
      </w:r>
      <w:r>
        <w:t>impose</w:t>
      </w:r>
      <w:r>
        <w:rPr>
          <w:spacing w:val="-11"/>
        </w:rPr>
        <w:t xml:space="preserve"> </w:t>
      </w:r>
      <w:r>
        <w:t>un</w:t>
      </w:r>
      <w:r>
        <w:rPr>
          <w:spacing w:val="-15"/>
        </w:rPr>
        <w:t xml:space="preserve"> </w:t>
      </w:r>
      <w:r>
        <w:t>équilibre</w:t>
      </w:r>
      <w:r>
        <w:rPr>
          <w:spacing w:val="-12"/>
        </w:rPr>
        <w:t xml:space="preserve"> </w:t>
      </w:r>
      <w:r>
        <w:t>des</w:t>
      </w:r>
      <w:r>
        <w:rPr>
          <w:spacing w:val="-12"/>
        </w:rPr>
        <w:t xml:space="preserve"> </w:t>
      </w:r>
      <w:r>
        <w:t>budgets</w:t>
      </w:r>
      <w:r>
        <w:rPr>
          <w:spacing w:val="-12"/>
        </w:rPr>
        <w:t xml:space="preserve"> </w:t>
      </w:r>
      <w:r>
        <w:t>des</w:t>
      </w:r>
      <w:r>
        <w:rPr>
          <w:spacing w:val="-12"/>
        </w:rPr>
        <w:t xml:space="preserve"> </w:t>
      </w:r>
      <w:r>
        <w:t>services</w:t>
      </w:r>
      <w:r>
        <w:rPr>
          <w:spacing w:val="-12"/>
        </w:rPr>
        <w:t xml:space="preserve"> </w:t>
      </w:r>
      <w:r>
        <w:t>publics</w:t>
      </w:r>
      <w:r>
        <w:rPr>
          <w:spacing w:val="-52"/>
        </w:rPr>
        <w:t xml:space="preserve"> </w:t>
      </w:r>
      <w:r>
        <w:t>industriels et commerciaux locaux sans subvention versée par la collectivité de rattachement (sous</w:t>
      </w:r>
      <w:r>
        <w:rPr>
          <w:spacing w:val="1"/>
        </w:rPr>
        <w:t xml:space="preserve"> </w:t>
      </w:r>
      <w:r>
        <w:t>réserve des exceptions prévues justement, dans certains cas, pour les services publics de l'eau et de</w:t>
      </w:r>
      <w:r>
        <w:rPr>
          <w:spacing w:val="1"/>
        </w:rPr>
        <w:t xml:space="preserve"> </w:t>
      </w:r>
      <w:r>
        <w:t>l'assainissement : art. L. 2224-2), il n'exige pas que les dépenses soient exclusivement couvertes par le</w:t>
      </w:r>
      <w:r>
        <w:rPr>
          <w:spacing w:val="1"/>
        </w:rPr>
        <w:t xml:space="preserve"> </w:t>
      </w:r>
      <w:r>
        <w:t>prix</w:t>
      </w:r>
      <w:r>
        <w:rPr>
          <w:spacing w:val="-7"/>
        </w:rPr>
        <w:t xml:space="preserve"> </w:t>
      </w:r>
      <w:r>
        <w:t>payé</w:t>
      </w:r>
      <w:r>
        <w:rPr>
          <w:spacing w:val="-3"/>
        </w:rPr>
        <w:t xml:space="preserve"> </w:t>
      </w:r>
      <w:r>
        <w:t>par</w:t>
      </w:r>
      <w:r>
        <w:rPr>
          <w:spacing w:val="-5"/>
        </w:rPr>
        <w:t xml:space="preserve"> </w:t>
      </w:r>
      <w:r>
        <w:t>les</w:t>
      </w:r>
      <w:r>
        <w:rPr>
          <w:spacing w:val="-3"/>
        </w:rPr>
        <w:t xml:space="preserve"> </w:t>
      </w:r>
      <w:r>
        <w:t>usagers.</w:t>
      </w:r>
      <w:r>
        <w:rPr>
          <w:spacing w:val="-4"/>
        </w:rPr>
        <w:t xml:space="preserve"> </w:t>
      </w:r>
      <w:r>
        <w:t>De</w:t>
      </w:r>
      <w:r>
        <w:rPr>
          <w:spacing w:val="-3"/>
        </w:rPr>
        <w:t xml:space="preserve"> </w:t>
      </w:r>
      <w:r>
        <w:t>même</w:t>
      </w:r>
      <w:r>
        <w:rPr>
          <w:spacing w:val="-3"/>
        </w:rPr>
        <w:t xml:space="preserve"> </w:t>
      </w:r>
      <w:r>
        <w:t>d'ailleurs</w:t>
      </w:r>
      <w:r>
        <w:rPr>
          <w:spacing w:val="-6"/>
        </w:rPr>
        <w:t xml:space="preserve"> </w:t>
      </w:r>
      <w:r>
        <w:t>que,</w:t>
      </w:r>
      <w:r>
        <w:rPr>
          <w:spacing w:val="-4"/>
        </w:rPr>
        <w:t xml:space="preserve"> </w:t>
      </w:r>
      <w:r>
        <w:t>dans</w:t>
      </w:r>
      <w:r>
        <w:rPr>
          <w:spacing w:val="-6"/>
        </w:rPr>
        <w:t xml:space="preserve"> </w:t>
      </w:r>
      <w:r>
        <w:t>la</w:t>
      </w:r>
      <w:r>
        <w:rPr>
          <w:spacing w:val="-3"/>
        </w:rPr>
        <w:t xml:space="preserve"> </w:t>
      </w:r>
      <w:r>
        <w:t>délégation</w:t>
      </w:r>
      <w:r>
        <w:rPr>
          <w:spacing w:val="-4"/>
        </w:rPr>
        <w:t xml:space="preserve"> </w:t>
      </w:r>
      <w:r>
        <w:t>de</w:t>
      </w:r>
      <w:r>
        <w:rPr>
          <w:spacing w:val="-3"/>
        </w:rPr>
        <w:t xml:space="preserve"> </w:t>
      </w:r>
      <w:r>
        <w:t>service</w:t>
      </w:r>
      <w:r>
        <w:rPr>
          <w:spacing w:val="-4"/>
        </w:rPr>
        <w:t xml:space="preserve"> </w:t>
      </w:r>
      <w:r>
        <w:t>public,</w:t>
      </w:r>
      <w:r>
        <w:rPr>
          <w:spacing w:val="-4"/>
        </w:rPr>
        <w:t xml:space="preserve"> </w:t>
      </w:r>
      <w:r>
        <w:t>qui</w:t>
      </w:r>
      <w:r>
        <w:rPr>
          <w:spacing w:val="-3"/>
        </w:rPr>
        <w:t xml:space="preserve"> </w:t>
      </w:r>
      <w:r>
        <w:t>porte</w:t>
      </w:r>
      <w:r>
        <w:rPr>
          <w:spacing w:val="-6"/>
        </w:rPr>
        <w:t xml:space="preserve"> </w:t>
      </w:r>
      <w:r>
        <w:t>le</w:t>
      </w:r>
      <w:r>
        <w:rPr>
          <w:spacing w:val="-3"/>
        </w:rPr>
        <w:t xml:space="preserve"> </w:t>
      </w:r>
      <w:r>
        <w:t>plus</w:t>
      </w:r>
      <w:r>
        <w:rPr>
          <w:spacing w:val="-52"/>
        </w:rPr>
        <w:t xml:space="preserve"> </w:t>
      </w:r>
      <w:r>
        <w:t>souvent,</w:t>
      </w:r>
      <w:r>
        <w:rPr>
          <w:spacing w:val="1"/>
        </w:rPr>
        <w:t xml:space="preserve"> </w:t>
      </w:r>
      <w:r>
        <w:t>sur</w:t>
      </w:r>
      <w:r>
        <w:rPr>
          <w:spacing w:val="1"/>
        </w:rPr>
        <w:t xml:space="preserve"> </w:t>
      </w:r>
      <w:r>
        <w:t>des</w:t>
      </w:r>
      <w:r>
        <w:rPr>
          <w:spacing w:val="1"/>
        </w:rPr>
        <w:t xml:space="preserve"> </w:t>
      </w:r>
      <w:r>
        <w:t>services</w:t>
      </w:r>
      <w:r>
        <w:rPr>
          <w:spacing w:val="1"/>
        </w:rPr>
        <w:t xml:space="preserve"> </w:t>
      </w:r>
      <w:r>
        <w:t>publics</w:t>
      </w:r>
      <w:r>
        <w:rPr>
          <w:spacing w:val="1"/>
        </w:rPr>
        <w:t xml:space="preserve"> </w:t>
      </w:r>
      <w:r>
        <w:t>industriels</w:t>
      </w:r>
      <w:r>
        <w:rPr>
          <w:spacing w:val="1"/>
        </w:rPr>
        <w:t xml:space="preserve"> </w:t>
      </w:r>
      <w:r>
        <w:t>et</w:t>
      </w:r>
      <w:r>
        <w:rPr>
          <w:spacing w:val="1"/>
        </w:rPr>
        <w:t xml:space="preserve"> </w:t>
      </w:r>
      <w:r>
        <w:t>commerciaux,</w:t>
      </w:r>
      <w:r>
        <w:rPr>
          <w:spacing w:val="1"/>
        </w:rPr>
        <w:t xml:space="preserve"> </w:t>
      </w:r>
      <w:r>
        <w:t>le</w:t>
      </w:r>
      <w:r>
        <w:rPr>
          <w:spacing w:val="1"/>
        </w:rPr>
        <w:t xml:space="preserve"> </w:t>
      </w:r>
      <w:r>
        <w:t>juge</w:t>
      </w:r>
      <w:r>
        <w:rPr>
          <w:spacing w:val="1"/>
        </w:rPr>
        <w:t xml:space="preserve"> </w:t>
      </w:r>
      <w:r>
        <w:t>admet</w:t>
      </w:r>
      <w:r>
        <w:rPr>
          <w:spacing w:val="1"/>
        </w:rPr>
        <w:t xml:space="preserve"> </w:t>
      </w:r>
      <w:r>
        <w:t>que</w:t>
      </w:r>
      <w:r>
        <w:rPr>
          <w:spacing w:val="1"/>
        </w:rPr>
        <w:t xml:space="preserve"> </w:t>
      </w:r>
      <w:r>
        <w:t>les</w:t>
      </w:r>
      <w:r>
        <w:rPr>
          <w:spacing w:val="1"/>
        </w:rPr>
        <w:t xml:space="preserve"> </w:t>
      </w:r>
      <w:r>
        <w:t>résultats</w:t>
      </w:r>
      <w:r>
        <w:rPr>
          <w:spacing w:val="1"/>
        </w:rPr>
        <w:t xml:space="preserve"> </w:t>
      </w:r>
      <w:r>
        <w:t>de</w:t>
      </w:r>
      <w:r>
        <w:rPr>
          <w:spacing w:val="-52"/>
        </w:rPr>
        <w:t xml:space="preserve"> </w:t>
      </w:r>
      <w:r>
        <w:t>l'exploitation</w:t>
      </w:r>
      <w:r>
        <w:rPr>
          <w:spacing w:val="-1"/>
        </w:rPr>
        <w:t xml:space="preserve"> </w:t>
      </w:r>
      <w:r>
        <w:t>ne</w:t>
      </w:r>
      <w:r>
        <w:rPr>
          <w:spacing w:val="-1"/>
        </w:rPr>
        <w:t xml:space="preserve"> </w:t>
      </w:r>
      <w:r>
        <w:t>soient</w:t>
      </w:r>
      <w:r>
        <w:rPr>
          <w:spacing w:val="1"/>
        </w:rPr>
        <w:t xml:space="preserve"> </w:t>
      </w:r>
      <w:r>
        <w:t>pas</w:t>
      </w:r>
      <w:r>
        <w:rPr>
          <w:spacing w:val="-3"/>
        </w:rPr>
        <w:t xml:space="preserve"> </w:t>
      </w:r>
      <w:r>
        <w:t>systématiquement</w:t>
      </w:r>
      <w:r>
        <w:rPr>
          <w:spacing w:val="-3"/>
        </w:rPr>
        <w:t xml:space="preserve"> </w:t>
      </w:r>
      <w:r>
        <w:t>liés aux</w:t>
      </w:r>
      <w:r>
        <w:rPr>
          <w:spacing w:val="-1"/>
        </w:rPr>
        <w:t xml:space="preserve"> </w:t>
      </w:r>
      <w:r>
        <w:t>redevances</w:t>
      </w:r>
      <w:r>
        <w:rPr>
          <w:spacing w:val="-3"/>
        </w:rPr>
        <w:t xml:space="preserve"> </w:t>
      </w:r>
      <w:r>
        <w:t>perçues sur les</w:t>
      </w:r>
      <w:r>
        <w:rPr>
          <w:spacing w:val="-1"/>
        </w:rPr>
        <w:t xml:space="preserve"> </w:t>
      </w:r>
      <w:r>
        <w:t>usagers.</w:t>
      </w:r>
    </w:p>
    <w:p w:rsidR="00A31586" w:rsidRDefault="00A31586">
      <w:pPr>
        <w:pStyle w:val="Corpsdetexte"/>
        <w:spacing w:before="3"/>
        <w:rPr>
          <w:sz w:val="24"/>
        </w:rPr>
      </w:pPr>
    </w:p>
    <w:p w:rsidR="00A31586" w:rsidRDefault="00A07EA3">
      <w:pPr>
        <w:pStyle w:val="Paragraphedeliste"/>
        <w:numPr>
          <w:ilvl w:val="1"/>
          <w:numId w:val="7"/>
        </w:numPr>
        <w:tabs>
          <w:tab w:val="left" w:pos="925"/>
        </w:tabs>
        <w:spacing w:line="247" w:lineRule="auto"/>
        <w:ind w:right="251" w:hanging="10"/>
        <w:jc w:val="both"/>
      </w:pPr>
      <w:r>
        <w:t>Dans la mise en oeuvre du critère jurisprudentiel traditionnel de distinction service public</w:t>
      </w:r>
      <w:r>
        <w:rPr>
          <w:spacing w:val="1"/>
        </w:rPr>
        <w:t xml:space="preserve"> </w:t>
      </w:r>
      <w:r>
        <w:t>administratif/service public industriel et commercial, le caractère industriel et commercial d'un service</w:t>
      </w:r>
      <w:r>
        <w:rPr>
          <w:spacing w:val="1"/>
        </w:rPr>
        <w:t xml:space="preserve"> </w:t>
      </w:r>
      <w:r>
        <w:t>public suppose, une fois que l'objet et les modalités de financement n'y font pas obstacle, que les</w:t>
      </w:r>
      <w:r>
        <w:rPr>
          <w:spacing w:val="1"/>
        </w:rPr>
        <w:t xml:space="preserve"> </w:t>
      </w:r>
      <w:r>
        <w:t>modalités de fonctionnement du service soient comparables à celles d'une entreprise privée. On doit</w:t>
      </w:r>
      <w:r>
        <w:rPr>
          <w:spacing w:val="1"/>
        </w:rPr>
        <w:t xml:space="preserve"> </w:t>
      </w:r>
      <w:r>
        <w:t>admettre</w:t>
      </w:r>
      <w:r>
        <w:rPr>
          <w:spacing w:val="-7"/>
        </w:rPr>
        <w:t xml:space="preserve"> </w:t>
      </w:r>
      <w:r>
        <w:t>que,</w:t>
      </w:r>
      <w:r>
        <w:rPr>
          <w:spacing w:val="-6"/>
        </w:rPr>
        <w:t xml:space="preserve"> </w:t>
      </w:r>
      <w:r>
        <w:t>dans</w:t>
      </w:r>
      <w:r>
        <w:rPr>
          <w:spacing w:val="-7"/>
        </w:rPr>
        <w:t xml:space="preserve"> </w:t>
      </w:r>
      <w:r>
        <w:t>la</w:t>
      </w:r>
      <w:r>
        <w:rPr>
          <w:spacing w:val="-6"/>
        </w:rPr>
        <w:t xml:space="preserve"> </w:t>
      </w:r>
      <w:r>
        <w:t>décision</w:t>
      </w:r>
      <w:r>
        <w:rPr>
          <w:spacing w:val="-5"/>
        </w:rPr>
        <w:t xml:space="preserve"> </w:t>
      </w:r>
      <w:r>
        <w:t>Alberti-Scott,</w:t>
      </w:r>
      <w:r>
        <w:rPr>
          <w:spacing w:val="-4"/>
        </w:rPr>
        <w:t xml:space="preserve"> </w:t>
      </w:r>
      <w:r>
        <w:t>ce</w:t>
      </w:r>
      <w:r>
        <w:rPr>
          <w:spacing w:val="-4"/>
        </w:rPr>
        <w:t xml:space="preserve"> </w:t>
      </w:r>
      <w:r>
        <w:t>troisième</w:t>
      </w:r>
      <w:r>
        <w:rPr>
          <w:spacing w:val="-3"/>
        </w:rPr>
        <w:t xml:space="preserve"> </w:t>
      </w:r>
      <w:r>
        <w:t>élément</w:t>
      </w:r>
      <w:r>
        <w:rPr>
          <w:spacing w:val="-3"/>
        </w:rPr>
        <w:t xml:space="preserve"> </w:t>
      </w:r>
      <w:r>
        <w:t>du</w:t>
      </w:r>
      <w:r>
        <w:rPr>
          <w:spacing w:val="-5"/>
        </w:rPr>
        <w:t xml:space="preserve"> </w:t>
      </w:r>
      <w:r>
        <w:t>critère</w:t>
      </w:r>
      <w:r>
        <w:rPr>
          <w:spacing w:val="-3"/>
        </w:rPr>
        <w:t xml:space="preserve"> </w:t>
      </w:r>
      <w:r>
        <w:t>d'identification</w:t>
      </w:r>
      <w:r>
        <w:rPr>
          <w:spacing w:val="-7"/>
        </w:rPr>
        <w:t xml:space="preserve"> </w:t>
      </w:r>
      <w:r>
        <w:t>est</w:t>
      </w:r>
      <w:r>
        <w:rPr>
          <w:spacing w:val="-3"/>
        </w:rPr>
        <w:t xml:space="preserve"> </w:t>
      </w:r>
      <w:r>
        <w:t>quelque</w:t>
      </w:r>
      <w:r>
        <w:rPr>
          <w:spacing w:val="-53"/>
        </w:rPr>
        <w:t xml:space="preserve"> </w:t>
      </w:r>
      <w:r>
        <w:t>peu</w:t>
      </w:r>
      <w:r>
        <w:rPr>
          <w:spacing w:val="-1"/>
        </w:rPr>
        <w:t xml:space="preserve"> </w:t>
      </w:r>
      <w:r>
        <w:t>malmené, voire, tout au</w:t>
      </w:r>
      <w:r>
        <w:rPr>
          <w:spacing w:val="-3"/>
        </w:rPr>
        <w:t xml:space="preserve"> </w:t>
      </w:r>
      <w:r>
        <w:t>moins s'agissant</w:t>
      </w:r>
      <w:r>
        <w:rPr>
          <w:spacing w:val="-2"/>
        </w:rPr>
        <w:t xml:space="preserve"> </w:t>
      </w:r>
      <w:r>
        <w:t>du</w:t>
      </w:r>
      <w:r>
        <w:rPr>
          <w:spacing w:val="-1"/>
        </w:rPr>
        <w:t xml:space="preserve"> </w:t>
      </w:r>
      <w:r>
        <w:t>service</w:t>
      </w:r>
      <w:r>
        <w:rPr>
          <w:spacing w:val="-2"/>
        </w:rPr>
        <w:t xml:space="preserve"> </w:t>
      </w:r>
      <w:r>
        <w:t>public de</w:t>
      </w:r>
      <w:r>
        <w:rPr>
          <w:spacing w:val="-2"/>
        </w:rPr>
        <w:t xml:space="preserve"> </w:t>
      </w:r>
      <w:r>
        <w:t>l'eau,</w:t>
      </w:r>
      <w:r>
        <w:rPr>
          <w:spacing w:val="-1"/>
        </w:rPr>
        <w:t xml:space="preserve"> </w:t>
      </w:r>
      <w:r>
        <w:t>neutralisé.</w:t>
      </w:r>
    </w:p>
    <w:p w:rsidR="00A31586" w:rsidRDefault="00A31586">
      <w:pPr>
        <w:pStyle w:val="Corpsdetexte"/>
        <w:spacing w:before="2"/>
        <w:rPr>
          <w:sz w:val="24"/>
        </w:rPr>
      </w:pPr>
    </w:p>
    <w:p w:rsidR="00A31586" w:rsidRDefault="00A07EA3">
      <w:pPr>
        <w:pStyle w:val="Corpsdetexte"/>
        <w:spacing w:line="247" w:lineRule="auto"/>
        <w:ind w:left="211" w:right="250" w:hanging="10"/>
        <w:jc w:val="both"/>
      </w:pPr>
      <w:r>
        <w:t>Le Tribunal des conflits considère que le caractère industriel et commercial du service public en cause,</w:t>
      </w:r>
      <w:r>
        <w:rPr>
          <w:spacing w:val="1"/>
        </w:rPr>
        <w:t xml:space="preserve"> </w:t>
      </w:r>
      <w:r>
        <w:t>dévoilé</w:t>
      </w:r>
      <w:r>
        <w:rPr>
          <w:spacing w:val="-14"/>
        </w:rPr>
        <w:t xml:space="preserve"> </w:t>
      </w:r>
      <w:r>
        <w:t>par</w:t>
      </w:r>
      <w:r>
        <w:rPr>
          <w:spacing w:val="-13"/>
        </w:rPr>
        <w:t xml:space="preserve"> </w:t>
      </w:r>
      <w:r>
        <w:t>son</w:t>
      </w:r>
      <w:r>
        <w:rPr>
          <w:spacing w:val="-11"/>
        </w:rPr>
        <w:t xml:space="preserve"> </w:t>
      </w:r>
      <w:r>
        <w:t>objet</w:t>
      </w:r>
      <w:r>
        <w:rPr>
          <w:spacing w:val="-11"/>
        </w:rPr>
        <w:t xml:space="preserve"> </w:t>
      </w:r>
      <w:r>
        <w:t>et</w:t>
      </w:r>
      <w:r>
        <w:rPr>
          <w:spacing w:val="-11"/>
        </w:rPr>
        <w:t xml:space="preserve"> </w:t>
      </w:r>
      <w:r>
        <w:t>une</w:t>
      </w:r>
      <w:r>
        <w:rPr>
          <w:spacing w:val="-13"/>
        </w:rPr>
        <w:t xml:space="preserve"> </w:t>
      </w:r>
      <w:r>
        <w:t>facturation</w:t>
      </w:r>
      <w:r>
        <w:rPr>
          <w:spacing w:val="-12"/>
        </w:rPr>
        <w:t xml:space="preserve"> </w:t>
      </w:r>
      <w:r>
        <w:t>périodique,</w:t>
      </w:r>
      <w:r>
        <w:rPr>
          <w:spacing w:val="-13"/>
        </w:rPr>
        <w:t xml:space="preserve"> </w:t>
      </w:r>
      <w:r>
        <w:t>même</w:t>
      </w:r>
      <w:r>
        <w:rPr>
          <w:spacing w:val="-11"/>
        </w:rPr>
        <w:t xml:space="preserve"> </w:t>
      </w:r>
      <w:r>
        <w:t>sous</w:t>
      </w:r>
      <w:r>
        <w:rPr>
          <w:spacing w:val="-11"/>
        </w:rPr>
        <w:t xml:space="preserve"> </w:t>
      </w:r>
      <w:r>
        <w:t>évaluée,</w:t>
      </w:r>
      <w:r>
        <w:rPr>
          <w:spacing w:val="-11"/>
        </w:rPr>
        <w:t xml:space="preserve"> </w:t>
      </w:r>
      <w:r>
        <w:t>de</w:t>
      </w:r>
      <w:r>
        <w:rPr>
          <w:spacing w:val="-14"/>
        </w:rPr>
        <w:t xml:space="preserve"> </w:t>
      </w:r>
      <w:r>
        <w:t>la</w:t>
      </w:r>
      <w:r>
        <w:rPr>
          <w:spacing w:val="-14"/>
        </w:rPr>
        <w:t xml:space="preserve"> </w:t>
      </w:r>
      <w:r>
        <w:t>prestation</w:t>
      </w:r>
      <w:r>
        <w:rPr>
          <w:spacing w:val="-11"/>
        </w:rPr>
        <w:t xml:space="preserve"> </w:t>
      </w:r>
      <w:r>
        <w:t>à</w:t>
      </w:r>
      <w:r>
        <w:rPr>
          <w:spacing w:val="-14"/>
        </w:rPr>
        <w:t xml:space="preserve"> </w:t>
      </w:r>
      <w:r>
        <w:t>l'usager,</w:t>
      </w:r>
      <w:r>
        <w:rPr>
          <w:spacing w:val="-11"/>
        </w:rPr>
        <w:t xml:space="preserve"> </w:t>
      </w:r>
      <w:r>
        <w:t>résiste</w:t>
      </w:r>
      <w:r>
        <w:rPr>
          <w:spacing w:val="-53"/>
        </w:rPr>
        <w:t xml:space="preserve"> </w:t>
      </w:r>
      <w:r>
        <w:t>alors</w:t>
      </w:r>
      <w:r>
        <w:rPr>
          <w:spacing w:val="1"/>
        </w:rPr>
        <w:t xml:space="preserve"> </w:t>
      </w:r>
      <w:r>
        <w:t>même</w:t>
      </w:r>
      <w:r>
        <w:rPr>
          <w:spacing w:val="1"/>
        </w:rPr>
        <w:t xml:space="preserve"> </w:t>
      </w:r>
      <w:r>
        <w:t>que</w:t>
      </w:r>
      <w:r>
        <w:rPr>
          <w:spacing w:val="1"/>
        </w:rPr>
        <w:t xml:space="preserve"> </w:t>
      </w:r>
      <w:r>
        <w:t>les</w:t>
      </w:r>
      <w:r>
        <w:rPr>
          <w:spacing w:val="1"/>
        </w:rPr>
        <w:t xml:space="preserve"> </w:t>
      </w:r>
      <w:r>
        <w:t>modalités de fonctionnement</w:t>
      </w:r>
      <w:r>
        <w:rPr>
          <w:spacing w:val="1"/>
        </w:rPr>
        <w:t xml:space="preserve"> </w:t>
      </w:r>
      <w:r>
        <w:t>du</w:t>
      </w:r>
      <w:r>
        <w:rPr>
          <w:spacing w:val="1"/>
        </w:rPr>
        <w:t xml:space="preserve"> </w:t>
      </w:r>
      <w:r>
        <w:t>service</w:t>
      </w:r>
      <w:r>
        <w:rPr>
          <w:spacing w:val="1"/>
        </w:rPr>
        <w:t xml:space="preserve"> </w:t>
      </w:r>
      <w:r>
        <w:t>ne sont</w:t>
      </w:r>
      <w:r>
        <w:rPr>
          <w:spacing w:val="1"/>
        </w:rPr>
        <w:t xml:space="preserve"> </w:t>
      </w:r>
      <w:r>
        <w:t>guère comparables à</w:t>
      </w:r>
      <w:r>
        <w:rPr>
          <w:spacing w:val="1"/>
        </w:rPr>
        <w:t xml:space="preserve"> </w:t>
      </w:r>
      <w:r>
        <w:t>celles</w:t>
      </w:r>
      <w:r>
        <w:rPr>
          <w:spacing w:val="1"/>
        </w:rPr>
        <w:t xml:space="preserve"> </w:t>
      </w:r>
      <w:r>
        <w:t>rencontrées dans une entreprise privée. En effet, le service public est en l'espèce géré en régie directe</w:t>
      </w:r>
      <w:r>
        <w:rPr>
          <w:spacing w:val="1"/>
        </w:rPr>
        <w:t xml:space="preserve"> </w:t>
      </w:r>
      <w:r>
        <w:t>par la commune, il ne dispose pas d'un budget annexe, ce qui implique que ses dépenses et ses recettes</w:t>
      </w:r>
      <w:r>
        <w:rPr>
          <w:spacing w:val="1"/>
        </w:rPr>
        <w:t xml:space="preserve"> </w:t>
      </w:r>
      <w:r>
        <w:t>sont intégrées dans le budget communal, ce qui entraîne l'application au fonctionnement du service en</w:t>
      </w:r>
      <w:r>
        <w:rPr>
          <w:spacing w:val="1"/>
        </w:rPr>
        <w:t xml:space="preserve"> </w:t>
      </w:r>
      <w:r>
        <w:t>cause des règles de la comptabilité publique, et on est alors vraiment loin des règles de gestion</w:t>
      </w:r>
      <w:r>
        <w:rPr>
          <w:spacing w:val="1"/>
        </w:rPr>
        <w:t xml:space="preserve"> </w:t>
      </w:r>
      <w:r>
        <w:t>rencontrées</w:t>
      </w:r>
      <w:r>
        <w:rPr>
          <w:spacing w:val="-1"/>
        </w:rPr>
        <w:t xml:space="preserve"> </w:t>
      </w:r>
      <w:r>
        <w:t>au sein</w:t>
      </w:r>
      <w:r>
        <w:rPr>
          <w:spacing w:val="-3"/>
        </w:rPr>
        <w:t xml:space="preserve"> </w:t>
      </w:r>
      <w:r>
        <w:t>des</w:t>
      </w:r>
      <w:r>
        <w:rPr>
          <w:spacing w:val="-2"/>
        </w:rPr>
        <w:t xml:space="preserve"> </w:t>
      </w:r>
      <w:r>
        <w:t>entreprises</w:t>
      </w:r>
      <w:r>
        <w:rPr>
          <w:spacing w:val="-2"/>
        </w:rPr>
        <w:t xml:space="preserve"> </w:t>
      </w:r>
      <w:r>
        <w:t>privées.</w:t>
      </w:r>
    </w:p>
    <w:p w:rsidR="00A31586" w:rsidRDefault="00A31586">
      <w:pPr>
        <w:pStyle w:val="Corpsdetexte"/>
        <w:spacing w:before="3"/>
        <w:rPr>
          <w:sz w:val="24"/>
        </w:rPr>
      </w:pPr>
    </w:p>
    <w:p w:rsidR="00A31586" w:rsidRDefault="00A07EA3">
      <w:pPr>
        <w:pStyle w:val="Corpsdetexte"/>
        <w:spacing w:line="247" w:lineRule="auto"/>
        <w:ind w:left="211" w:right="250" w:hanging="10"/>
        <w:jc w:val="both"/>
      </w:pPr>
      <w:r>
        <w:t>Il est vrai que le Tribunal des conflits dans sa jurisprudence antérieure n'a pas hésité à reconnaître un</w:t>
      </w:r>
      <w:r>
        <w:rPr>
          <w:spacing w:val="1"/>
        </w:rPr>
        <w:t xml:space="preserve"> </w:t>
      </w:r>
      <w:r>
        <w:t>caractère industriel et commercial à un service public de l'eau géré en régie (14 mai 1990, Laperrouze,</w:t>
      </w:r>
      <w:r>
        <w:rPr>
          <w:spacing w:val="1"/>
        </w:rPr>
        <w:t xml:space="preserve"> </w:t>
      </w:r>
      <w:r>
        <w:t>précité),</w:t>
      </w:r>
      <w:r>
        <w:rPr>
          <w:spacing w:val="-5"/>
        </w:rPr>
        <w:t xml:space="preserve"> </w:t>
      </w:r>
      <w:r>
        <w:t>mais</w:t>
      </w:r>
      <w:r>
        <w:rPr>
          <w:spacing w:val="-2"/>
        </w:rPr>
        <w:t xml:space="preserve"> </w:t>
      </w:r>
      <w:r>
        <w:t>dont</w:t>
      </w:r>
      <w:r>
        <w:rPr>
          <w:spacing w:val="-4"/>
        </w:rPr>
        <w:t xml:space="preserve"> </w:t>
      </w:r>
      <w:r>
        <w:t>rien</w:t>
      </w:r>
      <w:r>
        <w:rPr>
          <w:spacing w:val="-2"/>
        </w:rPr>
        <w:t xml:space="preserve"> </w:t>
      </w:r>
      <w:r>
        <w:t>n'indique</w:t>
      </w:r>
      <w:r>
        <w:rPr>
          <w:spacing w:val="-4"/>
        </w:rPr>
        <w:t xml:space="preserve"> </w:t>
      </w:r>
      <w:r>
        <w:t>qu'il n'était</w:t>
      </w:r>
      <w:r>
        <w:rPr>
          <w:spacing w:val="-1"/>
        </w:rPr>
        <w:t xml:space="preserve"> </w:t>
      </w:r>
      <w:r>
        <w:t>pas</w:t>
      </w:r>
      <w:r>
        <w:rPr>
          <w:spacing w:val="-2"/>
        </w:rPr>
        <w:t xml:space="preserve"> </w:t>
      </w:r>
      <w:r>
        <w:t>pourvu</w:t>
      </w:r>
      <w:r>
        <w:rPr>
          <w:spacing w:val="-2"/>
        </w:rPr>
        <w:t xml:space="preserve"> </w:t>
      </w:r>
      <w:r>
        <w:t>d'un</w:t>
      </w:r>
      <w:r>
        <w:rPr>
          <w:spacing w:val="-2"/>
        </w:rPr>
        <w:t xml:space="preserve"> </w:t>
      </w:r>
      <w:r>
        <w:t>budget</w:t>
      </w:r>
      <w:r>
        <w:rPr>
          <w:spacing w:val="-1"/>
        </w:rPr>
        <w:t xml:space="preserve"> </w:t>
      </w:r>
      <w:r>
        <w:t>annexe</w:t>
      </w:r>
      <w:r>
        <w:rPr>
          <w:spacing w:val="-4"/>
        </w:rPr>
        <w:t xml:space="preserve"> </w:t>
      </w:r>
      <w:r>
        <w:t>avec</w:t>
      </w:r>
      <w:r>
        <w:rPr>
          <w:spacing w:val="-2"/>
        </w:rPr>
        <w:t xml:space="preserve"> </w:t>
      </w:r>
      <w:r>
        <w:t>les</w:t>
      </w:r>
      <w:r>
        <w:rPr>
          <w:spacing w:val="-1"/>
        </w:rPr>
        <w:t xml:space="preserve"> </w:t>
      </w:r>
      <w:r>
        <w:t>conséquences</w:t>
      </w:r>
      <w:r>
        <w:rPr>
          <w:spacing w:val="-4"/>
        </w:rPr>
        <w:t xml:space="preserve"> </w:t>
      </w:r>
      <w:r>
        <w:t>que</w:t>
      </w:r>
      <w:r>
        <w:rPr>
          <w:spacing w:val="-53"/>
        </w:rPr>
        <w:t xml:space="preserve"> </w:t>
      </w:r>
      <w:r>
        <w:t>cela implique, alors que dans la décision commentée ici on a l'impression que le juge des conflits prend</w:t>
      </w:r>
      <w:r>
        <w:rPr>
          <w:spacing w:val="-52"/>
        </w:rPr>
        <w:t xml:space="preserve"> </w:t>
      </w:r>
      <w:r>
        <w:t>un malin plaisir à marginaliser l'élément du critère de distinction service public administratif/service</w:t>
      </w:r>
      <w:r>
        <w:rPr>
          <w:spacing w:val="1"/>
        </w:rPr>
        <w:t xml:space="preserve"> </w:t>
      </w:r>
      <w:r>
        <w:t>public industriel et commercial relatif aux conditions de fonctionnement du service, sauf à considérer</w:t>
      </w:r>
      <w:r>
        <w:rPr>
          <w:spacing w:val="1"/>
        </w:rPr>
        <w:t xml:space="preserve"> </w:t>
      </w:r>
      <w:r>
        <w:t>que le caractère périodique de la facturation se rattache à ce fonctionnement et non à l'origine des</w:t>
      </w:r>
      <w:r>
        <w:rPr>
          <w:spacing w:val="1"/>
        </w:rPr>
        <w:t xml:space="preserve"> </w:t>
      </w:r>
      <w:r>
        <w:t>ressources et que cette facturation faite à un coût inférieur au coût réel de la prestation relève, elle, de</w:t>
      </w:r>
      <w:r>
        <w:rPr>
          <w:spacing w:val="1"/>
        </w:rPr>
        <w:t xml:space="preserve"> </w:t>
      </w:r>
      <w:r>
        <w:t>l'origine</w:t>
      </w:r>
      <w:r>
        <w:rPr>
          <w:spacing w:val="-7"/>
        </w:rPr>
        <w:t xml:space="preserve"> </w:t>
      </w:r>
      <w:r>
        <w:t>des</w:t>
      </w:r>
      <w:r>
        <w:rPr>
          <w:spacing w:val="-6"/>
        </w:rPr>
        <w:t xml:space="preserve"> </w:t>
      </w:r>
      <w:r>
        <w:t>ressources.</w:t>
      </w:r>
      <w:r>
        <w:rPr>
          <w:spacing w:val="-6"/>
        </w:rPr>
        <w:t xml:space="preserve"> </w:t>
      </w:r>
      <w:r>
        <w:t>On</w:t>
      </w:r>
      <w:r>
        <w:rPr>
          <w:spacing w:val="-8"/>
        </w:rPr>
        <w:t xml:space="preserve"> </w:t>
      </w:r>
      <w:r>
        <w:t>court</w:t>
      </w:r>
      <w:r>
        <w:rPr>
          <w:spacing w:val="-5"/>
        </w:rPr>
        <w:t xml:space="preserve"> </w:t>
      </w:r>
      <w:r>
        <w:t>le</w:t>
      </w:r>
      <w:r>
        <w:rPr>
          <w:spacing w:val="-8"/>
        </w:rPr>
        <w:t xml:space="preserve"> </w:t>
      </w:r>
      <w:r>
        <w:t>risque,</w:t>
      </w:r>
      <w:r>
        <w:rPr>
          <w:spacing w:val="-6"/>
        </w:rPr>
        <w:t xml:space="preserve"> </w:t>
      </w:r>
      <w:r>
        <w:t>en</w:t>
      </w:r>
      <w:r>
        <w:rPr>
          <w:spacing w:val="-6"/>
        </w:rPr>
        <w:t xml:space="preserve"> </w:t>
      </w:r>
      <w:r>
        <w:t>raisonnant</w:t>
      </w:r>
      <w:r>
        <w:rPr>
          <w:spacing w:val="-5"/>
        </w:rPr>
        <w:t xml:space="preserve"> </w:t>
      </w:r>
      <w:r>
        <w:t>ainsi,</w:t>
      </w:r>
      <w:r>
        <w:rPr>
          <w:spacing w:val="-6"/>
        </w:rPr>
        <w:t xml:space="preserve"> </w:t>
      </w:r>
      <w:r>
        <w:t>de</w:t>
      </w:r>
      <w:r>
        <w:rPr>
          <w:spacing w:val="-6"/>
        </w:rPr>
        <w:t xml:space="preserve"> </w:t>
      </w:r>
      <w:r>
        <w:t>tomber</w:t>
      </w:r>
      <w:r>
        <w:rPr>
          <w:spacing w:val="-5"/>
        </w:rPr>
        <w:t xml:space="preserve"> </w:t>
      </w:r>
      <w:r>
        <w:t>dans</w:t>
      </w:r>
      <w:r>
        <w:rPr>
          <w:spacing w:val="-6"/>
        </w:rPr>
        <w:t xml:space="preserve"> </w:t>
      </w:r>
      <w:r>
        <w:t>des</w:t>
      </w:r>
      <w:r>
        <w:rPr>
          <w:spacing w:val="-9"/>
        </w:rPr>
        <w:t xml:space="preserve"> </w:t>
      </w:r>
      <w:r>
        <w:t>subtilités</w:t>
      </w:r>
      <w:r>
        <w:rPr>
          <w:spacing w:val="-6"/>
        </w:rPr>
        <w:t xml:space="preserve"> </w:t>
      </w:r>
      <w:r>
        <w:t>dont</w:t>
      </w:r>
      <w:r>
        <w:rPr>
          <w:spacing w:val="-5"/>
        </w:rPr>
        <w:t xml:space="preserve"> </w:t>
      </w:r>
      <w:r>
        <w:t>il</w:t>
      </w:r>
      <w:r>
        <w:rPr>
          <w:spacing w:val="-5"/>
        </w:rPr>
        <w:t xml:space="preserve"> </w:t>
      </w:r>
      <w:r>
        <w:t>faut</w:t>
      </w:r>
      <w:r>
        <w:rPr>
          <w:spacing w:val="-52"/>
        </w:rPr>
        <w:t xml:space="preserve"> </w:t>
      </w:r>
      <w:r>
        <w:t>se garder dans la mise en oeuvre de la distinction service public administratif/service public industriel</w:t>
      </w:r>
      <w:r>
        <w:rPr>
          <w:spacing w:val="1"/>
        </w:rPr>
        <w:t xml:space="preserve"> </w:t>
      </w:r>
      <w:r>
        <w:t>et commercial.</w:t>
      </w:r>
    </w:p>
    <w:p w:rsidR="00A31586" w:rsidRDefault="00A31586">
      <w:pPr>
        <w:pStyle w:val="Corpsdetexte"/>
        <w:spacing w:before="7"/>
        <w:rPr>
          <w:sz w:val="24"/>
        </w:rPr>
      </w:pPr>
    </w:p>
    <w:p w:rsidR="00A31586" w:rsidRDefault="00A07EA3">
      <w:pPr>
        <w:pStyle w:val="Paragraphedeliste"/>
        <w:numPr>
          <w:ilvl w:val="0"/>
          <w:numId w:val="8"/>
        </w:numPr>
        <w:tabs>
          <w:tab w:val="left" w:pos="397"/>
        </w:tabs>
        <w:spacing w:line="247" w:lineRule="auto"/>
        <w:ind w:right="250" w:hanging="10"/>
        <w:jc w:val="both"/>
      </w:pPr>
      <w:r>
        <w:t>-</w:t>
      </w:r>
      <w:r>
        <w:rPr>
          <w:spacing w:val="-8"/>
        </w:rPr>
        <w:t xml:space="preserve"> </w:t>
      </w:r>
      <w:r>
        <w:t>A</w:t>
      </w:r>
      <w:r>
        <w:rPr>
          <w:spacing w:val="-9"/>
        </w:rPr>
        <w:t xml:space="preserve"> </w:t>
      </w:r>
      <w:r>
        <w:t>première</w:t>
      </w:r>
      <w:r>
        <w:rPr>
          <w:spacing w:val="-8"/>
        </w:rPr>
        <w:t xml:space="preserve"> </w:t>
      </w:r>
      <w:r>
        <w:t>vue</w:t>
      </w:r>
      <w:r>
        <w:rPr>
          <w:spacing w:val="-8"/>
        </w:rPr>
        <w:t xml:space="preserve"> </w:t>
      </w:r>
      <w:r>
        <w:t>donc</w:t>
      </w:r>
      <w:r>
        <w:rPr>
          <w:spacing w:val="-7"/>
        </w:rPr>
        <w:t xml:space="preserve"> </w:t>
      </w:r>
      <w:r>
        <w:t>le</w:t>
      </w:r>
      <w:r>
        <w:rPr>
          <w:spacing w:val="-8"/>
        </w:rPr>
        <w:t xml:space="preserve"> </w:t>
      </w:r>
      <w:r>
        <w:t>raisonnement</w:t>
      </w:r>
      <w:r>
        <w:rPr>
          <w:spacing w:val="-7"/>
        </w:rPr>
        <w:t xml:space="preserve"> </w:t>
      </w:r>
      <w:r>
        <w:t>suivi</w:t>
      </w:r>
      <w:r>
        <w:rPr>
          <w:spacing w:val="-7"/>
        </w:rPr>
        <w:t xml:space="preserve"> </w:t>
      </w:r>
      <w:r>
        <w:t>par</w:t>
      </w:r>
      <w:r>
        <w:rPr>
          <w:spacing w:val="-8"/>
        </w:rPr>
        <w:t xml:space="preserve"> </w:t>
      </w:r>
      <w:r>
        <w:t>le</w:t>
      </w:r>
      <w:r>
        <w:rPr>
          <w:spacing w:val="-7"/>
        </w:rPr>
        <w:t xml:space="preserve"> </w:t>
      </w:r>
      <w:r>
        <w:t>Tribunal</w:t>
      </w:r>
      <w:r>
        <w:rPr>
          <w:spacing w:val="-7"/>
        </w:rPr>
        <w:t xml:space="preserve"> </w:t>
      </w:r>
      <w:r>
        <w:t>des</w:t>
      </w:r>
      <w:r>
        <w:rPr>
          <w:spacing w:val="-8"/>
        </w:rPr>
        <w:t xml:space="preserve"> </w:t>
      </w:r>
      <w:r>
        <w:t>conflits</w:t>
      </w:r>
      <w:r>
        <w:rPr>
          <w:spacing w:val="-8"/>
        </w:rPr>
        <w:t xml:space="preserve"> </w:t>
      </w:r>
      <w:r>
        <w:t>dans</w:t>
      </w:r>
      <w:r>
        <w:rPr>
          <w:spacing w:val="-8"/>
        </w:rPr>
        <w:t xml:space="preserve"> </w:t>
      </w:r>
      <w:r>
        <w:t>la</w:t>
      </w:r>
      <w:r>
        <w:rPr>
          <w:spacing w:val="-7"/>
        </w:rPr>
        <w:t xml:space="preserve"> </w:t>
      </w:r>
      <w:r>
        <w:t>décision</w:t>
      </w:r>
      <w:r>
        <w:rPr>
          <w:spacing w:val="-8"/>
        </w:rPr>
        <w:t xml:space="preserve"> </w:t>
      </w:r>
      <w:r>
        <w:t>Alberti-Scott</w:t>
      </w:r>
      <w:r>
        <w:rPr>
          <w:spacing w:val="-53"/>
        </w:rPr>
        <w:t xml:space="preserve"> </w:t>
      </w:r>
      <w:r>
        <w:t>s'écarte de celui traditionnellement suivi par les juges pour, dans le silence des lois, distinguer les deux</w:t>
      </w:r>
      <w:r>
        <w:rPr>
          <w:spacing w:val="-52"/>
        </w:rPr>
        <w:t xml:space="preserve"> </w:t>
      </w:r>
      <w:r>
        <w:t>catégories de services publics, tout en débouchant sur une solution confirmant une jurisprudence qui,</w:t>
      </w:r>
      <w:r>
        <w:rPr>
          <w:spacing w:val="1"/>
        </w:rPr>
        <w:t xml:space="preserve"> </w:t>
      </w:r>
      <w:r>
        <w:t>pour l'essentiel, a toujours considéré le service public de distribution de l'eau comme industriel et</w:t>
      </w:r>
      <w:r>
        <w:rPr>
          <w:spacing w:val="1"/>
        </w:rPr>
        <w:t xml:space="preserve"> </w:t>
      </w:r>
      <w:r>
        <w:t>commercial, ce qui correspond d'ailleurs à la façon dont le code général des collectivités territoriales</w:t>
      </w:r>
      <w:r>
        <w:rPr>
          <w:spacing w:val="1"/>
        </w:rPr>
        <w:t xml:space="preserve"> </w:t>
      </w:r>
      <w:r>
        <w:t>traite ce service, sans compter que le législateur finira bien par lui reconnaître un jour cette qualité. En</w:t>
      </w:r>
      <w:r>
        <w:rPr>
          <w:spacing w:val="1"/>
        </w:rPr>
        <w:t xml:space="preserve"> </w:t>
      </w:r>
      <w:r>
        <w:rPr>
          <w:spacing w:val="-1"/>
        </w:rPr>
        <w:t>tout</w:t>
      </w:r>
      <w:r>
        <w:rPr>
          <w:spacing w:val="-14"/>
        </w:rPr>
        <w:t xml:space="preserve"> </w:t>
      </w:r>
      <w:r>
        <w:rPr>
          <w:spacing w:val="-1"/>
        </w:rPr>
        <w:t>cas,</w:t>
      </w:r>
      <w:r>
        <w:rPr>
          <w:spacing w:val="-15"/>
        </w:rPr>
        <w:t xml:space="preserve"> </w:t>
      </w:r>
      <w:r>
        <w:rPr>
          <w:spacing w:val="-1"/>
        </w:rPr>
        <w:t>la</w:t>
      </w:r>
      <w:r>
        <w:rPr>
          <w:spacing w:val="-14"/>
        </w:rPr>
        <w:t xml:space="preserve"> </w:t>
      </w:r>
      <w:r>
        <w:rPr>
          <w:spacing w:val="-1"/>
        </w:rPr>
        <w:t>décision</w:t>
      </w:r>
      <w:r>
        <w:rPr>
          <w:spacing w:val="-15"/>
        </w:rPr>
        <w:t xml:space="preserve"> </w:t>
      </w:r>
      <w:r>
        <w:t>commentée</w:t>
      </w:r>
      <w:r>
        <w:rPr>
          <w:spacing w:val="-17"/>
        </w:rPr>
        <w:t xml:space="preserve"> </w:t>
      </w:r>
      <w:r>
        <w:t>ici</w:t>
      </w:r>
      <w:r>
        <w:rPr>
          <w:spacing w:val="-14"/>
        </w:rPr>
        <w:t xml:space="preserve"> </w:t>
      </w:r>
      <w:r>
        <w:t>stabilise,</w:t>
      </w:r>
      <w:r>
        <w:rPr>
          <w:spacing w:val="-15"/>
        </w:rPr>
        <w:t xml:space="preserve"> </w:t>
      </w:r>
      <w:r>
        <w:t>si</w:t>
      </w:r>
      <w:r>
        <w:rPr>
          <w:spacing w:val="-14"/>
        </w:rPr>
        <w:t xml:space="preserve"> </w:t>
      </w:r>
      <w:r>
        <w:t>besoin</w:t>
      </w:r>
      <w:r>
        <w:rPr>
          <w:spacing w:val="-15"/>
        </w:rPr>
        <w:t xml:space="preserve"> </w:t>
      </w:r>
      <w:r>
        <w:t>était,</w:t>
      </w:r>
      <w:r>
        <w:rPr>
          <w:spacing w:val="-15"/>
        </w:rPr>
        <w:t xml:space="preserve"> </w:t>
      </w:r>
      <w:r>
        <w:t>cette</w:t>
      </w:r>
      <w:r>
        <w:rPr>
          <w:spacing w:val="-14"/>
        </w:rPr>
        <w:t xml:space="preserve"> </w:t>
      </w:r>
      <w:r>
        <w:t>qualité</w:t>
      </w:r>
      <w:r>
        <w:rPr>
          <w:spacing w:val="-14"/>
        </w:rPr>
        <w:t xml:space="preserve"> </w:t>
      </w:r>
      <w:r>
        <w:t>en</w:t>
      </w:r>
      <w:r>
        <w:rPr>
          <w:spacing w:val="-14"/>
        </w:rPr>
        <w:t xml:space="preserve"> </w:t>
      </w:r>
      <w:r>
        <w:t>évitant</w:t>
      </w:r>
      <w:r>
        <w:rPr>
          <w:spacing w:val="-14"/>
        </w:rPr>
        <w:t xml:space="preserve"> </w:t>
      </w:r>
      <w:r>
        <w:t>de</w:t>
      </w:r>
      <w:r>
        <w:rPr>
          <w:spacing w:val="-14"/>
        </w:rPr>
        <w:t xml:space="preserve"> </w:t>
      </w:r>
      <w:r>
        <w:t>la</w:t>
      </w:r>
      <w:r>
        <w:rPr>
          <w:spacing w:val="-14"/>
        </w:rPr>
        <w:t xml:space="preserve"> </w:t>
      </w:r>
      <w:r>
        <w:t>rendre</w:t>
      </w:r>
      <w:r>
        <w:rPr>
          <w:spacing w:val="-14"/>
        </w:rPr>
        <w:t xml:space="preserve"> </w:t>
      </w:r>
      <w:r>
        <w:t>également</w:t>
      </w:r>
      <w:r>
        <w:rPr>
          <w:spacing w:val="-53"/>
        </w:rPr>
        <w:t xml:space="preserve"> </w:t>
      </w:r>
      <w:r>
        <w:t>tributaire</w:t>
      </w:r>
      <w:r>
        <w:rPr>
          <w:spacing w:val="-1"/>
        </w:rPr>
        <w:t xml:space="preserve"> </w:t>
      </w:r>
      <w:r>
        <w:t>d'autres</w:t>
      </w:r>
      <w:r>
        <w:rPr>
          <w:spacing w:val="-1"/>
        </w:rPr>
        <w:t xml:space="preserve"> </w:t>
      </w:r>
      <w:r>
        <w:t>conditions, sous</w:t>
      </w:r>
      <w:r>
        <w:rPr>
          <w:spacing w:val="-3"/>
        </w:rPr>
        <w:t xml:space="preserve"> </w:t>
      </w:r>
      <w:r>
        <w:t>réserve de</w:t>
      </w:r>
      <w:r>
        <w:rPr>
          <w:spacing w:val="-3"/>
        </w:rPr>
        <w:t xml:space="preserve"> </w:t>
      </w:r>
      <w:r>
        <w:t>l'exigence</w:t>
      </w:r>
      <w:r>
        <w:rPr>
          <w:spacing w:val="-1"/>
        </w:rPr>
        <w:t xml:space="preserve"> </w:t>
      </w:r>
      <w:r>
        <w:t>d'une facturation</w:t>
      </w:r>
      <w:r>
        <w:rPr>
          <w:spacing w:val="-1"/>
        </w:rPr>
        <w:t xml:space="preserve"> </w:t>
      </w:r>
      <w:r>
        <w:t>périodique.</w:t>
      </w:r>
    </w:p>
    <w:p w:rsidR="00A31586" w:rsidRDefault="00A31586">
      <w:pPr>
        <w:pStyle w:val="Corpsdetexte"/>
        <w:spacing w:before="3"/>
        <w:rPr>
          <w:sz w:val="24"/>
        </w:rPr>
      </w:pPr>
    </w:p>
    <w:p w:rsidR="00A31586" w:rsidRDefault="00A07EA3">
      <w:pPr>
        <w:pStyle w:val="Corpsdetexte"/>
        <w:spacing w:line="247" w:lineRule="auto"/>
        <w:ind w:left="211" w:right="251" w:hanging="10"/>
        <w:jc w:val="both"/>
      </w:pPr>
      <w:r>
        <w:t>Cependant, au-delà de son application au service public de l'eau, la décision Alberti-Scott suscite une</w:t>
      </w:r>
      <w:r>
        <w:rPr>
          <w:spacing w:val="1"/>
        </w:rPr>
        <w:t xml:space="preserve"> </w:t>
      </w:r>
      <w:r>
        <w:t>interrogation relative au point de savoir si le raisonnement qu'elle met en oeuvre est opérationnel pour</w:t>
      </w:r>
      <w:r>
        <w:rPr>
          <w:spacing w:val="1"/>
        </w:rPr>
        <w:t xml:space="preserve"> </w:t>
      </w:r>
      <w:r>
        <w:t>qualifier</w:t>
      </w:r>
      <w:r>
        <w:rPr>
          <w:spacing w:val="1"/>
        </w:rPr>
        <w:t xml:space="preserve"> </w:t>
      </w:r>
      <w:r>
        <w:t>d'autres</w:t>
      </w:r>
      <w:r>
        <w:rPr>
          <w:spacing w:val="1"/>
        </w:rPr>
        <w:t xml:space="preserve"> </w:t>
      </w:r>
      <w:r>
        <w:t>services</w:t>
      </w:r>
      <w:r>
        <w:rPr>
          <w:spacing w:val="1"/>
        </w:rPr>
        <w:t xml:space="preserve"> </w:t>
      </w:r>
      <w:r>
        <w:t>publics.</w:t>
      </w:r>
      <w:r>
        <w:rPr>
          <w:spacing w:val="1"/>
        </w:rPr>
        <w:t xml:space="preserve"> </w:t>
      </w:r>
      <w:r>
        <w:t>Car,</w:t>
      </w:r>
      <w:r>
        <w:rPr>
          <w:spacing w:val="1"/>
        </w:rPr>
        <w:t xml:space="preserve"> </w:t>
      </w:r>
      <w:r>
        <w:t>quitte</w:t>
      </w:r>
      <w:r>
        <w:rPr>
          <w:spacing w:val="1"/>
        </w:rPr>
        <w:t xml:space="preserve"> </w:t>
      </w:r>
      <w:r>
        <w:t>à</w:t>
      </w:r>
      <w:r>
        <w:rPr>
          <w:spacing w:val="1"/>
        </w:rPr>
        <w:t xml:space="preserve"> </w:t>
      </w:r>
      <w:r>
        <w:t>modifier</w:t>
      </w:r>
      <w:r>
        <w:rPr>
          <w:spacing w:val="1"/>
        </w:rPr>
        <w:t xml:space="preserve"> </w:t>
      </w:r>
      <w:r>
        <w:t>le</w:t>
      </w:r>
      <w:r>
        <w:rPr>
          <w:spacing w:val="1"/>
        </w:rPr>
        <w:t xml:space="preserve"> </w:t>
      </w:r>
      <w:r>
        <w:t>critère</w:t>
      </w:r>
      <w:r>
        <w:rPr>
          <w:spacing w:val="1"/>
        </w:rPr>
        <w:t xml:space="preserve"> </w:t>
      </w:r>
      <w:r>
        <w:t>de</w:t>
      </w:r>
      <w:r>
        <w:rPr>
          <w:spacing w:val="1"/>
        </w:rPr>
        <w:t xml:space="preserve"> </w:t>
      </w:r>
      <w:r>
        <w:t>distinction</w:t>
      </w:r>
      <w:r>
        <w:rPr>
          <w:spacing w:val="1"/>
        </w:rPr>
        <w:t xml:space="preserve"> </w:t>
      </w:r>
      <w:r>
        <w:t>service</w:t>
      </w:r>
      <w:r>
        <w:rPr>
          <w:spacing w:val="1"/>
        </w:rPr>
        <w:t xml:space="preserve"> </w:t>
      </w:r>
      <w:r>
        <w:t>public</w:t>
      </w:r>
      <w:r>
        <w:rPr>
          <w:spacing w:val="1"/>
        </w:rPr>
        <w:t xml:space="preserve"> </w:t>
      </w:r>
      <w:r>
        <w:rPr>
          <w:spacing w:val="-1"/>
        </w:rPr>
        <w:t>administratif/service</w:t>
      </w:r>
      <w:r>
        <w:rPr>
          <w:spacing w:val="-12"/>
        </w:rPr>
        <w:t xml:space="preserve"> </w:t>
      </w:r>
      <w:r>
        <w:rPr>
          <w:spacing w:val="-1"/>
        </w:rPr>
        <w:t>public</w:t>
      </w:r>
      <w:r>
        <w:rPr>
          <w:spacing w:val="-14"/>
        </w:rPr>
        <w:t xml:space="preserve"> </w:t>
      </w:r>
      <w:r>
        <w:t>industriel</w:t>
      </w:r>
      <w:r>
        <w:rPr>
          <w:spacing w:val="-11"/>
        </w:rPr>
        <w:t xml:space="preserve"> </w:t>
      </w:r>
      <w:r>
        <w:t>et</w:t>
      </w:r>
      <w:r>
        <w:rPr>
          <w:spacing w:val="-13"/>
        </w:rPr>
        <w:t xml:space="preserve"> </w:t>
      </w:r>
      <w:r>
        <w:t>commercial</w:t>
      </w:r>
      <w:r>
        <w:rPr>
          <w:spacing w:val="-11"/>
        </w:rPr>
        <w:t xml:space="preserve"> </w:t>
      </w:r>
      <w:r>
        <w:t>élaboré</w:t>
      </w:r>
      <w:r>
        <w:rPr>
          <w:spacing w:val="-12"/>
        </w:rPr>
        <w:t xml:space="preserve"> </w:t>
      </w:r>
      <w:r>
        <w:t>notamment</w:t>
      </w:r>
      <w:r>
        <w:rPr>
          <w:spacing w:val="-10"/>
        </w:rPr>
        <w:t xml:space="preserve"> </w:t>
      </w:r>
      <w:r>
        <w:t>à</w:t>
      </w:r>
      <w:r>
        <w:rPr>
          <w:spacing w:val="-12"/>
        </w:rPr>
        <w:t xml:space="preserve"> </w:t>
      </w:r>
      <w:r>
        <w:t>partir</w:t>
      </w:r>
      <w:r>
        <w:rPr>
          <w:spacing w:val="-11"/>
        </w:rPr>
        <w:t xml:space="preserve"> </w:t>
      </w:r>
      <w:r>
        <w:t>des</w:t>
      </w:r>
      <w:r>
        <w:rPr>
          <w:spacing w:val="-13"/>
        </w:rPr>
        <w:t xml:space="preserve"> </w:t>
      </w:r>
      <w:r>
        <w:t>conclusions</w:t>
      </w:r>
      <w:r>
        <w:rPr>
          <w:spacing w:val="-12"/>
        </w:rPr>
        <w:t xml:space="preserve"> </w:t>
      </w:r>
      <w:r>
        <w:t>Laurent</w:t>
      </w:r>
      <w:r>
        <w:rPr>
          <w:spacing w:val="-53"/>
        </w:rPr>
        <w:t xml:space="preserve"> </w:t>
      </w:r>
      <w:r>
        <w:t>sur l'arrêt précité du 16 novembre 1956, Union syndicale des industries aéronautiques, ne convient-il</w:t>
      </w:r>
      <w:r>
        <w:rPr>
          <w:spacing w:val="1"/>
        </w:rPr>
        <w:t xml:space="preserve"> </w:t>
      </w:r>
      <w:r>
        <w:t>pas de chercher à « rentabiliser » la modification en l'étendant à d'autres services publics que celui de</w:t>
      </w:r>
      <w:r>
        <w:rPr>
          <w:spacing w:val="1"/>
        </w:rPr>
        <w:t xml:space="preserve"> </w:t>
      </w:r>
      <w:r>
        <w:t>l'eau.</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86" w:line="247" w:lineRule="auto"/>
        <w:ind w:left="211" w:right="251" w:hanging="10"/>
        <w:jc w:val="both"/>
      </w:pPr>
      <w:r>
        <w:lastRenderedPageBreak/>
        <w:t>La réponse, obligatoirement prudente, que cette question appelle nécessite que l'on s'interroge sur ce</w:t>
      </w:r>
      <w:r>
        <w:rPr>
          <w:spacing w:val="1"/>
        </w:rPr>
        <w:t xml:space="preserve"> </w:t>
      </w:r>
      <w:r>
        <w:t>qu'est, à titre principal, un service public industriel et commercial par son objet et ce que l'on doit</w:t>
      </w:r>
      <w:r>
        <w:rPr>
          <w:spacing w:val="1"/>
        </w:rPr>
        <w:t xml:space="preserve"> </w:t>
      </w:r>
      <w:r>
        <w:t>entendre par facturation périodique à l'usager, même inférieure au coût réel de la prestation, puisqu'il</w:t>
      </w:r>
      <w:r>
        <w:rPr>
          <w:spacing w:val="1"/>
        </w:rPr>
        <w:t xml:space="preserve"> </w:t>
      </w:r>
      <w:r>
        <w:t>s'agit des deux éléments</w:t>
      </w:r>
      <w:r>
        <w:rPr>
          <w:spacing w:val="-1"/>
        </w:rPr>
        <w:t xml:space="preserve"> </w:t>
      </w:r>
      <w:r>
        <w:t>mis en oeuvre</w:t>
      </w:r>
      <w:r>
        <w:rPr>
          <w:spacing w:val="-1"/>
        </w:rPr>
        <w:t xml:space="preserve"> </w:t>
      </w:r>
      <w:r>
        <w:t>dans la décision</w:t>
      </w:r>
      <w:r>
        <w:rPr>
          <w:spacing w:val="-1"/>
        </w:rPr>
        <w:t xml:space="preserve"> </w:t>
      </w:r>
      <w:r>
        <w:t>Alberti-Scott.</w:t>
      </w:r>
    </w:p>
    <w:p w:rsidR="00A31586" w:rsidRDefault="00A31586">
      <w:pPr>
        <w:pStyle w:val="Corpsdetexte"/>
        <w:spacing w:before="10"/>
        <w:rPr>
          <w:sz w:val="23"/>
        </w:rPr>
      </w:pPr>
    </w:p>
    <w:p w:rsidR="00A31586" w:rsidRDefault="00A07EA3">
      <w:pPr>
        <w:pStyle w:val="Paragraphedeliste"/>
        <w:numPr>
          <w:ilvl w:val="0"/>
          <w:numId w:val="6"/>
        </w:numPr>
        <w:tabs>
          <w:tab w:val="left" w:pos="490"/>
        </w:tabs>
        <w:spacing w:line="237" w:lineRule="auto"/>
        <w:ind w:right="314" w:hanging="10"/>
        <w:jc w:val="both"/>
      </w:pPr>
      <w:r>
        <w:t>Le premier élément de la question est simple à énoncer, ce qui ne signifie nullement que la réponse</w:t>
      </w:r>
      <w:r>
        <w:rPr>
          <w:spacing w:val="-52"/>
        </w:rPr>
        <w:t xml:space="preserve"> </w:t>
      </w:r>
      <w:r>
        <w:t>soit facile à établir. Existe-t-il, en dehors du service public de l'eau, d'autres services pour lesquels leur</w:t>
      </w:r>
      <w:r>
        <w:rPr>
          <w:spacing w:val="-52"/>
        </w:rPr>
        <w:t xml:space="preserve"> </w:t>
      </w:r>
      <w:r>
        <w:t>caractère</w:t>
      </w:r>
      <w:r>
        <w:rPr>
          <w:spacing w:val="-3"/>
        </w:rPr>
        <w:t xml:space="preserve"> </w:t>
      </w:r>
      <w:r>
        <w:t>industriel</w:t>
      </w:r>
      <w:r>
        <w:rPr>
          <w:spacing w:val="-2"/>
        </w:rPr>
        <w:t xml:space="preserve"> </w:t>
      </w:r>
      <w:r>
        <w:t>et</w:t>
      </w:r>
      <w:r>
        <w:rPr>
          <w:spacing w:val="1"/>
        </w:rPr>
        <w:t xml:space="preserve"> </w:t>
      </w:r>
      <w:r>
        <w:t>commercial découlerait</w:t>
      </w:r>
      <w:r>
        <w:rPr>
          <w:spacing w:val="1"/>
        </w:rPr>
        <w:t xml:space="preserve"> </w:t>
      </w:r>
      <w:r>
        <w:t>par</w:t>
      </w:r>
      <w:r>
        <w:rPr>
          <w:spacing w:val="1"/>
        </w:rPr>
        <w:t xml:space="preserve"> </w:t>
      </w:r>
      <w:r>
        <w:t>principe</w:t>
      </w:r>
      <w:r>
        <w:rPr>
          <w:spacing w:val="-3"/>
        </w:rPr>
        <w:t xml:space="preserve"> </w:t>
      </w:r>
      <w:r>
        <w:t>de leur</w:t>
      </w:r>
      <w:r>
        <w:rPr>
          <w:spacing w:val="-2"/>
        </w:rPr>
        <w:t xml:space="preserve"> </w:t>
      </w:r>
      <w:r>
        <w:t>objet</w:t>
      </w:r>
      <w:r>
        <w:rPr>
          <w:spacing w:val="-2"/>
        </w:rPr>
        <w:t xml:space="preserve"> </w:t>
      </w:r>
      <w:r>
        <w:t>?</w:t>
      </w:r>
    </w:p>
    <w:p w:rsidR="00A31586" w:rsidRDefault="00A31586">
      <w:pPr>
        <w:pStyle w:val="Corpsdetexte"/>
        <w:spacing w:before="7"/>
        <w:rPr>
          <w:sz w:val="23"/>
        </w:rPr>
      </w:pPr>
    </w:p>
    <w:p w:rsidR="00A31586" w:rsidRDefault="00A07EA3">
      <w:pPr>
        <w:pStyle w:val="Paragraphedeliste"/>
        <w:numPr>
          <w:ilvl w:val="1"/>
          <w:numId w:val="6"/>
        </w:numPr>
        <w:tabs>
          <w:tab w:val="left" w:pos="449"/>
        </w:tabs>
        <w:spacing w:line="247" w:lineRule="auto"/>
        <w:ind w:right="249" w:hanging="10"/>
        <w:jc w:val="both"/>
      </w:pPr>
      <w:r>
        <w:t>Il est possible, à première vue, d'apporter une réponse positive en reprenant ici l'un des éléments du</w:t>
      </w:r>
      <w:r>
        <w:rPr>
          <w:spacing w:val="1"/>
        </w:rPr>
        <w:t xml:space="preserve"> </w:t>
      </w:r>
      <w:r>
        <w:t>critère traditionnel de distinction service public administratif/service public industriel et commercial, à</w:t>
      </w:r>
      <w:r>
        <w:rPr>
          <w:spacing w:val="1"/>
        </w:rPr>
        <w:t xml:space="preserve"> </w:t>
      </w:r>
      <w:r>
        <w:t>savoir que, pour que puisse être renversée la présomption d'administrativité, il faut nécessairement que</w:t>
      </w:r>
      <w:r>
        <w:rPr>
          <w:spacing w:val="1"/>
        </w:rPr>
        <w:t xml:space="preserve"> </w:t>
      </w:r>
      <w:r>
        <w:t>l'objet du service en cause corresponde à une activité prise en charge par une entreprise privée ou</w:t>
      </w:r>
      <w:r>
        <w:rPr>
          <w:spacing w:val="1"/>
        </w:rPr>
        <w:t xml:space="preserve"> </w:t>
      </w:r>
      <w:r>
        <w:t>susceptible de l'être. C'est d'ailleurs cette façon de raisonner que consacre l'article L. 2221-1 du code</w:t>
      </w:r>
      <w:r>
        <w:rPr>
          <w:spacing w:val="1"/>
        </w:rPr>
        <w:t xml:space="preserve"> </w:t>
      </w:r>
      <w:r>
        <w:t>général des collectivités territoriales en liant le caractère industriel et commercial d'une exploitation</w:t>
      </w:r>
      <w:r>
        <w:rPr>
          <w:spacing w:val="1"/>
        </w:rPr>
        <w:t xml:space="preserve"> </w:t>
      </w:r>
      <w:r>
        <w:t>communale au fait qu'elle est susceptible d'être gérée par une entreprise privée. Mais si la démarche est</w:t>
      </w:r>
      <w:r>
        <w:rPr>
          <w:spacing w:val="-52"/>
        </w:rPr>
        <w:t xml:space="preserve"> </w:t>
      </w:r>
      <w:r>
        <w:t>simple</w:t>
      </w:r>
      <w:r>
        <w:rPr>
          <w:spacing w:val="-1"/>
        </w:rPr>
        <w:t xml:space="preserve"> </w:t>
      </w:r>
      <w:r>
        <w:t>dans</w:t>
      </w:r>
      <w:r>
        <w:rPr>
          <w:spacing w:val="-1"/>
        </w:rPr>
        <w:t xml:space="preserve"> </w:t>
      </w:r>
      <w:r>
        <w:t>sa</w:t>
      </w:r>
      <w:r>
        <w:rPr>
          <w:spacing w:val="-3"/>
        </w:rPr>
        <w:t xml:space="preserve"> </w:t>
      </w:r>
      <w:r>
        <w:t>formulation,</w:t>
      </w:r>
      <w:r>
        <w:rPr>
          <w:spacing w:val="-4"/>
        </w:rPr>
        <w:t xml:space="preserve"> </w:t>
      </w:r>
      <w:r>
        <w:t>elle</w:t>
      </w:r>
      <w:r>
        <w:rPr>
          <w:spacing w:val="-1"/>
        </w:rPr>
        <w:t xml:space="preserve"> </w:t>
      </w:r>
      <w:r>
        <w:t>l'est</w:t>
      </w:r>
      <w:r>
        <w:rPr>
          <w:spacing w:val="1"/>
        </w:rPr>
        <w:t xml:space="preserve"> </w:t>
      </w:r>
      <w:r>
        <w:t>moins</w:t>
      </w:r>
      <w:r>
        <w:rPr>
          <w:spacing w:val="-1"/>
        </w:rPr>
        <w:t xml:space="preserve"> </w:t>
      </w:r>
      <w:r>
        <w:t>dans</w:t>
      </w:r>
      <w:r>
        <w:rPr>
          <w:spacing w:val="-1"/>
        </w:rPr>
        <w:t xml:space="preserve"> </w:t>
      </w:r>
      <w:r>
        <w:t>sa</w:t>
      </w:r>
      <w:r>
        <w:rPr>
          <w:spacing w:val="-1"/>
        </w:rPr>
        <w:t xml:space="preserve"> </w:t>
      </w:r>
      <w:r>
        <w:t>mise</w:t>
      </w:r>
      <w:r>
        <w:rPr>
          <w:spacing w:val="-1"/>
        </w:rPr>
        <w:t xml:space="preserve"> </w:t>
      </w:r>
      <w:r>
        <w:t>en</w:t>
      </w:r>
      <w:r>
        <w:rPr>
          <w:spacing w:val="-1"/>
        </w:rPr>
        <w:t xml:space="preserve"> </w:t>
      </w:r>
      <w:r>
        <w:t>oeuvre, tout au</w:t>
      </w:r>
      <w:r>
        <w:rPr>
          <w:spacing w:val="-1"/>
        </w:rPr>
        <w:t xml:space="preserve"> </w:t>
      </w:r>
      <w:r>
        <w:t>moins</w:t>
      </w:r>
      <w:r>
        <w:rPr>
          <w:spacing w:val="-3"/>
        </w:rPr>
        <w:t xml:space="preserve"> </w:t>
      </w:r>
      <w:r>
        <w:t>dans</w:t>
      </w:r>
      <w:r>
        <w:rPr>
          <w:spacing w:val="-1"/>
        </w:rPr>
        <w:t xml:space="preserve"> </w:t>
      </w:r>
      <w:r>
        <w:t>certains cas.</w:t>
      </w:r>
    </w:p>
    <w:p w:rsidR="00A31586" w:rsidRDefault="00A31586">
      <w:pPr>
        <w:pStyle w:val="Corpsdetexte"/>
        <w:spacing w:before="6"/>
        <w:rPr>
          <w:sz w:val="24"/>
        </w:rPr>
      </w:pPr>
    </w:p>
    <w:p w:rsidR="00A31586" w:rsidRDefault="00A07EA3">
      <w:pPr>
        <w:pStyle w:val="Corpsdetexte"/>
        <w:spacing w:line="247" w:lineRule="auto"/>
        <w:ind w:left="211" w:right="250" w:hanging="10"/>
        <w:jc w:val="both"/>
      </w:pPr>
      <w:r>
        <w:t>Il est incontestable d'abord, mais le phénomène est d'une importance très relative, que sont des services</w:t>
      </w:r>
      <w:r>
        <w:rPr>
          <w:spacing w:val="-52"/>
        </w:rPr>
        <w:t xml:space="preserve"> </w:t>
      </w:r>
      <w:r>
        <w:rPr>
          <w:spacing w:val="-1"/>
        </w:rPr>
        <w:t>publics</w:t>
      </w:r>
      <w:r>
        <w:rPr>
          <w:spacing w:val="-13"/>
        </w:rPr>
        <w:t xml:space="preserve"> </w:t>
      </w:r>
      <w:r>
        <w:rPr>
          <w:spacing w:val="-1"/>
        </w:rPr>
        <w:t>industriels</w:t>
      </w:r>
      <w:r>
        <w:rPr>
          <w:spacing w:val="-10"/>
        </w:rPr>
        <w:t xml:space="preserve"> </w:t>
      </w:r>
      <w:r>
        <w:t>et</w:t>
      </w:r>
      <w:r>
        <w:rPr>
          <w:spacing w:val="-11"/>
        </w:rPr>
        <w:t xml:space="preserve"> </w:t>
      </w:r>
      <w:r>
        <w:t>commerciaux</w:t>
      </w:r>
      <w:r>
        <w:rPr>
          <w:spacing w:val="-13"/>
        </w:rPr>
        <w:t xml:space="preserve"> </w:t>
      </w:r>
      <w:r>
        <w:t>par</w:t>
      </w:r>
      <w:r>
        <w:rPr>
          <w:spacing w:val="-11"/>
        </w:rPr>
        <w:t xml:space="preserve"> </w:t>
      </w:r>
      <w:r>
        <w:t>leur</w:t>
      </w:r>
      <w:r>
        <w:rPr>
          <w:spacing w:val="-12"/>
        </w:rPr>
        <w:t xml:space="preserve"> </w:t>
      </w:r>
      <w:r>
        <w:t>objet</w:t>
      </w:r>
      <w:r>
        <w:rPr>
          <w:spacing w:val="-10"/>
        </w:rPr>
        <w:t xml:space="preserve"> </w:t>
      </w:r>
      <w:r>
        <w:t>les</w:t>
      </w:r>
      <w:r>
        <w:rPr>
          <w:spacing w:val="-12"/>
        </w:rPr>
        <w:t xml:space="preserve"> </w:t>
      </w:r>
      <w:r>
        <w:t>activités</w:t>
      </w:r>
      <w:r>
        <w:rPr>
          <w:spacing w:val="-13"/>
        </w:rPr>
        <w:t xml:space="preserve"> </w:t>
      </w:r>
      <w:r>
        <w:t>relevant</w:t>
      </w:r>
      <w:r>
        <w:rPr>
          <w:spacing w:val="-10"/>
        </w:rPr>
        <w:t xml:space="preserve"> </w:t>
      </w:r>
      <w:r>
        <w:t>normalement</w:t>
      </w:r>
      <w:r>
        <w:rPr>
          <w:spacing w:val="-9"/>
        </w:rPr>
        <w:t xml:space="preserve"> </w:t>
      </w:r>
      <w:r>
        <w:t>de</w:t>
      </w:r>
      <w:r>
        <w:rPr>
          <w:spacing w:val="-13"/>
        </w:rPr>
        <w:t xml:space="preserve"> </w:t>
      </w:r>
      <w:r>
        <w:t>l'initiative</w:t>
      </w:r>
      <w:r>
        <w:rPr>
          <w:spacing w:val="-9"/>
        </w:rPr>
        <w:t xml:space="preserve"> </w:t>
      </w:r>
      <w:r>
        <w:t>privée,</w:t>
      </w:r>
      <w:r>
        <w:rPr>
          <w:spacing w:val="-53"/>
        </w:rPr>
        <w:t xml:space="preserve"> </w:t>
      </w:r>
      <w:r>
        <w:t>donnant</w:t>
      </w:r>
      <w:r>
        <w:rPr>
          <w:spacing w:val="-4"/>
        </w:rPr>
        <w:t xml:space="preserve"> </w:t>
      </w:r>
      <w:r>
        <w:t>lieu</w:t>
      </w:r>
      <w:r>
        <w:rPr>
          <w:spacing w:val="-4"/>
        </w:rPr>
        <w:t xml:space="preserve"> </w:t>
      </w:r>
      <w:r>
        <w:t>à</w:t>
      </w:r>
      <w:r>
        <w:rPr>
          <w:spacing w:val="-3"/>
        </w:rPr>
        <w:t xml:space="preserve"> </w:t>
      </w:r>
      <w:r>
        <w:t>des</w:t>
      </w:r>
      <w:r>
        <w:rPr>
          <w:spacing w:val="-3"/>
        </w:rPr>
        <w:t xml:space="preserve"> </w:t>
      </w:r>
      <w:r>
        <w:t>opérations</w:t>
      </w:r>
      <w:r>
        <w:rPr>
          <w:spacing w:val="-3"/>
        </w:rPr>
        <w:t xml:space="preserve"> </w:t>
      </w:r>
      <w:r>
        <w:t>d'achat</w:t>
      </w:r>
      <w:r>
        <w:rPr>
          <w:spacing w:val="-3"/>
        </w:rPr>
        <w:t xml:space="preserve"> </w:t>
      </w:r>
      <w:r>
        <w:t>et</w:t>
      </w:r>
      <w:r>
        <w:rPr>
          <w:spacing w:val="-3"/>
        </w:rPr>
        <w:t xml:space="preserve"> </w:t>
      </w:r>
      <w:r>
        <w:t>de</w:t>
      </w:r>
      <w:r>
        <w:rPr>
          <w:spacing w:val="-3"/>
        </w:rPr>
        <w:t xml:space="preserve"> </w:t>
      </w:r>
      <w:r>
        <w:t>vente,</w:t>
      </w:r>
      <w:r>
        <w:rPr>
          <w:spacing w:val="-4"/>
        </w:rPr>
        <w:t xml:space="preserve"> </w:t>
      </w:r>
      <w:r>
        <w:t>et</w:t>
      </w:r>
      <w:r>
        <w:rPr>
          <w:spacing w:val="-3"/>
        </w:rPr>
        <w:t xml:space="preserve"> </w:t>
      </w:r>
      <w:r>
        <w:t>qui</w:t>
      </w:r>
      <w:r>
        <w:rPr>
          <w:spacing w:val="-3"/>
        </w:rPr>
        <w:t xml:space="preserve"> </w:t>
      </w:r>
      <w:r>
        <w:t>sont</w:t>
      </w:r>
      <w:r>
        <w:rPr>
          <w:spacing w:val="-4"/>
        </w:rPr>
        <w:t xml:space="preserve"> </w:t>
      </w:r>
      <w:r>
        <w:t>prises</w:t>
      </w:r>
      <w:r>
        <w:rPr>
          <w:spacing w:val="-6"/>
        </w:rPr>
        <w:t xml:space="preserve"> </w:t>
      </w:r>
      <w:r>
        <w:t>en</w:t>
      </w:r>
      <w:r>
        <w:rPr>
          <w:spacing w:val="-4"/>
        </w:rPr>
        <w:t xml:space="preserve"> </w:t>
      </w:r>
      <w:r>
        <w:t>charge</w:t>
      </w:r>
      <w:r>
        <w:rPr>
          <w:spacing w:val="-3"/>
        </w:rPr>
        <w:t xml:space="preserve"> </w:t>
      </w:r>
      <w:r>
        <w:t>par</w:t>
      </w:r>
      <w:r>
        <w:rPr>
          <w:spacing w:val="-3"/>
        </w:rPr>
        <w:t xml:space="preserve"> </w:t>
      </w:r>
      <w:r>
        <w:t>une</w:t>
      </w:r>
      <w:r>
        <w:rPr>
          <w:spacing w:val="-3"/>
        </w:rPr>
        <w:t xml:space="preserve"> </w:t>
      </w:r>
      <w:r>
        <w:t>personne</w:t>
      </w:r>
      <w:r>
        <w:rPr>
          <w:spacing w:val="-3"/>
        </w:rPr>
        <w:t xml:space="preserve"> </w:t>
      </w:r>
      <w:r>
        <w:t>publique</w:t>
      </w:r>
      <w:r>
        <w:rPr>
          <w:spacing w:val="-53"/>
        </w:rPr>
        <w:t xml:space="preserve"> </w:t>
      </w:r>
      <w:r>
        <w:t>du fait de la carence de l'initiative privée et de l'existence d'un besoin de la population (commerces de</w:t>
      </w:r>
      <w:r>
        <w:rPr>
          <w:spacing w:val="1"/>
        </w:rPr>
        <w:t xml:space="preserve"> </w:t>
      </w:r>
      <w:r>
        <w:t>proximité</w:t>
      </w:r>
      <w:r>
        <w:rPr>
          <w:spacing w:val="-1"/>
        </w:rPr>
        <w:t xml:space="preserve"> </w:t>
      </w:r>
      <w:r>
        <w:t>par</w:t>
      </w:r>
      <w:r>
        <w:rPr>
          <w:spacing w:val="1"/>
        </w:rPr>
        <w:t xml:space="preserve"> </w:t>
      </w:r>
      <w:r>
        <w:t>exemple) érigé en</w:t>
      </w:r>
      <w:r>
        <w:rPr>
          <w:spacing w:val="-1"/>
        </w:rPr>
        <w:t xml:space="preserve"> </w:t>
      </w:r>
      <w:r>
        <w:t>service public</w:t>
      </w:r>
      <w:r>
        <w:rPr>
          <w:spacing w:val="-3"/>
        </w:rPr>
        <w:t xml:space="preserve"> </w:t>
      </w:r>
      <w:r>
        <w:t>dans le</w:t>
      </w:r>
      <w:r>
        <w:rPr>
          <w:spacing w:val="-2"/>
        </w:rPr>
        <w:t xml:space="preserve"> </w:t>
      </w:r>
      <w:r>
        <w:t>cadre</w:t>
      </w:r>
      <w:r>
        <w:rPr>
          <w:spacing w:val="-1"/>
        </w:rPr>
        <w:t xml:space="preserve"> </w:t>
      </w:r>
      <w:r>
        <w:t>du socialisme</w:t>
      </w:r>
      <w:r>
        <w:rPr>
          <w:spacing w:val="-1"/>
        </w:rPr>
        <w:t xml:space="preserve"> </w:t>
      </w:r>
      <w:r>
        <w:t>municipal.</w:t>
      </w:r>
    </w:p>
    <w:p w:rsidR="00A31586" w:rsidRDefault="00A31586">
      <w:pPr>
        <w:pStyle w:val="Corpsdetexte"/>
        <w:rPr>
          <w:sz w:val="24"/>
        </w:rPr>
      </w:pPr>
    </w:p>
    <w:p w:rsidR="00A31586" w:rsidRDefault="00A07EA3">
      <w:pPr>
        <w:pStyle w:val="Corpsdetexte"/>
        <w:spacing w:line="247" w:lineRule="auto"/>
        <w:ind w:left="211" w:right="250" w:hanging="10"/>
        <w:jc w:val="both"/>
      </w:pPr>
      <w:r>
        <w:t>De</w:t>
      </w:r>
      <w:r>
        <w:rPr>
          <w:spacing w:val="-11"/>
        </w:rPr>
        <w:t xml:space="preserve"> </w:t>
      </w:r>
      <w:r>
        <w:t>même,</w:t>
      </w:r>
      <w:r>
        <w:rPr>
          <w:spacing w:val="-11"/>
        </w:rPr>
        <w:t xml:space="preserve"> </w:t>
      </w:r>
      <w:r>
        <w:t>il</w:t>
      </w:r>
      <w:r>
        <w:rPr>
          <w:spacing w:val="-11"/>
        </w:rPr>
        <w:t xml:space="preserve"> </w:t>
      </w:r>
      <w:r>
        <w:t>devrait</w:t>
      </w:r>
      <w:r>
        <w:rPr>
          <w:spacing w:val="-10"/>
        </w:rPr>
        <w:t xml:space="preserve"> </w:t>
      </w:r>
      <w:r>
        <w:t>être</w:t>
      </w:r>
      <w:r>
        <w:rPr>
          <w:spacing w:val="-14"/>
        </w:rPr>
        <w:t xml:space="preserve"> </w:t>
      </w:r>
      <w:r>
        <w:t>ensuite</w:t>
      </w:r>
      <w:r>
        <w:rPr>
          <w:spacing w:val="-10"/>
        </w:rPr>
        <w:t xml:space="preserve"> </w:t>
      </w:r>
      <w:r>
        <w:t>possible</w:t>
      </w:r>
      <w:r>
        <w:rPr>
          <w:spacing w:val="-11"/>
        </w:rPr>
        <w:t xml:space="preserve"> </w:t>
      </w:r>
      <w:r>
        <w:t>de</w:t>
      </w:r>
      <w:r>
        <w:rPr>
          <w:spacing w:val="-13"/>
        </w:rPr>
        <w:t xml:space="preserve"> </w:t>
      </w:r>
      <w:r>
        <w:t>considérer</w:t>
      </w:r>
      <w:r>
        <w:rPr>
          <w:spacing w:val="-11"/>
        </w:rPr>
        <w:t xml:space="preserve"> </w:t>
      </w:r>
      <w:r>
        <w:t>comme</w:t>
      </w:r>
      <w:r>
        <w:rPr>
          <w:spacing w:val="-10"/>
        </w:rPr>
        <w:t xml:space="preserve"> </w:t>
      </w:r>
      <w:r>
        <w:t>industriels</w:t>
      </w:r>
      <w:r>
        <w:rPr>
          <w:spacing w:val="-11"/>
        </w:rPr>
        <w:t xml:space="preserve"> </w:t>
      </w:r>
      <w:r>
        <w:t>et</w:t>
      </w:r>
      <w:r>
        <w:rPr>
          <w:spacing w:val="-10"/>
        </w:rPr>
        <w:t xml:space="preserve"> </w:t>
      </w:r>
      <w:r>
        <w:t>commerciaux</w:t>
      </w:r>
      <w:r>
        <w:rPr>
          <w:spacing w:val="-11"/>
        </w:rPr>
        <w:t xml:space="preserve"> </w:t>
      </w:r>
      <w:r>
        <w:t>par</w:t>
      </w:r>
      <w:r>
        <w:rPr>
          <w:spacing w:val="-11"/>
        </w:rPr>
        <w:t xml:space="preserve"> </w:t>
      </w:r>
      <w:r>
        <w:t>leur</w:t>
      </w:r>
      <w:r>
        <w:rPr>
          <w:spacing w:val="-10"/>
        </w:rPr>
        <w:t xml:space="preserve"> </w:t>
      </w:r>
      <w:r>
        <w:t>objet,</w:t>
      </w:r>
      <w:r>
        <w:rPr>
          <w:spacing w:val="-53"/>
        </w:rPr>
        <w:t xml:space="preserve"> </w:t>
      </w:r>
      <w:r>
        <w:t>si l'on se réfère à l'élément de comparabilité ou d'analogie avec des entreprises privées, les services</w:t>
      </w:r>
      <w:r>
        <w:rPr>
          <w:spacing w:val="1"/>
        </w:rPr>
        <w:t xml:space="preserve"> </w:t>
      </w:r>
      <w:r>
        <w:t>publics régulièrement confiés par les personnes publiques à des entreprises privées, démontrant ainsi,</w:t>
      </w:r>
      <w:r>
        <w:rPr>
          <w:spacing w:val="1"/>
        </w:rPr>
        <w:t xml:space="preserve"> </w:t>
      </w:r>
      <w:r>
        <w:t>comme on prouve le mouvement en marchant, conformément à la lettre de l'article L. 2221-1 précité,</w:t>
      </w:r>
      <w:r>
        <w:rPr>
          <w:spacing w:val="1"/>
        </w:rPr>
        <w:t xml:space="preserve"> </w:t>
      </w:r>
      <w:r>
        <w:t>que de telles activités sont, par définition, de celles susceptibles d'être confiées à des personnes ou</w:t>
      </w:r>
      <w:r>
        <w:rPr>
          <w:spacing w:val="1"/>
        </w:rPr>
        <w:t xml:space="preserve"> </w:t>
      </w:r>
      <w:r>
        <w:t>entreprises privées et que leur objet ne peut être qu'industriel et commercial. Mais les limites du</w:t>
      </w:r>
      <w:r>
        <w:rPr>
          <w:spacing w:val="1"/>
        </w:rPr>
        <w:t xml:space="preserve"> </w:t>
      </w:r>
      <w:r>
        <w:t>raisonnement</w:t>
      </w:r>
      <w:r>
        <w:rPr>
          <w:spacing w:val="-6"/>
        </w:rPr>
        <w:t xml:space="preserve"> </w:t>
      </w:r>
      <w:r>
        <w:t>apparaissent</w:t>
      </w:r>
      <w:r>
        <w:rPr>
          <w:spacing w:val="-7"/>
        </w:rPr>
        <w:t xml:space="preserve"> </w:t>
      </w:r>
      <w:r>
        <w:t>vite.</w:t>
      </w:r>
      <w:r>
        <w:rPr>
          <w:spacing w:val="-7"/>
        </w:rPr>
        <w:t xml:space="preserve"> </w:t>
      </w:r>
      <w:r>
        <w:t>Les</w:t>
      </w:r>
      <w:r>
        <w:rPr>
          <w:spacing w:val="-6"/>
        </w:rPr>
        <w:t xml:space="preserve"> </w:t>
      </w:r>
      <w:r>
        <w:t>textes</w:t>
      </w:r>
      <w:r>
        <w:rPr>
          <w:spacing w:val="-7"/>
        </w:rPr>
        <w:t xml:space="preserve"> </w:t>
      </w:r>
      <w:r>
        <w:t>et</w:t>
      </w:r>
      <w:r>
        <w:rPr>
          <w:spacing w:val="-5"/>
        </w:rPr>
        <w:t xml:space="preserve"> </w:t>
      </w:r>
      <w:r>
        <w:t>la</w:t>
      </w:r>
      <w:r>
        <w:rPr>
          <w:spacing w:val="-8"/>
        </w:rPr>
        <w:t xml:space="preserve"> </w:t>
      </w:r>
      <w:r>
        <w:t>jurisprudence</w:t>
      </w:r>
      <w:r>
        <w:rPr>
          <w:spacing w:val="-9"/>
        </w:rPr>
        <w:t xml:space="preserve"> </w:t>
      </w:r>
      <w:r>
        <w:t>font</w:t>
      </w:r>
      <w:r>
        <w:rPr>
          <w:spacing w:val="-5"/>
        </w:rPr>
        <w:t xml:space="preserve"> </w:t>
      </w:r>
      <w:r>
        <w:t>en</w:t>
      </w:r>
      <w:r>
        <w:rPr>
          <w:spacing w:val="-7"/>
        </w:rPr>
        <w:t xml:space="preserve"> </w:t>
      </w:r>
      <w:r>
        <w:t>effet</w:t>
      </w:r>
      <w:r>
        <w:rPr>
          <w:spacing w:val="-5"/>
        </w:rPr>
        <w:t xml:space="preserve"> </w:t>
      </w:r>
      <w:r>
        <w:t>apparaître</w:t>
      </w:r>
      <w:r>
        <w:rPr>
          <w:spacing w:val="-6"/>
        </w:rPr>
        <w:t xml:space="preserve"> </w:t>
      </w:r>
      <w:r>
        <w:t>que</w:t>
      </w:r>
      <w:r>
        <w:rPr>
          <w:spacing w:val="-7"/>
        </w:rPr>
        <w:t xml:space="preserve"> </w:t>
      </w:r>
      <w:r>
        <w:t>la</w:t>
      </w:r>
      <w:r>
        <w:rPr>
          <w:spacing w:val="-6"/>
        </w:rPr>
        <w:t xml:space="preserve"> </w:t>
      </w:r>
      <w:r>
        <w:t>gestion</w:t>
      </w:r>
      <w:r>
        <w:rPr>
          <w:spacing w:val="-7"/>
        </w:rPr>
        <w:t xml:space="preserve"> </w:t>
      </w:r>
      <w:r>
        <w:t>d'un</w:t>
      </w:r>
      <w:r>
        <w:rPr>
          <w:spacing w:val="-52"/>
        </w:rPr>
        <w:t xml:space="preserve"> </w:t>
      </w:r>
      <w:r>
        <w:t>service public par une personne privée n'en fait pas nécessairement pour autant, au niveau de son objet,</w:t>
      </w:r>
      <w:r>
        <w:rPr>
          <w:spacing w:val="-52"/>
        </w:rPr>
        <w:t xml:space="preserve"> </w:t>
      </w:r>
      <w:r>
        <w:t>une activité de service public industriel et commercial, alors même que l'entreprise gestionnaire peut</w:t>
      </w:r>
      <w:r>
        <w:rPr>
          <w:spacing w:val="1"/>
        </w:rPr>
        <w:t xml:space="preserve"> </w:t>
      </w:r>
      <w:r>
        <w:t>appartenir à la catégorie des sociétés commerciales (autoroutes concédées, bacs et ponts à péage par</w:t>
      </w:r>
      <w:r>
        <w:rPr>
          <w:spacing w:val="1"/>
        </w:rPr>
        <w:t xml:space="preserve"> </w:t>
      </w:r>
      <w:r>
        <w:t>exemple).</w:t>
      </w:r>
      <w:r>
        <w:rPr>
          <w:spacing w:val="1"/>
        </w:rPr>
        <w:t xml:space="preserve"> </w:t>
      </w:r>
      <w:r>
        <w:t>Sans</w:t>
      </w:r>
      <w:r>
        <w:rPr>
          <w:spacing w:val="1"/>
        </w:rPr>
        <w:t xml:space="preserve"> </w:t>
      </w:r>
      <w:r>
        <w:t>compter,</w:t>
      </w:r>
      <w:r>
        <w:rPr>
          <w:spacing w:val="1"/>
        </w:rPr>
        <w:t xml:space="preserve"> </w:t>
      </w:r>
      <w:r>
        <w:t>en</w:t>
      </w:r>
      <w:r>
        <w:rPr>
          <w:spacing w:val="1"/>
        </w:rPr>
        <w:t xml:space="preserve"> </w:t>
      </w:r>
      <w:r>
        <w:t>sens</w:t>
      </w:r>
      <w:r>
        <w:rPr>
          <w:spacing w:val="1"/>
        </w:rPr>
        <w:t xml:space="preserve"> </w:t>
      </w:r>
      <w:r>
        <w:t>inverse,</w:t>
      </w:r>
      <w:r>
        <w:rPr>
          <w:spacing w:val="1"/>
        </w:rPr>
        <w:t xml:space="preserve"> </w:t>
      </w:r>
      <w:r>
        <w:t>que</w:t>
      </w:r>
      <w:r>
        <w:rPr>
          <w:spacing w:val="1"/>
        </w:rPr>
        <w:t xml:space="preserve"> </w:t>
      </w:r>
      <w:r>
        <w:t>sont</w:t>
      </w:r>
      <w:r>
        <w:rPr>
          <w:spacing w:val="1"/>
        </w:rPr>
        <w:t xml:space="preserve"> </w:t>
      </w:r>
      <w:r>
        <w:t>qualifiées</w:t>
      </w:r>
      <w:r>
        <w:rPr>
          <w:spacing w:val="1"/>
        </w:rPr>
        <w:t xml:space="preserve"> </w:t>
      </w:r>
      <w:r>
        <w:t>de</w:t>
      </w:r>
      <w:r>
        <w:rPr>
          <w:spacing w:val="1"/>
        </w:rPr>
        <w:t xml:space="preserve"> </w:t>
      </w:r>
      <w:r>
        <w:t>services</w:t>
      </w:r>
      <w:r>
        <w:rPr>
          <w:spacing w:val="1"/>
        </w:rPr>
        <w:t xml:space="preserve"> </w:t>
      </w:r>
      <w:r>
        <w:t>publics</w:t>
      </w:r>
      <w:r>
        <w:rPr>
          <w:spacing w:val="1"/>
        </w:rPr>
        <w:t xml:space="preserve"> </w:t>
      </w:r>
      <w:r>
        <w:t>industriels</w:t>
      </w:r>
      <w:r>
        <w:rPr>
          <w:spacing w:val="1"/>
        </w:rPr>
        <w:t xml:space="preserve"> </w:t>
      </w:r>
      <w:r>
        <w:t>et</w:t>
      </w:r>
      <w:r>
        <w:rPr>
          <w:spacing w:val="1"/>
        </w:rPr>
        <w:t xml:space="preserve"> </w:t>
      </w:r>
      <w:r>
        <w:t>commerciaux</w:t>
      </w:r>
      <w:r>
        <w:rPr>
          <w:spacing w:val="-4"/>
        </w:rPr>
        <w:t xml:space="preserve"> </w:t>
      </w:r>
      <w:r>
        <w:t>des</w:t>
      </w:r>
      <w:r>
        <w:rPr>
          <w:spacing w:val="-3"/>
        </w:rPr>
        <w:t xml:space="preserve"> </w:t>
      </w:r>
      <w:r>
        <w:t>activités</w:t>
      </w:r>
      <w:r>
        <w:rPr>
          <w:spacing w:val="-6"/>
        </w:rPr>
        <w:t xml:space="preserve"> </w:t>
      </w:r>
      <w:r>
        <w:t>monopolisées</w:t>
      </w:r>
      <w:r>
        <w:rPr>
          <w:spacing w:val="-1"/>
        </w:rPr>
        <w:t xml:space="preserve"> </w:t>
      </w:r>
      <w:r>
        <w:t>par</w:t>
      </w:r>
      <w:r>
        <w:rPr>
          <w:spacing w:val="-3"/>
        </w:rPr>
        <w:t xml:space="preserve"> </w:t>
      </w:r>
      <w:r>
        <w:t>des</w:t>
      </w:r>
      <w:r>
        <w:rPr>
          <w:spacing w:val="-3"/>
        </w:rPr>
        <w:t xml:space="preserve"> </w:t>
      </w:r>
      <w:r>
        <w:t>personnes</w:t>
      </w:r>
      <w:r>
        <w:rPr>
          <w:spacing w:val="-1"/>
        </w:rPr>
        <w:t xml:space="preserve"> </w:t>
      </w:r>
      <w:r>
        <w:t>publiques</w:t>
      </w:r>
      <w:r>
        <w:rPr>
          <w:spacing w:val="-3"/>
        </w:rPr>
        <w:t xml:space="preserve"> </w:t>
      </w:r>
      <w:r>
        <w:t>(électricité</w:t>
      </w:r>
      <w:r>
        <w:rPr>
          <w:spacing w:val="-6"/>
        </w:rPr>
        <w:t xml:space="preserve"> </w:t>
      </w:r>
      <w:r>
        <w:t>et gaz</w:t>
      </w:r>
      <w:r>
        <w:rPr>
          <w:spacing w:val="-3"/>
        </w:rPr>
        <w:t xml:space="preserve"> </w:t>
      </w:r>
      <w:r>
        <w:t>de</w:t>
      </w:r>
      <w:r>
        <w:rPr>
          <w:spacing w:val="-1"/>
        </w:rPr>
        <w:t xml:space="preserve"> </w:t>
      </w:r>
      <w:r>
        <w:t>1946</w:t>
      </w:r>
      <w:r>
        <w:rPr>
          <w:spacing w:val="-4"/>
        </w:rPr>
        <w:t xml:space="preserve"> </w:t>
      </w:r>
      <w:r>
        <w:t>à</w:t>
      </w:r>
      <w:r>
        <w:rPr>
          <w:spacing w:val="-1"/>
        </w:rPr>
        <w:t xml:space="preserve"> </w:t>
      </w:r>
      <w:r>
        <w:t>2005</w:t>
      </w:r>
    </w:p>
    <w:p w:rsidR="00A31586" w:rsidRDefault="00A07EA3">
      <w:pPr>
        <w:pStyle w:val="Corpsdetexte"/>
        <w:spacing w:before="10" w:line="247" w:lineRule="auto"/>
        <w:ind w:left="211" w:right="250"/>
        <w:jc w:val="both"/>
      </w:pPr>
      <w:r>
        <w:t>; transports ferroviaires depuis 1982), ce qui exclut qu'elles puissent être prises en charge par des</w:t>
      </w:r>
      <w:r>
        <w:rPr>
          <w:spacing w:val="1"/>
        </w:rPr>
        <w:t xml:space="preserve"> </w:t>
      </w:r>
      <w:r>
        <w:t>personnes privées, non du fait, il est vrai, de la nature de l'activité mais de la volonté du législateur. En</w:t>
      </w:r>
      <w:r>
        <w:rPr>
          <w:spacing w:val="1"/>
        </w:rPr>
        <w:t xml:space="preserve"> </w:t>
      </w:r>
      <w:r>
        <w:t>tout cas, la comparabilité ou l'analogie de l'objet d'un service public avec celui d'une entreprise privée</w:t>
      </w:r>
      <w:r>
        <w:rPr>
          <w:spacing w:val="1"/>
        </w:rPr>
        <w:t xml:space="preserve"> </w:t>
      </w:r>
      <w:r>
        <w:t>ne</w:t>
      </w:r>
      <w:r>
        <w:rPr>
          <w:spacing w:val="-8"/>
        </w:rPr>
        <w:t xml:space="preserve"> </w:t>
      </w:r>
      <w:r>
        <w:t>fournissent</w:t>
      </w:r>
      <w:r>
        <w:rPr>
          <w:spacing w:val="-10"/>
        </w:rPr>
        <w:t xml:space="preserve"> </w:t>
      </w:r>
      <w:r>
        <w:t>pas</w:t>
      </w:r>
      <w:r>
        <w:rPr>
          <w:spacing w:val="-10"/>
        </w:rPr>
        <w:t xml:space="preserve"> </w:t>
      </w:r>
      <w:r>
        <w:t>une</w:t>
      </w:r>
      <w:r>
        <w:rPr>
          <w:spacing w:val="-10"/>
        </w:rPr>
        <w:t xml:space="preserve"> </w:t>
      </w:r>
      <w:r>
        <w:t>indication</w:t>
      </w:r>
      <w:r>
        <w:rPr>
          <w:spacing w:val="-8"/>
        </w:rPr>
        <w:t xml:space="preserve"> </w:t>
      </w:r>
      <w:r>
        <w:t>totalement</w:t>
      </w:r>
      <w:r>
        <w:rPr>
          <w:spacing w:val="-10"/>
        </w:rPr>
        <w:t xml:space="preserve"> </w:t>
      </w:r>
      <w:r>
        <w:t>fiable</w:t>
      </w:r>
      <w:r>
        <w:rPr>
          <w:spacing w:val="-10"/>
        </w:rPr>
        <w:t xml:space="preserve"> </w:t>
      </w:r>
      <w:r>
        <w:t>quant</w:t>
      </w:r>
      <w:r>
        <w:rPr>
          <w:spacing w:val="-7"/>
        </w:rPr>
        <w:t xml:space="preserve"> </w:t>
      </w:r>
      <w:r>
        <w:t>à</w:t>
      </w:r>
      <w:r>
        <w:rPr>
          <w:spacing w:val="-10"/>
        </w:rPr>
        <w:t xml:space="preserve"> </w:t>
      </w:r>
      <w:r>
        <w:t>sa</w:t>
      </w:r>
      <w:r>
        <w:rPr>
          <w:spacing w:val="-8"/>
        </w:rPr>
        <w:t xml:space="preserve"> </w:t>
      </w:r>
      <w:r>
        <w:t>qualification</w:t>
      </w:r>
      <w:r>
        <w:rPr>
          <w:spacing w:val="-8"/>
        </w:rPr>
        <w:t xml:space="preserve"> </w:t>
      </w:r>
      <w:r>
        <w:t>d'industriel</w:t>
      </w:r>
      <w:r>
        <w:rPr>
          <w:spacing w:val="-9"/>
        </w:rPr>
        <w:t xml:space="preserve"> </w:t>
      </w:r>
      <w:r>
        <w:t>et</w:t>
      </w:r>
      <w:r>
        <w:rPr>
          <w:spacing w:val="-10"/>
        </w:rPr>
        <w:t xml:space="preserve"> </w:t>
      </w:r>
      <w:r>
        <w:t>de</w:t>
      </w:r>
      <w:r>
        <w:rPr>
          <w:spacing w:val="-10"/>
        </w:rPr>
        <w:t xml:space="preserve"> </w:t>
      </w:r>
      <w:r>
        <w:t>commercial.</w:t>
      </w:r>
    </w:p>
    <w:p w:rsidR="00A31586" w:rsidRDefault="00A31586">
      <w:pPr>
        <w:pStyle w:val="Corpsdetexte"/>
        <w:spacing w:before="11"/>
        <w:rPr>
          <w:sz w:val="23"/>
        </w:rPr>
      </w:pPr>
    </w:p>
    <w:p w:rsidR="00A31586" w:rsidRDefault="00A07EA3">
      <w:pPr>
        <w:pStyle w:val="Corpsdetexte"/>
        <w:spacing w:line="247" w:lineRule="auto"/>
        <w:ind w:left="211" w:right="249" w:hanging="10"/>
        <w:jc w:val="both"/>
      </w:pPr>
      <w:r>
        <w:t>On</w:t>
      </w:r>
      <w:r>
        <w:rPr>
          <w:spacing w:val="-1"/>
        </w:rPr>
        <w:t xml:space="preserve"> </w:t>
      </w:r>
      <w:r>
        <w:t>arrive</w:t>
      </w:r>
      <w:r>
        <w:rPr>
          <w:spacing w:val="-2"/>
        </w:rPr>
        <w:t xml:space="preserve"> </w:t>
      </w:r>
      <w:r>
        <w:t>ainsi</w:t>
      </w:r>
      <w:r>
        <w:rPr>
          <w:spacing w:val="-3"/>
        </w:rPr>
        <w:t xml:space="preserve"> </w:t>
      </w:r>
      <w:r>
        <w:t>à</w:t>
      </w:r>
      <w:r>
        <w:rPr>
          <w:spacing w:val="-2"/>
        </w:rPr>
        <w:t xml:space="preserve"> </w:t>
      </w:r>
      <w:r>
        <w:t>l'idée</w:t>
      </w:r>
      <w:r>
        <w:rPr>
          <w:spacing w:val="-1"/>
        </w:rPr>
        <w:t xml:space="preserve"> </w:t>
      </w:r>
      <w:r>
        <w:t>que</w:t>
      </w:r>
      <w:r>
        <w:rPr>
          <w:spacing w:val="-2"/>
        </w:rPr>
        <w:t xml:space="preserve"> </w:t>
      </w:r>
      <w:r>
        <w:t>la</w:t>
      </w:r>
      <w:r>
        <w:rPr>
          <w:spacing w:val="-3"/>
        </w:rPr>
        <w:t xml:space="preserve"> </w:t>
      </w:r>
      <w:r>
        <w:t>démarche</w:t>
      </w:r>
      <w:r>
        <w:rPr>
          <w:spacing w:val="-2"/>
        </w:rPr>
        <w:t xml:space="preserve"> </w:t>
      </w:r>
      <w:r>
        <w:t>à</w:t>
      </w:r>
      <w:r>
        <w:rPr>
          <w:spacing w:val="-3"/>
        </w:rPr>
        <w:t xml:space="preserve"> </w:t>
      </w:r>
      <w:r>
        <w:t>suivre,</w:t>
      </w:r>
      <w:r>
        <w:rPr>
          <w:spacing w:val="-3"/>
        </w:rPr>
        <w:t xml:space="preserve"> </w:t>
      </w:r>
      <w:r>
        <w:t>si</w:t>
      </w:r>
      <w:r>
        <w:rPr>
          <w:spacing w:val="-3"/>
        </w:rPr>
        <w:t xml:space="preserve"> </w:t>
      </w:r>
      <w:r>
        <w:t>l'on se</w:t>
      </w:r>
      <w:r>
        <w:rPr>
          <w:spacing w:val="-3"/>
        </w:rPr>
        <w:t xml:space="preserve"> </w:t>
      </w:r>
      <w:r>
        <w:t>place</w:t>
      </w:r>
      <w:r>
        <w:rPr>
          <w:spacing w:val="-2"/>
        </w:rPr>
        <w:t xml:space="preserve"> </w:t>
      </w:r>
      <w:r>
        <w:t>dans</w:t>
      </w:r>
      <w:r>
        <w:rPr>
          <w:spacing w:val="-3"/>
        </w:rPr>
        <w:t xml:space="preserve"> </w:t>
      </w:r>
      <w:r>
        <w:t>ce</w:t>
      </w:r>
      <w:r>
        <w:rPr>
          <w:spacing w:val="-2"/>
        </w:rPr>
        <w:t xml:space="preserve"> </w:t>
      </w:r>
      <w:r>
        <w:t>qui</w:t>
      </w:r>
      <w:r>
        <w:rPr>
          <w:spacing w:val="-2"/>
        </w:rPr>
        <w:t xml:space="preserve"> </w:t>
      </w:r>
      <w:r>
        <w:t>semble</w:t>
      </w:r>
      <w:r>
        <w:rPr>
          <w:spacing w:val="-1"/>
        </w:rPr>
        <w:t xml:space="preserve"> </w:t>
      </w:r>
      <w:r>
        <w:t>être</w:t>
      </w:r>
      <w:r>
        <w:rPr>
          <w:spacing w:val="-5"/>
        </w:rPr>
        <w:t xml:space="preserve"> </w:t>
      </w:r>
      <w:r>
        <w:t>la</w:t>
      </w:r>
      <w:r>
        <w:rPr>
          <w:spacing w:val="-3"/>
        </w:rPr>
        <w:t xml:space="preserve"> </w:t>
      </w:r>
      <w:r>
        <w:t>logique</w:t>
      </w:r>
      <w:r>
        <w:rPr>
          <w:spacing w:val="-2"/>
        </w:rPr>
        <w:t xml:space="preserve"> </w:t>
      </w:r>
      <w:r>
        <w:t>de</w:t>
      </w:r>
      <w:r>
        <w:rPr>
          <w:spacing w:val="-3"/>
        </w:rPr>
        <w:t xml:space="preserve"> </w:t>
      </w:r>
      <w:r>
        <w:t>la</w:t>
      </w:r>
      <w:r>
        <w:rPr>
          <w:spacing w:val="-52"/>
        </w:rPr>
        <w:t xml:space="preserve"> </w:t>
      </w:r>
      <w:r>
        <w:t>décision Alberti-Scott, est de considérer l'objet du service en lui-même : l'activité en cause relève-t-elle</w:t>
      </w:r>
      <w:r>
        <w:rPr>
          <w:spacing w:val="-52"/>
        </w:rPr>
        <w:t xml:space="preserve"> </w:t>
      </w:r>
      <w:r>
        <w:t>normalement par son objet, dans le système politico-administratif français, des missions traditionnelles</w:t>
      </w:r>
      <w:r>
        <w:rPr>
          <w:spacing w:val="-52"/>
        </w:rPr>
        <w:t xml:space="preserve"> </w:t>
      </w:r>
      <w:r>
        <w:t>de</w:t>
      </w:r>
      <w:r>
        <w:rPr>
          <w:spacing w:val="1"/>
        </w:rPr>
        <w:t xml:space="preserve"> </w:t>
      </w:r>
      <w:r>
        <w:t>la</w:t>
      </w:r>
      <w:r>
        <w:rPr>
          <w:spacing w:val="1"/>
        </w:rPr>
        <w:t xml:space="preserve"> </w:t>
      </w:r>
      <w:r>
        <w:t>puissance</w:t>
      </w:r>
      <w:r>
        <w:rPr>
          <w:spacing w:val="1"/>
        </w:rPr>
        <w:t xml:space="preserve"> </w:t>
      </w:r>
      <w:r>
        <w:t>publique,</w:t>
      </w:r>
      <w:r>
        <w:rPr>
          <w:spacing w:val="1"/>
        </w:rPr>
        <w:t xml:space="preserve"> </w:t>
      </w:r>
      <w:r>
        <w:t>auquel</w:t>
      </w:r>
      <w:r>
        <w:rPr>
          <w:spacing w:val="1"/>
        </w:rPr>
        <w:t xml:space="preserve"> </w:t>
      </w:r>
      <w:r>
        <w:t>cas</w:t>
      </w:r>
      <w:r>
        <w:rPr>
          <w:spacing w:val="1"/>
        </w:rPr>
        <w:t xml:space="preserve"> </w:t>
      </w:r>
      <w:r>
        <w:t>elle</w:t>
      </w:r>
      <w:r>
        <w:rPr>
          <w:spacing w:val="1"/>
        </w:rPr>
        <w:t xml:space="preserve"> </w:t>
      </w:r>
      <w:r>
        <w:t>se</w:t>
      </w:r>
      <w:r>
        <w:rPr>
          <w:spacing w:val="1"/>
        </w:rPr>
        <w:t xml:space="preserve"> </w:t>
      </w:r>
      <w:r>
        <w:t>rattache</w:t>
      </w:r>
      <w:r>
        <w:rPr>
          <w:spacing w:val="1"/>
        </w:rPr>
        <w:t xml:space="preserve"> </w:t>
      </w:r>
      <w:r>
        <w:t>à</w:t>
      </w:r>
      <w:r>
        <w:rPr>
          <w:spacing w:val="1"/>
        </w:rPr>
        <w:t xml:space="preserve"> </w:t>
      </w:r>
      <w:r>
        <w:t>un</w:t>
      </w:r>
      <w:r>
        <w:rPr>
          <w:spacing w:val="1"/>
        </w:rPr>
        <w:t xml:space="preserve"> </w:t>
      </w:r>
      <w:r>
        <w:t>service</w:t>
      </w:r>
      <w:r>
        <w:rPr>
          <w:spacing w:val="1"/>
        </w:rPr>
        <w:t xml:space="preserve"> </w:t>
      </w:r>
      <w:r>
        <w:t>public</w:t>
      </w:r>
      <w:r>
        <w:rPr>
          <w:spacing w:val="1"/>
        </w:rPr>
        <w:t xml:space="preserve"> </w:t>
      </w:r>
      <w:r>
        <w:t>administratif</w:t>
      </w:r>
      <w:r>
        <w:rPr>
          <w:spacing w:val="1"/>
        </w:rPr>
        <w:t xml:space="preserve"> </w:t>
      </w:r>
      <w:r>
        <w:t>(d'où</w:t>
      </w:r>
      <w:r>
        <w:rPr>
          <w:spacing w:val="1"/>
        </w:rPr>
        <w:t xml:space="preserve"> </w:t>
      </w:r>
      <w:r>
        <w:t>la</w:t>
      </w:r>
      <w:r>
        <w:rPr>
          <w:spacing w:val="1"/>
        </w:rPr>
        <w:t xml:space="preserve"> </w:t>
      </w:r>
      <w:r>
        <w:t>jurisprudence sur les autoroutes, les ponts à péage) ou au contraire, cette activité est-elle de nature</w:t>
      </w:r>
      <w:r>
        <w:rPr>
          <w:spacing w:val="1"/>
        </w:rPr>
        <w:t xml:space="preserve"> </w:t>
      </w:r>
      <w:r>
        <w:rPr>
          <w:spacing w:val="-1"/>
        </w:rPr>
        <w:t>économique</w:t>
      </w:r>
      <w:r>
        <w:rPr>
          <w:spacing w:val="-12"/>
        </w:rPr>
        <w:t xml:space="preserve"> </w:t>
      </w:r>
      <w:r>
        <w:t>donnant</w:t>
      </w:r>
      <w:r>
        <w:rPr>
          <w:spacing w:val="-14"/>
        </w:rPr>
        <w:t xml:space="preserve"> </w:t>
      </w:r>
      <w:r>
        <w:t>lieu</w:t>
      </w:r>
      <w:r>
        <w:rPr>
          <w:spacing w:val="-12"/>
        </w:rPr>
        <w:t xml:space="preserve"> </w:t>
      </w:r>
      <w:r>
        <w:t>à</w:t>
      </w:r>
      <w:r>
        <w:rPr>
          <w:spacing w:val="-14"/>
        </w:rPr>
        <w:t xml:space="preserve"> </w:t>
      </w:r>
      <w:r>
        <w:t>des</w:t>
      </w:r>
      <w:r>
        <w:rPr>
          <w:spacing w:val="-12"/>
        </w:rPr>
        <w:t xml:space="preserve"> </w:t>
      </w:r>
      <w:r>
        <w:t>opérations</w:t>
      </w:r>
      <w:r>
        <w:rPr>
          <w:spacing w:val="-12"/>
        </w:rPr>
        <w:t xml:space="preserve"> </w:t>
      </w:r>
      <w:r>
        <w:t>de</w:t>
      </w:r>
      <w:r>
        <w:rPr>
          <w:spacing w:val="-12"/>
        </w:rPr>
        <w:t xml:space="preserve"> </w:t>
      </w:r>
      <w:r>
        <w:t>production,</w:t>
      </w:r>
      <w:r>
        <w:rPr>
          <w:spacing w:val="-12"/>
        </w:rPr>
        <w:t xml:space="preserve"> </w:t>
      </w:r>
      <w:r>
        <w:t>d'achat,</w:t>
      </w:r>
      <w:r>
        <w:rPr>
          <w:spacing w:val="-12"/>
        </w:rPr>
        <w:t xml:space="preserve"> </w:t>
      </w:r>
      <w:r>
        <w:t>de</w:t>
      </w:r>
      <w:r>
        <w:rPr>
          <w:spacing w:val="-12"/>
        </w:rPr>
        <w:t xml:space="preserve"> </w:t>
      </w:r>
      <w:r>
        <w:t>vente</w:t>
      </w:r>
      <w:r>
        <w:rPr>
          <w:spacing w:val="-12"/>
        </w:rPr>
        <w:t xml:space="preserve"> </w:t>
      </w:r>
      <w:r>
        <w:t>de</w:t>
      </w:r>
      <w:r>
        <w:rPr>
          <w:spacing w:val="-12"/>
        </w:rPr>
        <w:t xml:space="preserve"> </w:t>
      </w:r>
      <w:r>
        <w:t>biens</w:t>
      </w:r>
      <w:r>
        <w:rPr>
          <w:spacing w:val="-11"/>
        </w:rPr>
        <w:t xml:space="preserve"> </w:t>
      </w:r>
      <w:r>
        <w:t>et</w:t>
      </w:r>
      <w:r>
        <w:rPr>
          <w:spacing w:val="-11"/>
        </w:rPr>
        <w:t xml:space="preserve"> </w:t>
      </w:r>
      <w:r>
        <w:t>de</w:t>
      </w:r>
      <w:r>
        <w:rPr>
          <w:spacing w:val="-12"/>
        </w:rPr>
        <w:t xml:space="preserve"> </w:t>
      </w:r>
      <w:r>
        <w:t>services</w:t>
      </w:r>
      <w:r>
        <w:rPr>
          <w:spacing w:val="-12"/>
        </w:rPr>
        <w:t xml:space="preserve"> </w:t>
      </w:r>
      <w:r>
        <w:t>?</w:t>
      </w:r>
      <w:r>
        <w:rPr>
          <w:spacing w:val="-12"/>
        </w:rPr>
        <w:t xml:space="preserve"> </w:t>
      </w:r>
      <w:r>
        <w:t>N'est-</w:t>
      </w:r>
      <w:r>
        <w:rPr>
          <w:spacing w:val="-53"/>
        </w:rPr>
        <w:t xml:space="preserve"> </w:t>
      </w:r>
      <w:r>
        <w:t>ce pas, d'ailleurs, le critère utilisé par l'article L. 410-1 du code de commerce pour caractériser les</w:t>
      </w:r>
      <w:r>
        <w:rPr>
          <w:spacing w:val="1"/>
        </w:rPr>
        <w:t xml:space="preserve"> </w:t>
      </w:r>
      <w:r>
        <w:t>activités soumises aux règles typiquement commerciales de la liberté des prix et de la concurrence, y</w:t>
      </w:r>
      <w:r>
        <w:rPr>
          <w:spacing w:val="1"/>
        </w:rPr>
        <w:t xml:space="preserve"> </w:t>
      </w:r>
      <w:r>
        <w:t>compris</w:t>
      </w:r>
      <w:r>
        <w:rPr>
          <w:spacing w:val="-1"/>
        </w:rPr>
        <w:t xml:space="preserve"> </w:t>
      </w:r>
      <w:r>
        <w:t>lorsqu'elles sont</w:t>
      </w:r>
      <w:r>
        <w:rPr>
          <w:spacing w:val="-2"/>
        </w:rPr>
        <w:t xml:space="preserve"> </w:t>
      </w:r>
      <w:r>
        <w:t>le</w:t>
      </w:r>
      <w:r>
        <w:rPr>
          <w:spacing w:val="-2"/>
        </w:rPr>
        <w:t xml:space="preserve"> </w:t>
      </w:r>
      <w:r>
        <w:t>fait</w:t>
      </w:r>
      <w:r>
        <w:rPr>
          <w:spacing w:val="1"/>
        </w:rPr>
        <w:t xml:space="preserve"> </w:t>
      </w:r>
      <w:r>
        <w:t>des personnes publiques.</w:t>
      </w:r>
    </w:p>
    <w:p w:rsidR="00A31586" w:rsidRDefault="00A31586">
      <w:pPr>
        <w:spacing w:line="247" w:lineRule="auto"/>
        <w:jc w:val="both"/>
        <w:sectPr w:rsidR="00A31586">
          <w:pgSz w:w="11900" w:h="16840"/>
          <w:pgMar w:top="1600" w:right="1140" w:bottom="1240" w:left="1200" w:header="0" w:footer="1059" w:gutter="0"/>
          <w:cols w:space="720"/>
        </w:sectPr>
      </w:pPr>
    </w:p>
    <w:p w:rsidR="00A31586" w:rsidRDefault="00A07EA3">
      <w:pPr>
        <w:pStyle w:val="Corpsdetexte"/>
        <w:spacing w:before="72" w:line="247" w:lineRule="auto"/>
        <w:ind w:left="211" w:right="250" w:hanging="10"/>
        <w:jc w:val="both"/>
      </w:pPr>
      <w:r>
        <w:lastRenderedPageBreak/>
        <w:t>On reconnaît bien volontiers que cette technique de raisonnement, pour identifier le caractère industriel</w:t>
      </w:r>
      <w:r>
        <w:rPr>
          <w:spacing w:val="-52"/>
        </w:rPr>
        <w:t xml:space="preserve"> </w:t>
      </w:r>
      <w:r>
        <w:t>et commercial par l'objet d'un service public, n'est pas, notamment dans les cas limites, facile à mettre</w:t>
      </w:r>
      <w:r>
        <w:rPr>
          <w:spacing w:val="1"/>
        </w:rPr>
        <w:t xml:space="preserve"> </w:t>
      </w:r>
      <w:r>
        <w:t>en oeuvre et qu'elle n'est pas dépourvue d'une certaine parenté avec la distinction présentée par le</w:t>
      </w:r>
      <w:r>
        <w:rPr>
          <w:spacing w:val="1"/>
        </w:rPr>
        <w:t xml:space="preserve"> </w:t>
      </w:r>
      <w:r>
        <w:t>commissaire du gouvernement A. Matter dans ses conclusions sur la décision dite du « Bac d'Eloka »</w:t>
      </w:r>
      <w:r>
        <w:rPr>
          <w:spacing w:val="1"/>
        </w:rPr>
        <w:t xml:space="preserve"> </w:t>
      </w:r>
      <w:r>
        <w:t>(T.</w:t>
      </w:r>
      <w:r>
        <w:rPr>
          <w:spacing w:val="-4"/>
        </w:rPr>
        <w:t xml:space="preserve"> </w:t>
      </w:r>
      <w:r>
        <w:t>confl.,</w:t>
      </w:r>
      <w:r>
        <w:rPr>
          <w:spacing w:val="-4"/>
        </w:rPr>
        <w:t xml:space="preserve"> </w:t>
      </w:r>
      <w:r>
        <w:t>22</w:t>
      </w:r>
      <w:r>
        <w:rPr>
          <w:spacing w:val="-6"/>
        </w:rPr>
        <w:t xml:space="preserve"> </w:t>
      </w:r>
      <w:r>
        <w:t>janv.</w:t>
      </w:r>
      <w:r>
        <w:rPr>
          <w:spacing w:val="-3"/>
        </w:rPr>
        <w:t xml:space="preserve"> </w:t>
      </w:r>
      <w:r>
        <w:t>1921,</w:t>
      </w:r>
      <w:r>
        <w:rPr>
          <w:spacing w:val="-4"/>
        </w:rPr>
        <w:t xml:space="preserve"> </w:t>
      </w:r>
      <w:r>
        <w:t>D.</w:t>
      </w:r>
      <w:r>
        <w:rPr>
          <w:spacing w:val="-6"/>
        </w:rPr>
        <w:t xml:space="preserve"> </w:t>
      </w:r>
      <w:r>
        <w:t>1921,</w:t>
      </w:r>
      <w:r>
        <w:rPr>
          <w:spacing w:val="-3"/>
        </w:rPr>
        <w:t xml:space="preserve"> </w:t>
      </w:r>
      <w:r>
        <w:t>3,</w:t>
      </w:r>
      <w:r>
        <w:rPr>
          <w:spacing w:val="-4"/>
        </w:rPr>
        <w:t xml:space="preserve"> </w:t>
      </w:r>
      <w:r>
        <w:t>p.</w:t>
      </w:r>
      <w:r>
        <w:rPr>
          <w:spacing w:val="-4"/>
        </w:rPr>
        <w:t xml:space="preserve"> </w:t>
      </w:r>
      <w:r>
        <w:t>1),</w:t>
      </w:r>
      <w:r>
        <w:rPr>
          <w:spacing w:val="-5"/>
        </w:rPr>
        <w:t xml:space="preserve"> </w:t>
      </w:r>
      <w:r>
        <w:t>consistant</w:t>
      </w:r>
      <w:r>
        <w:rPr>
          <w:spacing w:val="-3"/>
        </w:rPr>
        <w:t xml:space="preserve"> </w:t>
      </w:r>
      <w:r>
        <w:t>à</w:t>
      </w:r>
      <w:r>
        <w:rPr>
          <w:spacing w:val="-6"/>
        </w:rPr>
        <w:t xml:space="preserve"> </w:t>
      </w:r>
      <w:r>
        <w:t>distinguer</w:t>
      </w:r>
      <w:r>
        <w:rPr>
          <w:spacing w:val="-4"/>
        </w:rPr>
        <w:t xml:space="preserve"> </w:t>
      </w:r>
      <w:r>
        <w:t>les</w:t>
      </w:r>
      <w:r>
        <w:rPr>
          <w:spacing w:val="-3"/>
        </w:rPr>
        <w:t xml:space="preserve"> </w:t>
      </w:r>
      <w:r>
        <w:t>services</w:t>
      </w:r>
      <w:r>
        <w:rPr>
          <w:spacing w:val="-3"/>
        </w:rPr>
        <w:t xml:space="preserve"> </w:t>
      </w:r>
      <w:r>
        <w:t>qui</w:t>
      </w:r>
      <w:r>
        <w:rPr>
          <w:spacing w:val="-3"/>
        </w:rPr>
        <w:t xml:space="preserve"> </w:t>
      </w:r>
      <w:r>
        <w:t>«</w:t>
      </w:r>
      <w:r>
        <w:rPr>
          <w:spacing w:val="-5"/>
        </w:rPr>
        <w:t xml:space="preserve"> </w:t>
      </w:r>
      <w:r>
        <w:t>sont</w:t>
      </w:r>
      <w:r>
        <w:rPr>
          <w:spacing w:val="-5"/>
        </w:rPr>
        <w:t xml:space="preserve"> </w:t>
      </w:r>
      <w:r>
        <w:t>de</w:t>
      </w:r>
      <w:r>
        <w:rPr>
          <w:spacing w:val="-6"/>
        </w:rPr>
        <w:t xml:space="preserve"> </w:t>
      </w:r>
      <w:r>
        <w:t>la</w:t>
      </w:r>
      <w:r>
        <w:rPr>
          <w:spacing w:val="-5"/>
        </w:rPr>
        <w:t xml:space="preserve"> </w:t>
      </w:r>
      <w:r>
        <w:t>nature,</w:t>
      </w:r>
      <w:r>
        <w:rPr>
          <w:spacing w:val="-4"/>
        </w:rPr>
        <w:t xml:space="preserve"> </w:t>
      </w:r>
      <w:r>
        <w:t>de</w:t>
      </w:r>
      <w:r>
        <w:rPr>
          <w:spacing w:val="-53"/>
        </w:rPr>
        <w:t xml:space="preserve"> </w:t>
      </w:r>
      <w:r>
        <w:t>l'essence même de l'Etat ou de l'administration publique... » (les services publics administratifs) et les</w:t>
      </w:r>
      <w:r>
        <w:rPr>
          <w:spacing w:val="1"/>
        </w:rPr>
        <w:t xml:space="preserve"> </w:t>
      </w:r>
      <w:r>
        <w:t>services de nature privée pris en charge occasionnellement par les personnes publiques (lorsqu'il y a</w:t>
      </w:r>
      <w:r>
        <w:rPr>
          <w:spacing w:val="1"/>
        </w:rPr>
        <w:t xml:space="preserve"> </w:t>
      </w:r>
      <w:r>
        <w:t>carence de l'initiative privée) et dont l'accomplissement correspond à un intérêt général (les services</w:t>
      </w:r>
      <w:r>
        <w:rPr>
          <w:spacing w:val="1"/>
        </w:rPr>
        <w:t xml:space="preserve"> </w:t>
      </w:r>
      <w:r>
        <w:t>publics</w:t>
      </w:r>
      <w:r>
        <w:rPr>
          <w:spacing w:val="-7"/>
        </w:rPr>
        <w:t xml:space="preserve"> </w:t>
      </w:r>
      <w:r>
        <w:t>industriels</w:t>
      </w:r>
      <w:r>
        <w:rPr>
          <w:spacing w:val="-3"/>
        </w:rPr>
        <w:t xml:space="preserve"> </w:t>
      </w:r>
      <w:r>
        <w:t>et</w:t>
      </w:r>
      <w:r>
        <w:rPr>
          <w:spacing w:val="-4"/>
        </w:rPr>
        <w:t xml:space="preserve"> </w:t>
      </w:r>
      <w:r>
        <w:t>commerciaux).</w:t>
      </w:r>
      <w:r>
        <w:rPr>
          <w:spacing w:val="-4"/>
        </w:rPr>
        <w:t xml:space="preserve"> </w:t>
      </w:r>
      <w:r>
        <w:t>Or</w:t>
      </w:r>
      <w:r>
        <w:rPr>
          <w:spacing w:val="-6"/>
        </w:rPr>
        <w:t xml:space="preserve"> </w:t>
      </w:r>
      <w:r>
        <w:t>une</w:t>
      </w:r>
      <w:r>
        <w:rPr>
          <w:spacing w:val="-6"/>
        </w:rPr>
        <w:t xml:space="preserve"> </w:t>
      </w:r>
      <w:r>
        <w:t>telle</w:t>
      </w:r>
      <w:r>
        <w:rPr>
          <w:spacing w:val="-4"/>
        </w:rPr>
        <w:t xml:space="preserve"> </w:t>
      </w:r>
      <w:r>
        <w:t>distinction</w:t>
      </w:r>
      <w:r>
        <w:rPr>
          <w:spacing w:val="-4"/>
        </w:rPr>
        <w:t xml:space="preserve"> </w:t>
      </w:r>
      <w:r>
        <w:t>ne</w:t>
      </w:r>
      <w:r>
        <w:rPr>
          <w:spacing w:val="-6"/>
        </w:rPr>
        <w:t xml:space="preserve"> </w:t>
      </w:r>
      <w:r>
        <w:t>serait</w:t>
      </w:r>
      <w:r>
        <w:rPr>
          <w:spacing w:val="-6"/>
        </w:rPr>
        <w:t xml:space="preserve"> </w:t>
      </w:r>
      <w:r>
        <w:t>opérationnelle</w:t>
      </w:r>
      <w:r>
        <w:rPr>
          <w:spacing w:val="-3"/>
        </w:rPr>
        <w:t xml:space="preserve"> </w:t>
      </w:r>
      <w:r>
        <w:t>que</w:t>
      </w:r>
      <w:r>
        <w:rPr>
          <w:spacing w:val="-7"/>
        </w:rPr>
        <w:t xml:space="preserve"> </w:t>
      </w:r>
      <w:r>
        <w:t>si</w:t>
      </w:r>
      <w:r>
        <w:rPr>
          <w:spacing w:val="-5"/>
        </w:rPr>
        <w:t xml:space="preserve"> </w:t>
      </w:r>
      <w:r>
        <w:t>les</w:t>
      </w:r>
      <w:r>
        <w:rPr>
          <w:spacing w:val="-7"/>
        </w:rPr>
        <w:t xml:space="preserve"> </w:t>
      </w:r>
      <w:r>
        <w:t>fonctions</w:t>
      </w:r>
      <w:r>
        <w:rPr>
          <w:spacing w:val="-52"/>
        </w:rPr>
        <w:t xml:space="preserve"> </w:t>
      </w:r>
      <w:r>
        <w:t>des personnes publiques étaient figées dans le temps et dans l'espace, ce qui n'est pas le cas, les</w:t>
      </w:r>
      <w:r>
        <w:rPr>
          <w:spacing w:val="1"/>
        </w:rPr>
        <w:t xml:space="preserve"> </w:t>
      </w:r>
      <w:r>
        <w:t>tribulations</w:t>
      </w:r>
      <w:r>
        <w:rPr>
          <w:spacing w:val="-4"/>
        </w:rPr>
        <w:t xml:space="preserve"> </w:t>
      </w:r>
      <w:r>
        <w:t>affectant</w:t>
      </w:r>
      <w:r>
        <w:rPr>
          <w:spacing w:val="-3"/>
        </w:rPr>
        <w:t xml:space="preserve"> </w:t>
      </w:r>
      <w:r>
        <w:t>le</w:t>
      </w:r>
      <w:r>
        <w:rPr>
          <w:spacing w:val="-1"/>
        </w:rPr>
        <w:t xml:space="preserve"> </w:t>
      </w:r>
      <w:r>
        <w:t>caractère</w:t>
      </w:r>
      <w:r>
        <w:rPr>
          <w:spacing w:val="-1"/>
        </w:rPr>
        <w:t xml:space="preserve"> </w:t>
      </w:r>
      <w:r>
        <w:t>du</w:t>
      </w:r>
      <w:r>
        <w:rPr>
          <w:spacing w:val="-1"/>
        </w:rPr>
        <w:t xml:space="preserve"> </w:t>
      </w:r>
      <w:r>
        <w:t>service</w:t>
      </w:r>
      <w:r>
        <w:rPr>
          <w:spacing w:val="-1"/>
        </w:rPr>
        <w:t xml:space="preserve"> </w:t>
      </w:r>
      <w:r>
        <w:t>public</w:t>
      </w:r>
      <w:r>
        <w:rPr>
          <w:spacing w:val="-1"/>
        </w:rPr>
        <w:t xml:space="preserve"> </w:t>
      </w:r>
      <w:r>
        <w:t>des</w:t>
      </w:r>
      <w:r>
        <w:rPr>
          <w:spacing w:val="-3"/>
        </w:rPr>
        <w:t xml:space="preserve"> </w:t>
      </w:r>
      <w:r>
        <w:t>bacs</w:t>
      </w:r>
      <w:r>
        <w:rPr>
          <w:spacing w:val="-2"/>
        </w:rPr>
        <w:t xml:space="preserve"> </w:t>
      </w:r>
      <w:r>
        <w:t>maritimes</w:t>
      </w:r>
      <w:r>
        <w:rPr>
          <w:spacing w:val="-1"/>
        </w:rPr>
        <w:t xml:space="preserve"> </w:t>
      </w:r>
      <w:r>
        <w:t>de</w:t>
      </w:r>
      <w:r>
        <w:rPr>
          <w:spacing w:val="-3"/>
        </w:rPr>
        <w:t xml:space="preserve"> </w:t>
      </w:r>
      <w:r>
        <w:t>transport le</w:t>
      </w:r>
      <w:r>
        <w:rPr>
          <w:spacing w:val="-3"/>
        </w:rPr>
        <w:t xml:space="preserve"> </w:t>
      </w:r>
      <w:r>
        <w:t>montrent bien.</w:t>
      </w:r>
    </w:p>
    <w:p w:rsidR="00A31586" w:rsidRDefault="00A31586">
      <w:pPr>
        <w:pStyle w:val="Corpsdetexte"/>
        <w:spacing w:before="6"/>
        <w:rPr>
          <w:sz w:val="24"/>
        </w:rPr>
      </w:pPr>
    </w:p>
    <w:p w:rsidR="00A31586" w:rsidRDefault="00A07EA3">
      <w:pPr>
        <w:pStyle w:val="Corpsdetexte"/>
        <w:spacing w:line="247" w:lineRule="auto"/>
        <w:ind w:left="211" w:right="250" w:hanging="10"/>
        <w:jc w:val="both"/>
      </w:pPr>
      <w:r>
        <w:t>Il</w:t>
      </w:r>
      <w:r>
        <w:rPr>
          <w:spacing w:val="-1"/>
        </w:rPr>
        <w:t xml:space="preserve"> </w:t>
      </w:r>
      <w:r>
        <w:t>n'en</w:t>
      </w:r>
      <w:r>
        <w:rPr>
          <w:spacing w:val="-1"/>
        </w:rPr>
        <w:t xml:space="preserve"> </w:t>
      </w:r>
      <w:r>
        <w:t>reste</w:t>
      </w:r>
      <w:r>
        <w:rPr>
          <w:spacing w:val="-3"/>
        </w:rPr>
        <w:t xml:space="preserve"> </w:t>
      </w:r>
      <w:r>
        <w:t>pas</w:t>
      </w:r>
      <w:r>
        <w:rPr>
          <w:spacing w:val="-2"/>
        </w:rPr>
        <w:t xml:space="preserve"> </w:t>
      </w:r>
      <w:r>
        <w:t>moins</w:t>
      </w:r>
      <w:r>
        <w:rPr>
          <w:spacing w:val="-3"/>
        </w:rPr>
        <w:t xml:space="preserve"> </w:t>
      </w:r>
      <w:r>
        <w:t>que</w:t>
      </w:r>
      <w:r>
        <w:rPr>
          <w:spacing w:val="-6"/>
        </w:rPr>
        <w:t xml:space="preserve"> </w:t>
      </w:r>
      <w:r>
        <w:t>si</w:t>
      </w:r>
      <w:r>
        <w:rPr>
          <w:spacing w:val="-4"/>
        </w:rPr>
        <w:t xml:space="preserve"> </w:t>
      </w:r>
      <w:r>
        <w:t>l'on</w:t>
      </w:r>
      <w:r>
        <w:rPr>
          <w:spacing w:val="-1"/>
        </w:rPr>
        <w:t xml:space="preserve"> </w:t>
      </w:r>
      <w:r>
        <w:t>admet qu'un</w:t>
      </w:r>
      <w:r>
        <w:rPr>
          <w:spacing w:val="-2"/>
        </w:rPr>
        <w:t xml:space="preserve"> </w:t>
      </w:r>
      <w:r>
        <w:t>service</w:t>
      </w:r>
      <w:r>
        <w:rPr>
          <w:spacing w:val="-6"/>
        </w:rPr>
        <w:t xml:space="preserve"> </w:t>
      </w:r>
      <w:r>
        <w:t>public</w:t>
      </w:r>
      <w:r>
        <w:rPr>
          <w:spacing w:val="-3"/>
        </w:rPr>
        <w:t xml:space="preserve"> </w:t>
      </w:r>
      <w:r>
        <w:t>peut,</w:t>
      </w:r>
      <w:r>
        <w:rPr>
          <w:spacing w:val="-2"/>
        </w:rPr>
        <w:t xml:space="preserve"> </w:t>
      </w:r>
      <w:r>
        <w:t>par</w:t>
      </w:r>
      <w:r>
        <w:rPr>
          <w:spacing w:val="-3"/>
        </w:rPr>
        <w:t xml:space="preserve"> </w:t>
      </w:r>
      <w:r>
        <w:t>son</w:t>
      </w:r>
      <w:r>
        <w:rPr>
          <w:spacing w:val="-4"/>
        </w:rPr>
        <w:t xml:space="preserve"> </w:t>
      </w:r>
      <w:r>
        <w:t>objet,</w:t>
      </w:r>
      <w:r>
        <w:rPr>
          <w:spacing w:val="-4"/>
        </w:rPr>
        <w:t xml:space="preserve"> </w:t>
      </w:r>
      <w:r>
        <w:t>être</w:t>
      </w:r>
      <w:r>
        <w:rPr>
          <w:spacing w:val="-4"/>
        </w:rPr>
        <w:t xml:space="preserve"> </w:t>
      </w:r>
      <w:r>
        <w:t>présumé</w:t>
      </w:r>
      <w:r>
        <w:rPr>
          <w:spacing w:val="-1"/>
        </w:rPr>
        <w:t xml:space="preserve"> </w:t>
      </w:r>
      <w:r>
        <w:t>industriel</w:t>
      </w:r>
      <w:r>
        <w:rPr>
          <w:spacing w:val="-53"/>
        </w:rPr>
        <w:t xml:space="preserve"> </w:t>
      </w:r>
      <w:r>
        <w:t>et commercial, il appartiendra au juge, notamment au Tribunal des conflits, de nous dire dans le silence</w:t>
      </w:r>
      <w:r>
        <w:rPr>
          <w:spacing w:val="-53"/>
        </w:rPr>
        <w:t xml:space="preserve"> </w:t>
      </w:r>
      <w:r>
        <w:t>des lois quels sont les services publics concernés. Il pourrait éventuellement s'inspirer des solutions</w:t>
      </w:r>
      <w:r>
        <w:rPr>
          <w:spacing w:val="1"/>
        </w:rPr>
        <w:t xml:space="preserve"> </w:t>
      </w:r>
      <w:r>
        <w:t>retenues</w:t>
      </w:r>
      <w:r>
        <w:rPr>
          <w:spacing w:val="-9"/>
        </w:rPr>
        <w:t xml:space="preserve"> </w:t>
      </w:r>
      <w:r>
        <w:t>par</w:t>
      </w:r>
      <w:r>
        <w:rPr>
          <w:spacing w:val="-8"/>
        </w:rPr>
        <w:t xml:space="preserve"> </w:t>
      </w:r>
      <w:r>
        <w:t>le</w:t>
      </w:r>
      <w:r>
        <w:rPr>
          <w:spacing w:val="-11"/>
        </w:rPr>
        <w:t xml:space="preserve"> </w:t>
      </w:r>
      <w:r>
        <w:t>droit</w:t>
      </w:r>
      <w:r>
        <w:rPr>
          <w:spacing w:val="-10"/>
        </w:rPr>
        <w:t xml:space="preserve"> </w:t>
      </w:r>
      <w:r>
        <w:t>communautaire</w:t>
      </w:r>
      <w:r>
        <w:rPr>
          <w:spacing w:val="-9"/>
        </w:rPr>
        <w:t xml:space="preserve"> </w:t>
      </w:r>
      <w:r>
        <w:t>en</w:t>
      </w:r>
      <w:r>
        <w:rPr>
          <w:spacing w:val="-8"/>
        </w:rPr>
        <w:t xml:space="preserve"> </w:t>
      </w:r>
      <w:r>
        <w:t>matière</w:t>
      </w:r>
      <w:r>
        <w:rPr>
          <w:spacing w:val="-11"/>
        </w:rPr>
        <w:t xml:space="preserve"> </w:t>
      </w:r>
      <w:r>
        <w:t>de</w:t>
      </w:r>
      <w:r>
        <w:rPr>
          <w:spacing w:val="-8"/>
        </w:rPr>
        <w:t xml:space="preserve"> </w:t>
      </w:r>
      <w:r>
        <w:t>services</w:t>
      </w:r>
      <w:r>
        <w:rPr>
          <w:spacing w:val="-8"/>
        </w:rPr>
        <w:t xml:space="preserve"> </w:t>
      </w:r>
      <w:r>
        <w:t>d'intérêt</w:t>
      </w:r>
      <w:r>
        <w:rPr>
          <w:spacing w:val="-11"/>
        </w:rPr>
        <w:t xml:space="preserve"> </w:t>
      </w:r>
      <w:r>
        <w:t>économique</w:t>
      </w:r>
      <w:r>
        <w:rPr>
          <w:spacing w:val="-8"/>
        </w:rPr>
        <w:t xml:space="preserve"> </w:t>
      </w:r>
      <w:r>
        <w:t>général.</w:t>
      </w:r>
      <w:r>
        <w:rPr>
          <w:spacing w:val="-9"/>
        </w:rPr>
        <w:t xml:space="preserve"> </w:t>
      </w:r>
      <w:r>
        <w:t>Certes,</w:t>
      </w:r>
      <w:r>
        <w:rPr>
          <w:spacing w:val="-8"/>
        </w:rPr>
        <w:t xml:space="preserve"> </w:t>
      </w:r>
      <w:r>
        <w:t>service</w:t>
      </w:r>
      <w:r>
        <w:rPr>
          <w:spacing w:val="-53"/>
        </w:rPr>
        <w:t xml:space="preserve"> </w:t>
      </w:r>
      <w:r>
        <w:t>d'intérêt économique général et service public industriel et commercial ne sont pas deux notions se</w:t>
      </w:r>
      <w:r>
        <w:rPr>
          <w:spacing w:val="1"/>
        </w:rPr>
        <w:t xml:space="preserve"> </w:t>
      </w:r>
      <w:r>
        <w:t>recouvrant</w:t>
      </w:r>
      <w:r>
        <w:rPr>
          <w:spacing w:val="-10"/>
        </w:rPr>
        <w:t xml:space="preserve"> </w:t>
      </w:r>
      <w:r>
        <w:t>exactement</w:t>
      </w:r>
      <w:r>
        <w:rPr>
          <w:spacing w:val="-10"/>
        </w:rPr>
        <w:t xml:space="preserve"> </w:t>
      </w:r>
      <w:r>
        <w:t>(V.</w:t>
      </w:r>
      <w:r>
        <w:rPr>
          <w:spacing w:val="-11"/>
        </w:rPr>
        <w:t xml:space="preserve"> </w:t>
      </w:r>
      <w:r>
        <w:t>B.</w:t>
      </w:r>
      <w:r>
        <w:rPr>
          <w:spacing w:val="-8"/>
        </w:rPr>
        <w:t xml:space="preserve"> </w:t>
      </w:r>
      <w:r>
        <w:t>Seiller,</w:t>
      </w:r>
      <w:r>
        <w:rPr>
          <w:spacing w:val="-9"/>
        </w:rPr>
        <w:t xml:space="preserve"> </w:t>
      </w:r>
      <w:r>
        <w:t>AJDA</w:t>
      </w:r>
      <w:r>
        <w:rPr>
          <w:spacing w:val="-11"/>
        </w:rPr>
        <w:t xml:space="preserve"> </w:t>
      </w:r>
      <w:r>
        <w:t>2005,</w:t>
      </w:r>
      <w:r>
        <w:rPr>
          <w:spacing w:val="-11"/>
        </w:rPr>
        <w:t xml:space="preserve"> </w:t>
      </w:r>
      <w:r>
        <w:t>p.</w:t>
      </w:r>
      <w:r>
        <w:rPr>
          <w:spacing w:val="-8"/>
        </w:rPr>
        <w:t xml:space="preserve"> </w:t>
      </w:r>
      <w:r>
        <w:t>421,</w:t>
      </w:r>
      <w:r>
        <w:rPr>
          <w:spacing w:val="-8"/>
        </w:rPr>
        <w:t xml:space="preserve"> </w:t>
      </w:r>
      <w:r>
        <w:t>préc.</w:t>
      </w:r>
      <w:r>
        <w:rPr>
          <w:spacing w:val="-11"/>
        </w:rPr>
        <w:t xml:space="preserve"> </w:t>
      </w:r>
      <w:r>
        <w:t>)</w:t>
      </w:r>
      <w:r>
        <w:rPr>
          <w:spacing w:val="-9"/>
        </w:rPr>
        <w:t xml:space="preserve"> </w:t>
      </w:r>
      <w:r>
        <w:t>mais</w:t>
      </w:r>
      <w:r>
        <w:rPr>
          <w:spacing w:val="-9"/>
        </w:rPr>
        <w:t xml:space="preserve"> </w:t>
      </w:r>
      <w:r>
        <w:t>ils</w:t>
      </w:r>
      <w:r>
        <w:rPr>
          <w:spacing w:val="-10"/>
        </w:rPr>
        <w:t xml:space="preserve"> </w:t>
      </w:r>
      <w:r>
        <w:t>ont</w:t>
      </w:r>
      <w:r>
        <w:rPr>
          <w:spacing w:val="-10"/>
        </w:rPr>
        <w:t xml:space="preserve"> </w:t>
      </w:r>
      <w:r>
        <w:t>un</w:t>
      </w:r>
      <w:r>
        <w:rPr>
          <w:spacing w:val="-9"/>
        </w:rPr>
        <w:t xml:space="preserve"> </w:t>
      </w:r>
      <w:r>
        <w:t>dénominateur</w:t>
      </w:r>
      <w:r>
        <w:rPr>
          <w:spacing w:val="-10"/>
        </w:rPr>
        <w:t xml:space="preserve"> </w:t>
      </w:r>
      <w:r>
        <w:t>commun:</w:t>
      </w:r>
      <w:r>
        <w:rPr>
          <w:spacing w:val="-52"/>
        </w:rPr>
        <w:t xml:space="preserve"> </w:t>
      </w:r>
      <w:r>
        <w:t>leur caractère marchand. Par exemple, on pourrait très bien admettre que sont notamment présumés</w:t>
      </w:r>
      <w:r>
        <w:rPr>
          <w:spacing w:val="1"/>
        </w:rPr>
        <w:t xml:space="preserve"> </w:t>
      </w:r>
      <w:r>
        <w:t>industriels et commerciaux par leur objet les services publics ouverts par le droit communautaire à la</w:t>
      </w:r>
      <w:r>
        <w:rPr>
          <w:spacing w:val="1"/>
        </w:rPr>
        <w:t xml:space="preserve"> </w:t>
      </w:r>
      <w:r>
        <w:t>concurrence et notamment ceux relevant des secteurs de l'eau, de l'énergie, des transports et des postes.</w:t>
      </w:r>
      <w:r>
        <w:rPr>
          <w:spacing w:val="-52"/>
        </w:rPr>
        <w:t xml:space="preserve"> </w:t>
      </w:r>
      <w:r>
        <w:t>Ce</w:t>
      </w:r>
      <w:r>
        <w:rPr>
          <w:spacing w:val="-11"/>
        </w:rPr>
        <w:t xml:space="preserve"> </w:t>
      </w:r>
      <w:r>
        <w:t>qui</w:t>
      </w:r>
      <w:r>
        <w:rPr>
          <w:spacing w:val="-10"/>
        </w:rPr>
        <w:t xml:space="preserve"> </w:t>
      </w:r>
      <w:r>
        <w:t>n'exclut</w:t>
      </w:r>
      <w:r>
        <w:rPr>
          <w:spacing w:val="-10"/>
        </w:rPr>
        <w:t xml:space="preserve"> </w:t>
      </w:r>
      <w:r>
        <w:t>nullement,</w:t>
      </w:r>
      <w:r>
        <w:rPr>
          <w:spacing w:val="-11"/>
        </w:rPr>
        <w:t xml:space="preserve"> </w:t>
      </w:r>
      <w:r>
        <w:t>qu'au</w:t>
      </w:r>
      <w:r>
        <w:rPr>
          <w:spacing w:val="-11"/>
        </w:rPr>
        <w:t xml:space="preserve"> </w:t>
      </w:r>
      <w:r>
        <w:t>sein</w:t>
      </w:r>
      <w:r>
        <w:rPr>
          <w:spacing w:val="-11"/>
        </w:rPr>
        <w:t xml:space="preserve"> </w:t>
      </w:r>
      <w:r>
        <w:t>des</w:t>
      </w:r>
      <w:r>
        <w:rPr>
          <w:spacing w:val="-10"/>
        </w:rPr>
        <w:t xml:space="preserve"> </w:t>
      </w:r>
      <w:r>
        <w:t>services</w:t>
      </w:r>
      <w:r>
        <w:rPr>
          <w:spacing w:val="-10"/>
        </w:rPr>
        <w:t xml:space="preserve"> </w:t>
      </w:r>
      <w:r>
        <w:t>ainsi</w:t>
      </w:r>
      <w:r>
        <w:rPr>
          <w:spacing w:val="-12"/>
        </w:rPr>
        <w:t xml:space="preserve"> </w:t>
      </w:r>
      <w:r>
        <w:t>qualifiés,</w:t>
      </w:r>
      <w:r>
        <w:rPr>
          <w:spacing w:val="-11"/>
        </w:rPr>
        <w:t xml:space="preserve"> </w:t>
      </w:r>
      <w:r>
        <w:t>certains</w:t>
      </w:r>
      <w:r>
        <w:rPr>
          <w:spacing w:val="-10"/>
        </w:rPr>
        <w:t xml:space="preserve"> </w:t>
      </w:r>
      <w:r>
        <w:t>soient</w:t>
      </w:r>
      <w:r>
        <w:rPr>
          <w:spacing w:val="-10"/>
        </w:rPr>
        <w:t xml:space="preserve"> </w:t>
      </w:r>
      <w:r>
        <w:t>soumis</w:t>
      </w:r>
      <w:r>
        <w:rPr>
          <w:spacing w:val="-10"/>
        </w:rPr>
        <w:t xml:space="preserve"> </w:t>
      </w:r>
      <w:r>
        <w:t>à</w:t>
      </w:r>
      <w:r>
        <w:rPr>
          <w:spacing w:val="-10"/>
        </w:rPr>
        <w:t xml:space="preserve"> </w:t>
      </w:r>
      <w:r>
        <w:t>des</w:t>
      </w:r>
      <w:r>
        <w:rPr>
          <w:spacing w:val="-10"/>
        </w:rPr>
        <w:t xml:space="preserve"> </w:t>
      </w:r>
      <w:r>
        <w:t>obligations</w:t>
      </w:r>
      <w:r>
        <w:rPr>
          <w:spacing w:val="-53"/>
        </w:rPr>
        <w:t xml:space="preserve"> </w:t>
      </w:r>
      <w:r>
        <w:t>de</w:t>
      </w:r>
      <w:r>
        <w:rPr>
          <w:spacing w:val="-1"/>
        </w:rPr>
        <w:t xml:space="preserve"> </w:t>
      </w:r>
      <w:r>
        <w:t>service</w:t>
      </w:r>
      <w:r>
        <w:rPr>
          <w:spacing w:val="-1"/>
        </w:rPr>
        <w:t xml:space="preserve"> </w:t>
      </w:r>
      <w:r>
        <w:t>universel</w:t>
      </w:r>
      <w:r>
        <w:rPr>
          <w:spacing w:val="1"/>
        </w:rPr>
        <w:t xml:space="preserve"> </w:t>
      </w:r>
      <w:r>
        <w:t>sans</w:t>
      </w:r>
      <w:r>
        <w:rPr>
          <w:spacing w:val="-1"/>
        </w:rPr>
        <w:t xml:space="preserve"> </w:t>
      </w:r>
      <w:r>
        <w:t>perdre,</w:t>
      </w:r>
      <w:r>
        <w:rPr>
          <w:spacing w:val="-3"/>
        </w:rPr>
        <w:t xml:space="preserve"> </w:t>
      </w:r>
      <w:r>
        <w:t>pour autant, leur</w:t>
      </w:r>
      <w:r>
        <w:rPr>
          <w:spacing w:val="-3"/>
        </w:rPr>
        <w:t xml:space="preserve"> </w:t>
      </w:r>
      <w:r>
        <w:t>caractère industriel</w:t>
      </w:r>
      <w:r>
        <w:rPr>
          <w:spacing w:val="-3"/>
        </w:rPr>
        <w:t xml:space="preserve"> </w:t>
      </w:r>
      <w:r>
        <w:t>et</w:t>
      </w:r>
      <w:r>
        <w:rPr>
          <w:spacing w:val="-2"/>
        </w:rPr>
        <w:t xml:space="preserve"> </w:t>
      </w:r>
      <w:r>
        <w:t>commercial.</w:t>
      </w:r>
    </w:p>
    <w:p w:rsidR="00A31586" w:rsidRDefault="00A31586">
      <w:pPr>
        <w:pStyle w:val="Corpsdetexte"/>
        <w:spacing w:before="7"/>
        <w:rPr>
          <w:sz w:val="24"/>
        </w:rPr>
      </w:pPr>
    </w:p>
    <w:p w:rsidR="00A31586" w:rsidRDefault="00A07EA3">
      <w:pPr>
        <w:pStyle w:val="Paragraphedeliste"/>
        <w:numPr>
          <w:ilvl w:val="1"/>
          <w:numId w:val="6"/>
        </w:numPr>
        <w:tabs>
          <w:tab w:val="left" w:pos="445"/>
        </w:tabs>
        <w:spacing w:line="247" w:lineRule="auto"/>
        <w:ind w:right="250" w:hanging="10"/>
        <w:jc w:val="both"/>
      </w:pPr>
      <w:r>
        <w:t>La consécration d'une présomption du caractère industriel et commercial de certains services publics</w:t>
      </w:r>
      <w:r>
        <w:rPr>
          <w:spacing w:val="-52"/>
        </w:rPr>
        <w:t xml:space="preserve"> </w:t>
      </w:r>
      <w:r>
        <w:t>aurait, bien évidemment, l'avantage de stabiliser la liste jurisprudentielle de ces services, d'autant plus</w:t>
      </w:r>
      <w:r>
        <w:rPr>
          <w:spacing w:val="1"/>
        </w:rPr>
        <w:t xml:space="preserve"> </w:t>
      </w:r>
      <w:r>
        <w:t>qu'elle se conjuguerait avec une neutralisation des modalités d'organisation et de fonctionnement du</w:t>
      </w:r>
      <w:r>
        <w:rPr>
          <w:spacing w:val="1"/>
        </w:rPr>
        <w:t xml:space="preserve"> </w:t>
      </w:r>
      <w:r>
        <w:t>service qui sont, dans le critère traditionnel de distinction, l'élément qui varie le plus, pour les services</w:t>
      </w:r>
      <w:r>
        <w:rPr>
          <w:spacing w:val="1"/>
        </w:rPr>
        <w:t xml:space="preserve"> </w:t>
      </w:r>
      <w:r>
        <w:t>publics locaux, dans le temps et dans l'espace, et qui fait qu'un même service public peut être ici un</w:t>
      </w:r>
      <w:r>
        <w:rPr>
          <w:spacing w:val="1"/>
        </w:rPr>
        <w:t xml:space="preserve"> </w:t>
      </w:r>
      <w:r>
        <w:t>service</w:t>
      </w:r>
      <w:r>
        <w:rPr>
          <w:spacing w:val="-3"/>
        </w:rPr>
        <w:t xml:space="preserve"> </w:t>
      </w:r>
      <w:r>
        <w:t>public</w:t>
      </w:r>
      <w:r>
        <w:rPr>
          <w:spacing w:val="-2"/>
        </w:rPr>
        <w:t xml:space="preserve"> </w:t>
      </w:r>
      <w:r>
        <w:t>administratif</w:t>
      </w:r>
      <w:r>
        <w:rPr>
          <w:spacing w:val="-2"/>
        </w:rPr>
        <w:t xml:space="preserve"> </w:t>
      </w:r>
      <w:r>
        <w:t>et</w:t>
      </w:r>
      <w:r>
        <w:rPr>
          <w:spacing w:val="-2"/>
        </w:rPr>
        <w:t xml:space="preserve"> </w:t>
      </w:r>
      <w:r>
        <w:t>là un</w:t>
      </w:r>
      <w:r>
        <w:rPr>
          <w:spacing w:val="-4"/>
        </w:rPr>
        <w:t xml:space="preserve"> </w:t>
      </w:r>
      <w:r>
        <w:t>service public industriel</w:t>
      </w:r>
      <w:r>
        <w:rPr>
          <w:spacing w:val="1"/>
        </w:rPr>
        <w:t xml:space="preserve"> </w:t>
      </w:r>
      <w:r>
        <w:t>et</w:t>
      </w:r>
      <w:r>
        <w:rPr>
          <w:spacing w:val="1"/>
        </w:rPr>
        <w:t xml:space="preserve"> </w:t>
      </w:r>
      <w:r>
        <w:t>commercial.</w:t>
      </w:r>
    </w:p>
    <w:p w:rsidR="00A31586" w:rsidRDefault="00A31586">
      <w:pPr>
        <w:pStyle w:val="Corpsdetexte"/>
        <w:spacing w:before="1"/>
        <w:rPr>
          <w:sz w:val="24"/>
        </w:rPr>
      </w:pPr>
    </w:p>
    <w:p w:rsidR="00A31586" w:rsidRDefault="00A07EA3">
      <w:pPr>
        <w:pStyle w:val="Corpsdetexte"/>
        <w:spacing w:line="247" w:lineRule="auto"/>
        <w:ind w:left="211" w:right="249" w:hanging="10"/>
        <w:jc w:val="both"/>
      </w:pPr>
      <w:r>
        <w:t>Néanmoins, il conviendrait de s'entendre sur ce qu'est l'objet du service public et ne pas, ou ne plus,</w:t>
      </w:r>
      <w:r>
        <w:rPr>
          <w:spacing w:val="1"/>
        </w:rPr>
        <w:t xml:space="preserve"> </w:t>
      </w:r>
      <w:r>
        <w:t>confondre l'objet d'un service public et son but ou sa finalité, ce qui arrive quelquefois. Le but de tout</w:t>
      </w:r>
      <w:r>
        <w:rPr>
          <w:spacing w:val="1"/>
        </w:rPr>
        <w:t xml:space="preserve"> </w:t>
      </w:r>
      <w:r>
        <w:t>service public est d'assurer la satisfaction d'un intérêt général caractérisé. Ainsi, et pour ne prendre que</w:t>
      </w:r>
      <w:r>
        <w:rPr>
          <w:spacing w:val="1"/>
        </w:rPr>
        <w:t xml:space="preserve"> </w:t>
      </w:r>
      <w:r>
        <w:t>ces exemples, les services publics de l'eau, de l'assainissement, de l'enlèvement des déchets, etc. ont</w:t>
      </w:r>
      <w:r>
        <w:rPr>
          <w:spacing w:val="1"/>
        </w:rPr>
        <w:t xml:space="preserve"> </w:t>
      </w:r>
      <w:r>
        <w:t>notamment pour but la préservation de la santé, de l'hygiène publique, il n'en reste pas moins qu'ils se</w:t>
      </w:r>
      <w:r>
        <w:rPr>
          <w:spacing w:val="1"/>
        </w:rPr>
        <w:t xml:space="preserve"> </w:t>
      </w:r>
      <w:r>
        <w:t>matérialisent en quelque sorte par des activités industrielles et commerciales. Leur but peut donc</w:t>
      </w:r>
      <w:r>
        <w:rPr>
          <w:spacing w:val="1"/>
        </w:rPr>
        <w:t xml:space="preserve"> </w:t>
      </w:r>
      <w:r>
        <w:t>apparaître</w:t>
      </w:r>
      <w:r>
        <w:rPr>
          <w:spacing w:val="1"/>
        </w:rPr>
        <w:t xml:space="preserve"> </w:t>
      </w:r>
      <w:r>
        <w:t>administratif</w:t>
      </w:r>
      <w:r>
        <w:rPr>
          <w:spacing w:val="1"/>
        </w:rPr>
        <w:t xml:space="preserve"> </w:t>
      </w:r>
      <w:r>
        <w:t>alors</w:t>
      </w:r>
      <w:r>
        <w:rPr>
          <w:spacing w:val="1"/>
        </w:rPr>
        <w:t xml:space="preserve"> </w:t>
      </w:r>
      <w:r>
        <w:t>que</w:t>
      </w:r>
      <w:r>
        <w:rPr>
          <w:spacing w:val="1"/>
        </w:rPr>
        <w:t xml:space="preserve"> </w:t>
      </w:r>
      <w:r>
        <w:t>la</w:t>
      </w:r>
      <w:r>
        <w:rPr>
          <w:spacing w:val="1"/>
        </w:rPr>
        <w:t xml:space="preserve"> </w:t>
      </w:r>
      <w:r>
        <w:t>prestation</w:t>
      </w:r>
      <w:r>
        <w:rPr>
          <w:spacing w:val="1"/>
        </w:rPr>
        <w:t xml:space="preserve"> </w:t>
      </w:r>
      <w:r>
        <w:t>considérée</w:t>
      </w:r>
      <w:r>
        <w:rPr>
          <w:spacing w:val="1"/>
        </w:rPr>
        <w:t xml:space="preserve"> </w:t>
      </w:r>
      <w:r>
        <w:t>en</w:t>
      </w:r>
      <w:r>
        <w:rPr>
          <w:spacing w:val="1"/>
        </w:rPr>
        <w:t xml:space="preserve"> </w:t>
      </w:r>
      <w:r>
        <w:t>elle-même</w:t>
      </w:r>
      <w:r>
        <w:rPr>
          <w:spacing w:val="1"/>
        </w:rPr>
        <w:t xml:space="preserve"> </w:t>
      </w:r>
      <w:r>
        <w:t>relève</w:t>
      </w:r>
      <w:r>
        <w:rPr>
          <w:spacing w:val="1"/>
        </w:rPr>
        <w:t xml:space="preserve"> </w:t>
      </w:r>
      <w:r>
        <w:t>d'une</w:t>
      </w:r>
      <w:r>
        <w:rPr>
          <w:spacing w:val="1"/>
        </w:rPr>
        <w:t xml:space="preserve"> </w:t>
      </w:r>
      <w:r>
        <w:t>activité</w:t>
      </w:r>
      <w:r>
        <w:rPr>
          <w:spacing w:val="1"/>
        </w:rPr>
        <w:t xml:space="preserve"> </w:t>
      </w:r>
      <w:r>
        <w:t>de</w:t>
      </w:r>
      <w:r>
        <w:rPr>
          <w:spacing w:val="1"/>
        </w:rPr>
        <w:t xml:space="preserve"> </w:t>
      </w:r>
      <w:r>
        <w:t>fourniture de prestations et de services possédant un caractère industriel et commercial (V. concl. J.</w:t>
      </w:r>
      <w:r>
        <w:rPr>
          <w:spacing w:val="1"/>
        </w:rPr>
        <w:t xml:space="preserve"> </w:t>
      </w:r>
      <w:r>
        <w:t>Arrighi de Casanova sur CE, avis, 10 avr. 1992, SARL Hofmiller, RFDA 1994, p. 160 ). Il suffit, à</w:t>
      </w:r>
      <w:r>
        <w:rPr>
          <w:spacing w:val="1"/>
        </w:rPr>
        <w:t xml:space="preserve"> </w:t>
      </w:r>
      <w:r>
        <w:t>propos du service public des pompes funèbres, de rapprocher deux décisions l'une du Tribunal des</w:t>
      </w:r>
      <w:r>
        <w:rPr>
          <w:spacing w:val="1"/>
        </w:rPr>
        <w:t xml:space="preserve"> </w:t>
      </w:r>
      <w:r>
        <w:t>conflits, l'autre du Conseil d'Etat pour se convaincre de l'existence de difficultés. Pour le premier le</w:t>
      </w:r>
      <w:r>
        <w:rPr>
          <w:spacing w:val="1"/>
        </w:rPr>
        <w:t xml:space="preserve"> </w:t>
      </w:r>
      <w:r>
        <w:t>service en cause a un objet (pour l'essentiel la police des funérailles) qui fait obstacle au renversement</w:t>
      </w:r>
      <w:r>
        <w:rPr>
          <w:spacing w:val="1"/>
        </w:rPr>
        <w:t xml:space="preserve"> </w:t>
      </w:r>
      <w:r>
        <w:t>de la présomption d'administrativité (V. note L. Richer sous T. confl., 20 janv. 1986, Ville de Paris c/</w:t>
      </w:r>
      <w:r>
        <w:rPr>
          <w:spacing w:val="1"/>
        </w:rPr>
        <w:t xml:space="preserve"> </w:t>
      </w:r>
      <w:r>
        <w:t>SA</w:t>
      </w:r>
      <w:r>
        <w:rPr>
          <w:spacing w:val="-5"/>
        </w:rPr>
        <w:t xml:space="preserve"> </w:t>
      </w:r>
      <w:r>
        <w:t>Roblot,</w:t>
      </w:r>
      <w:r>
        <w:rPr>
          <w:spacing w:val="-3"/>
        </w:rPr>
        <w:t xml:space="preserve"> </w:t>
      </w:r>
      <w:r>
        <w:t>AJDA</w:t>
      </w:r>
      <w:r>
        <w:rPr>
          <w:spacing w:val="-6"/>
        </w:rPr>
        <w:t xml:space="preserve"> </w:t>
      </w:r>
      <w:r>
        <w:t>1968,</w:t>
      </w:r>
      <w:r>
        <w:rPr>
          <w:spacing w:val="-6"/>
        </w:rPr>
        <w:t xml:space="preserve"> </w:t>
      </w:r>
      <w:r>
        <w:t>p.</w:t>
      </w:r>
      <w:r>
        <w:rPr>
          <w:spacing w:val="-7"/>
        </w:rPr>
        <w:t xml:space="preserve"> </w:t>
      </w:r>
      <w:r>
        <w:t>267),</w:t>
      </w:r>
      <w:r>
        <w:rPr>
          <w:spacing w:val="-5"/>
        </w:rPr>
        <w:t xml:space="preserve"> </w:t>
      </w:r>
      <w:r>
        <w:t>alors</w:t>
      </w:r>
      <w:r>
        <w:rPr>
          <w:spacing w:val="-6"/>
        </w:rPr>
        <w:t xml:space="preserve"> </w:t>
      </w:r>
      <w:r>
        <w:t>que</w:t>
      </w:r>
      <w:r>
        <w:rPr>
          <w:spacing w:val="-5"/>
        </w:rPr>
        <w:t xml:space="preserve"> </w:t>
      </w:r>
      <w:r>
        <w:t>le</w:t>
      </w:r>
      <w:r>
        <w:rPr>
          <w:spacing w:val="-2"/>
        </w:rPr>
        <w:t xml:space="preserve"> </w:t>
      </w:r>
      <w:r>
        <w:t>Conseil</w:t>
      </w:r>
      <w:r>
        <w:rPr>
          <w:spacing w:val="-5"/>
        </w:rPr>
        <w:t xml:space="preserve"> </w:t>
      </w:r>
      <w:r>
        <w:t>d'Etat</w:t>
      </w:r>
      <w:r>
        <w:rPr>
          <w:spacing w:val="-4"/>
        </w:rPr>
        <w:t xml:space="preserve"> </w:t>
      </w:r>
      <w:r>
        <w:t>a</w:t>
      </w:r>
      <w:r>
        <w:rPr>
          <w:spacing w:val="-5"/>
        </w:rPr>
        <w:t xml:space="preserve"> </w:t>
      </w:r>
      <w:r>
        <w:t>considéré</w:t>
      </w:r>
      <w:r>
        <w:rPr>
          <w:spacing w:val="-6"/>
        </w:rPr>
        <w:t xml:space="preserve"> </w:t>
      </w:r>
      <w:r>
        <w:t>que</w:t>
      </w:r>
      <w:r>
        <w:rPr>
          <w:spacing w:val="-5"/>
        </w:rPr>
        <w:t xml:space="preserve"> </w:t>
      </w:r>
      <w:r>
        <w:t>la</w:t>
      </w:r>
      <w:r>
        <w:rPr>
          <w:spacing w:val="-5"/>
        </w:rPr>
        <w:t xml:space="preserve"> </w:t>
      </w:r>
      <w:r>
        <w:t>loi</w:t>
      </w:r>
      <w:r>
        <w:rPr>
          <w:spacing w:val="-3"/>
        </w:rPr>
        <w:t xml:space="preserve"> </w:t>
      </w:r>
      <w:r>
        <w:t>du</w:t>
      </w:r>
      <w:r>
        <w:rPr>
          <w:spacing w:val="-3"/>
        </w:rPr>
        <w:t xml:space="preserve"> </w:t>
      </w:r>
      <w:r>
        <w:t>8</w:t>
      </w:r>
      <w:r>
        <w:rPr>
          <w:spacing w:val="-5"/>
        </w:rPr>
        <w:t xml:space="preserve"> </w:t>
      </w:r>
      <w:r>
        <w:t>janvier</w:t>
      </w:r>
      <w:r>
        <w:rPr>
          <w:spacing w:val="-5"/>
        </w:rPr>
        <w:t xml:space="preserve"> </w:t>
      </w:r>
      <w:r>
        <w:t>1993,</w:t>
      </w:r>
      <w:r>
        <w:rPr>
          <w:spacing w:val="-5"/>
        </w:rPr>
        <w:t xml:space="preserve"> </w:t>
      </w:r>
      <w:r>
        <w:t>qui</w:t>
      </w:r>
      <w:r>
        <w:rPr>
          <w:spacing w:val="-53"/>
        </w:rPr>
        <w:t xml:space="preserve"> </w:t>
      </w:r>
      <w:r>
        <w:t>ne modifie pourtant pas l'objet du service, imprime désormais à celui-ci un caractère industriel et</w:t>
      </w:r>
      <w:r>
        <w:rPr>
          <w:spacing w:val="1"/>
        </w:rPr>
        <w:t xml:space="preserve"> </w:t>
      </w:r>
      <w:r>
        <w:rPr>
          <w:spacing w:val="-1"/>
        </w:rPr>
        <w:t>commercial</w:t>
      </w:r>
      <w:r>
        <w:rPr>
          <w:spacing w:val="-14"/>
        </w:rPr>
        <w:t xml:space="preserve"> </w:t>
      </w:r>
      <w:r>
        <w:rPr>
          <w:spacing w:val="-1"/>
        </w:rPr>
        <w:t>(CE,</w:t>
      </w:r>
      <w:r>
        <w:rPr>
          <w:spacing w:val="-15"/>
        </w:rPr>
        <w:t xml:space="preserve"> </w:t>
      </w:r>
      <w:r>
        <w:rPr>
          <w:spacing w:val="-1"/>
        </w:rPr>
        <w:t>avis,</w:t>
      </w:r>
      <w:r>
        <w:rPr>
          <w:spacing w:val="-15"/>
        </w:rPr>
        <w:t xml:space="preserve"> </w:t>
      </w:r>
      <w:r>
        <w:t>19</w:t>
      </w:r>
      <w:r>
        <w:rPr>
          <w:spacing w:val="-15"/>
        </w:rPr>
        <w:t xml:space="preserve"> </w:t>
      </w:r>
      <w:r>
        <w:t>déc.</w:t>
      </w:r>
      <w:r>
        <w:rPr>
          <w:spacing w:val="-12"/>
        </w:rPr>
        <w:t xml:space="preserve"> </w:t>
      </w:r>
      <w:r>
        <w:t>1995,</w:t>
      </w:r>
      <w:r>
        <w:rPr>
          <w:spacing w:val="-12"/>
        </w:rPr>
        <w:t xml:space="preserve"> </w:t>
      </w:r>
      <w:r>
        <w:t>EDCE,</w:t>
      </w:r>
      <w:r>
        <w:rPr>
          <w:spacing w:val="-15"/>
        </w:rPr>
        <w:t xml:space="preserve"> </w:t>
      </w:r>
      <w:r>
        <w:t>n°</w:t>
      </w:r>
      <w:r>
        <w:rPr>
          <w:spacing w:val="-14"/>
        </w:rPr>
        <w:t xml:space="preserve"> </w:t>
      </w:r>
      <w:r>
        <w:t>47,</w:t>
      </w:r>
      <w:r>
        <w:rPr>
          <w:spacing w:val="-15"/>
        </w:rPr>
        <w:t xml:space="preserve"> </w:t>
      </w:r>
      <w:r>
        <w:t>p.</w:t>
      </w:r>
      <w:r>
        <w:rPr>
          <w:spacing w:val="-15"/>
        </w:rPr>
        <w:t xml:space="preserve"> </w:t>
      </w:r>
      <w:r>
        <w:t>427)</w:t>
      </w:r>
      <w:r>
        <w:rPr>
          <w:spacing w:val="-14"/>
        </w:rPr>
        <w:t xml:space="preserve"> </w:t>
      </w:r>
      <w:r>
        <w:t>en</w:t>
      </w:r>
      <w:r>
        <w:rPr>
          <w:spacing w:val="-15"/>
        </w:rPr>
        <w:t xml:space="preserve"> </w:t>
      </w:r>
      <w:r>
        <w:t>l'immergeant</w:t>
      </w:r>
      <w:r>
        <w:rPr>
          <w:spacing w:val="-11"/>
        </w:rPr>
        <w:t xml:space="preserve"> </w:t>
      </w:r>
      <w:r>
        <w:t>dans</w:t>
      </w:r>
      <w:r>
        <w:rPr>
          <w:spacing w:val="-14"/>
        </w:rPr>
        <w:t xml:space="preserve"> </w:t>
      </w:r>
      <w:r>
        <w:t>un</w:t>
      </w:r>
      <w:r>
        <w:rPr>
          <w:spacing w:val="-15"/>
        </w:rPr>
        <w:t xml:space="preserve"> </w:t>
      </w:r>
      <w:r>
        <w:t>secteur</w:t>
      </w:r>
      <w:r>
        <w:rPr>
          <w:spacing w:val="-14"/>
        </w:rPr>
        <w:t xml:space="preserve"> </w:t>
      </w:r>
      <w:r>
        <w:t>concurrentiel.</w:t>
      </w:r>
      <w:r>
        <w:rPr>
          <w:spacing w:val="-52"/>
        </w:rPr>
        <w:t xml:space="preserve"> </w:t>
      </w:r>
      <w:r>
        <w:t>Le Tribunal des conflits n'avait-il pas ici confondu l'objet du service et le but de celui-ci ? De même,</w:t>
      </w:r>
      <w:r>
        <w:rPr>
          <w:spacing w:val="1"/>
        </w:rPr>
        <w:t xml:space="preserve"> </w:t>
      </w:r>
      <w:r>
        <w:rPr>
          <w:spacing w:val="-1"/>
        </w:rPr>
        <w:t>lorsque</w:t>
      </w:r>
      <w:r>
        <w:rPr>
          <w:spacing w:val="-14"/>
        </w:rPr>
        <w:t xml:space="preserve"> </w:t>
      </w:r>
      <w:r>
        <w:rPr>
          <w:spacing w:val="-1"/>
        </w:rPr>
        <w:t>les</w:t>
      </w:r>
      <w:r>
        <w:rPr>
          <w:spacing w:val="-14"/>
        </w:rPr>
        <w:t xml:space="preserve"> </w:t>
      </w:r>
      <w:r>
        <w:rPr>
          <w:spacing w:val="-1"/>
        </w:rPr>
        <w:t>bacs</w:t>
      </w:r>
      <w:r>
        <w:rPr>
          <w:spacing w:val="-13"/>
        </w:rPr>
        <w:t xml:space="preserve"> </w:t>
      </w:r>
      <w:r>
        <w:rPr>
          <w:spacing w:val="-1"/>
        </w:rPr>
        <w:t>maritimes</w:t>
      </w:r>
      <w:r>
        <w:rPr>
          <w:spacing w:val="-14"/>
        </w:rPr>
        <w:t xml:space="preserve"> </w:t>
      </w:r>
      <w:r>
        <w:t>de</w:t>
      </w:r>
      <w:r>
        <w:rPr>
          <w:spacing w:val="-13"/>
        </w:rPr>
        <w:t xml:space="preserve"> </w:t>
      </w:r>
      <w:r>
        <w:t>transport,</w:t>
      </w:r>
      <w:r>
        <w:rPr>
          <w:spacing w:val="-15"/>
        </w:rPr>
        <w:t xml:space="preserve"> </w:t>
      </w:r>
      <w:r>
        <w:t>après</w:t>
      </w:r>
      <w:r>
        <w:rPr>
          <w:spacing w:val="-13"/>
        </w:rPr>
        <w:t xml:space="preserve"> </w:t>
      </w:r>
      <w:r>
        <w:t>avoir</w:t>
      </w:r>
      <w:r>
        <w:rPr>
          <w:spacing w:val="-14"/>
        </w:rPr>
        <w:t xml:space="preserve"> </w:t>
      </w:r>
      <w:r>
        <w:t>été</w:t>
      </w:r>
      <w:r>
        <w:rPr>
          <w:spacing w:val="-13"/>
        </w:rPr>
        <w:t xml:space="preserve"> </w:t>
      </w:r>
      <w:r>
        <w:t>considérés</w:t>
      </w:r>
      <w:r>
        <w:rPr>
          <w:spacing w:val="-14"/>
        </w:rPr>
        <w:t xml:space="preserve"> </w:t>
      </w:r>
      <w:r>
        <w:t>comme</w:t>
      </w:r>
      <w:r>
        <w:rPr>
          <w:spacing w:val="-13"/>
        </w:rPr>
        <w:t xml:space="preserve"> </w:t>
      </w:r>
      <w:r>
        <w:t>des</w:t>
      </w:r>
      <w:r>
        <w:rPr>
          <w:spacing w:val="-14"/>
        </w:rPr>
        <w:t xml:space="preserve"> </w:t>
      </w:r>
      <w:r>
        <w:t>services</w:t>
      </w:r>
      <w:r>
        <w:rPr>
          <w:spacing w:val="-13"/>
        </w:rPr>
        <w:t xml:space="preserve"> </w:t>
      </w:r>
      <w:r>
        <w:t>publics</w:t>
      </w:r>
      <w:r>
        <w:rPr>
          <w:spacing w:val="-17"/>
        </w:rPr>
        <w:t xml:space="preserve"> </w:t>
      </w:r>
      <w:r>
        <w:t>industriels</w:t>
      </w:r>
      <w:r>
        <w:rPr>
          <w:spacing w:val="-53"/>
        </w:rPr>
        <w:t xml:space="preserve"> </w:t>
      </w:r>
      <w:r>
        <w:t>et commerciaux eu égard notamment à l'analogie de leur objet avec celui d'une entreprise privée, sont</w:t>
      </w:r>
      <w:r>
        <w:rPr>
          <w:spacing w:val="1"/>
        </w:rPr>
        <w:t xml:space="preserve"> </w:t>
      </w:r>
      <w:r>
        <w:t>désormais</w:t>
      </w:r>
      <w:r>
        <w:rPr>
          <w:spacing w:val="-8"/>
        </w:rPr>
        <w:t xml:space="preserve"> </w:t>
      </w:r>
      <w:r>
        <w:t>qualifiés</w:t>
      </w:r>
      <w:r>
        <w:rPr>
          <w:spacing w:val="-5"/>
        </w:rPr>
        <w:t xml:space="preserve"> </w:t>
      </w:r>
      <w:r>
        <w:t>de</w:t>
      </w:r>
      <w:r>
        <w:rPr>
          <w:spacing w:val="-5"/>
        </w:rPr>
        <w:t xml:space="preserve"> </w:t>
      </w:r>
      <w:r>
        <w:t>service</w:t>
      </w:r>
      <w:r>
        <w:rPr>
          <w:spacing w:val="-4"/>
        </w:rPr>
        <w:t xml:space="preserve"> </w:t>
      </w:r>
      <w:r>
        <w:t>public</w:t>
      </w:r>
      <w:r>
        <w:rPr>
          <w:spacing w:val="-5"/>
        </w:rPr>
        <w:t xml:space="preserve"> </w:t>
      </w:r>
      <w:r>
        <w:t>administratif</w:t>
      </w:r>
      <w:r>
        <w:rPr>
          <w:spacing w:val="-5"/>
        </w:rPr>
        <w:t xml:space="preserve"> </w:t>
      </w:r>
      <w:r>
        <w:t>parce</w:t>
      </w:r>
      <w:r>
        <w:rPr>
          <w:spacing w:val="-5"/>
        </w:rPr>
        <w:t xml:space="preserve"> </w:t>
      </w:r>
      <w:r>
        <w:t>qu'ils</w:t>
      </w:r>
      <w:r>
        <w:rPr>
          <w:spacing w:val="-5"/>
        </w:rPr>
        <w:t xml:space="preserve"> </w:t>
      </w:r>
      <w:r>
        <w:t>assurent</w:t>
      </w:r>
      <w:r>
        <w:rPr>
          <w:spacing w:val="-4"/>
        </w:rPr>
        <w:t xml:space="preserve"> </w:t>
      </w:r>
      <w:r>
        <w:t>la</w:t>
      </w:r>
      <w:r>
        <w:rPr>
          <w:spacing w:val="-5"/>
        </w:rPr>
        <w:t xml:space="preserve"> </w:t>
      </w:r>
      <w:r>
        <w:t>continuité</w:t>
      </w:r>
      <w:r>
        <w:rPr>
          <w:spacing w:val="-5"/>
        </w:rPr>
        <w:t xml:space="preserve"> </w:t>
      </w:r>
      <w:r>
        <w:t>territoriale</w:t>
      </w:r>
      <w:r>
        <w:rPr>
          <w:spacing w:val="-5"/>
        </w:rPr>
        <w:t xml:space="preserve"> </w:t>
      </w:r>
      <w:r>
        <w:t>(CE,</w:t>
      </w:r>
      <w:r>
        <w:rPr>
          <w:spacing w:val="-7"/>
        </w:rPr>
        <w:t xml:space="preserve"> </w:t>
      </w:r>
      <w:r>
        <w:t>10</w:t>
      </w:r>
      <w:r>
        <w:rPr>
          <w:spacing w:val="-53"/>
        </w:rPr>
        <w:t xml:space="preserve"> </w:t>
      </w:r>
      <w:r>
        <w:t>juill.</w:t>
      </w:r>
      <w:r>
        <w:rPr>
          <w:spacing w:val="-5"/>
        </w:rPr>
        <w:t xml:space="preserve"> </w:t>
      </w:r>
      <w:r>
        <w:t>1989,</w:t>
      </w:r>
      <w:r>
        <w:rPr>
          <w:spacing w:val="-1"/>
        </w:rPr>
        <w:t xml:space="preserve"> </w:t>
      </w:r>
      <w:r>
        <w:t>Régie</w:t>
      </w:r>
      <w:r>
        <w:rPr>
          <w:spacing w:val="-3"/>
        </w:rPr>
        <w:t xml:space="preserve"> </w:t>
      </w:r>
      <w:r>
        <w:t>départementale</w:t>
      </w:r>
      <w:r>
        <w:rPr>
          <w:spacing w:val="-1"/>
        </w:rPr>
        <w:t xml:space="preserve"> </w:t>
      </w:r>
      <w:r>
        <w:t>des</w:t>
      </w:r>
      <w:r>
        <w:rPr>
          <w:spacing w:val="-1"/>
        </w:rPr>
        <w:t xml:space="preserve"> </w:t>
      </w:r>
      <w:r>
        <w:t>passages</w:t>
      </w:r>
      <w:r>
        <w:rPr>
          <w:spacing w:val="-1"/>
        </w:rPr>
        <w:t xml:space="preserve"> </w:t>
      </w:r>
      <w:r>
        <w:t>d'eau</w:t>
      </w:r>
      <w:r>
        <w:rPr>
          <w:spacing w:val="-1"/>
        </w:rPr>
        <w:t xml:space="preserve"> </w:t>
      </w:r>
      <w:r>
        <w:t>de</w:t>
      </w:r>
      <w:r>
        <w:rPr>
          <w:spacing w:val="-1"/>
        </w:rPr>
        <w:t xml:space="preserve"> </w:t>
      </w:r>
      <w:r>
        <w:t>la</w:t>
      </w:r>
      <w:r>
        <w:rPr>
          <w:spacing w:val="-1"/>
        </w:rPr>
        <w:t xml:space="preserve"> </w:t>
      </w:r>
      <w:r>
        <w:t>CharenteMaritime,</w:t>
      </w:r>
      <w:r>
        <w:rPr>
          <w:spacing w:val="-1"/>
        </w:rPr>
        <w:t xml:space="preserve"> </w:t>
      </w:r>
      <w:r>
        <w:t>RFDA</w:t>
      </w:r>
      <w:r>
        <w:rPr>
          <w:spacing w:val="-2"/>
        </w:rPr>
        <w:t xml:space="preserve"> </w:t>
      </w:r>
      <w:r>
        <w:t>1991,</w:t>
      </w:r>
      <w:r>
        <w:rPr>
          <w:spacing w:val="-1"/>
        </w:rPr>
        <w:t xml:space="preserve"> </w:t>
      </w:r>
      <w:r>
        <w:t>p.</w:t>
      </w:r>
      <w:r>
        <w:rPr>
          <w:spacing w:val="-2"/>
        </w:rPr>
        <w:t xml:space="preserve"> </w:t>
      </w:r>
      <w:r>
        <w:t>180,</w:t>
      </w:r>
      <w:r>
        <w:rPr>
          <w:spacing w:val="-4"/>
        </w:rPr>
        <w:t xml:space="preserve"> </w:t>
      </w:r>
      <w:r>
        <w:t>note</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72" w:line="247" w:lineRule="auto"/>
        <w:ind w:left="211" w:right="251"/>
        <w:jc w:val="both"/>
      </w:pPr>
      <w:r>
        <w:lastRenderedPageBreak/>
        <w:t>J.-F. Lachaume ), on est en droit de s'interroger si en raisonnant ainsi le juge ne confond pas -</w:t>
      </w:r>
      <w:r>
        <w:rPr>
          <w:spacing w:val="1"/>
        </w:rPr>
        <w:t xml:space="preserve"> </w:t>
      </w:r>
      <w:r>
        <w:t>volontairement peut-être -</w:t>
      </w:r>
      <w:r>
        <w:rPr>
          <w:spacing w:val="-4"/>
        </w:rPr>
        <w:t xml:space="preserve"> </w:t>
      </w:r>
      <w:r>
        <w:t>l'objet</w:t>
      </w:r>
      <w:r>
        <w:rPr>
          <w:spacing w:val="1"/>
        </w:rPr>
        <w:t xml:space="preserve"> </w:t>
      </w:r>
      <w:r>
        <w:t>du</w:t>
      </w:r>
      <w:r>
        <w:rPr>
          <w:spacing w:val="-3"/>
        </w:rPr>
        <w:t xml:space="preserve"> </w:t>
      </w:r>
      <w:r>
        <w:t>service public et</w:t>
      </w:r>
      <w:r>
        <w:rPr>
          <w:spacing w:val="-2"/>
        </w:rPr>
        <w:t xml:space="preserve"> </w:t>
      </w:r>
      <w:r>
        <w:t>son but.</w:t>
      </w:r>
    </w:p>
    <w:p w:rsidR="00A31586" w:rsidRDefault="00A31586">
      <w:pPr>
        <w:pStyle w:val="Corpsdetexte"/>
        <w:spacing w:before="9"/>
        <w:rPr>
          <w:sz w:val="23"/>
        </w:rPr>
      </w:pPr>
    </w:p>
    <w:p w:rsidR="00A31586" w:rsidRDefault="00A07EA3">
      <w:pPr>
        <w:pStyle w:val="Corpsdetexte"/>
        <w:spacing w:line="247" w:lineRule="auto"/>
        <w:ind w:left="211" w:right="250" w:hanging="10"/>
        <w:jc w:val="both"/>
      </w:pPr>
      <w:r>
        <w:t>Après tout, la promotion de l'objet dans l'identification du service public industriel et commercial ne</w:t>
      </w:r>
      <w:r>
        <w:rPr>
          <w:spacing w:val="1"/>
        </w:rPr>
        <w:t xml:space="preserve"> </w:t>
      </w:r>
      <w:r>
        <w:t>s'impose-t-elle pas si l'on considère que la présomption selon laquelle, dans le silence des textes, tout</w:t>
      </w:r>
      <w:r>
        <w:rPr>
          <w:spacing w:val="1"/>
        </w:rPr>
        <w:t xml:space="preserve"> </w:t>
      </w:r>
      <w:r>
        <w:t>service public est présumé administratif est, à bien des égards, artificielle dans la mesure où elle joue</w:t>
      </w:r>
      <w:r>
        <w:rPr>
          <w:spacing w:val="1"/>
        </w:rPr>
        <w:t xml:space="preserve"> </w:t>
      </w:r>
      <w:r>
        <w:t>même à l'égard de services publics pour lesquels elle est presque toujours renversée ? Une présomption</w:t>
      </w:r>
      <w:r>
        <w:rPr>
          <w:spacing w:val="-52"/>
        </w:rPr>
        <w:t xml:space="preserve"> </w:t>
      </w:r>
      <w:r>
        <w:t>n'a,</w:t>
      </w:r>
      <w:r>
        <w:rPr>
          <w:spacing w:val="-1"/>
        </w:rPr>
        <w:t xml:space="preserve"> </w:t>
      </w:r>
      <w:r>
        <w:t>en droit,</w:t>
      </w:r>
      <w:r>
        <w:rPr>
          <w:spacing w:val="-1"/>
        </w:rPr>
        <w:t xml:space="preserve"> </w:t>
      </w:r>
      <w:r>
        <w:t>d'intérêt</w:t>
      </w:r>
      <w:r>
        <w:rPr>
          <w:spacing w:val="1"/>
        </w:rPr>
        <w:t xml:space="preserve"> </w:t>
      </w:r>
      <w:r>
        <w:t>que si</w:t>
      </w:r>
      <w:r>
        <w:rPr>
          <w:spacing w:val="-3"/>
        </w:rPr>
        <w:t xml:space="preserve"> </w:t>
      </w:r>
      <w:r>
        <w:t>elle offre</w:t>
      </w:r>
      <w:r>
        <w:rPr>
          <w:spacing w:val="-1"/>
        </w:rPr>
        <w:t xml:space="preserve"> </w:t>
      </w:r>
      <w:r>
        <w:t>une</w:t>
      </w:r>
      <w:r>
        <w:rPr>
          <w:spacing w:val="-2"/>
        </w:rPr>
        <w:t xml:space="preserve"> </w:t>
      </w:r>
      <w:r>
        <w:t>certaine</w:t>
      </w:r>
      <w:r>
        <w:rPr>
          <w:spacing w:val="-2"/>
        </w:rPr>
        <w:t xml:space="preserve"> </w:t>
      </w:r>
      <w:r>
        <w:t>résistance</w:t>
      </w:r>
      <w:r>
        <w:rPr>
          <w:spacing w:val="-1"/>
        </w:rPr>
        <w:t xml:space="preserve"> </w:t>
      </w:r>
      <w:r>
        <w:t>à</w:t>
      </w:r>
      <w:r>
        <w:rPr>
          <w:spacing w:val="-2"/>
        </w:rPr>
        <w:t xml:space="preserve"> </w:t>
      </w:r>
      <w:r>
        <w:t>la preuve</w:t>
      </w:r>
      <w:r>
        <w:rPr>
          <w:spacing w:val="-1"/>
        </w:rPr>
        <w:t xml:space="preserve"> </w:t>
      </w:r>
      <w:r>
        <w:t>contraire.</w:t>
      </w:r>
    </w:p>
    <w:p w:rsidR="00A31586" w:rsidRDefault="00A31586">
      <w:pPr>
        <w:pStyle w:val="Corpsdetexte"/>
        <w:spacing w:before="2"/>
        <w:rPr>
          <w:sz w:val="24"/>
        </w:rPr>
      </w:pPr>
    </w:p>
    <w:p w:rsidR="00A31586" w:rsidRDefault="00A07EA3">
      <w:pPr>
        <w:pStyle w:val="Corpsdetexte"/>
        <w:spacing w:line="247" w:lineRule="auto"/>
        <w:ind w:left="211" w:right="251" w:hanging="10"/>
        <w:jc w:val="both"/>
      </w:pPr>
      <w:r>
        <w:t>Pour que la jurisprudence Alberti-Scott puisse prospérer, il faut donc ne prendre en compte que l'objet</w:t>
      </w:r>
      <w:r>
        <w:rPr>
          <w:spacing w:val="1"/>
        </w:rPr>
        <w:t xml:space="preserve"> </w:t>
      </w:r>
      <w:r>
        <w:t>brut</w:t>
      </w:r>
      <w:r>
        <w:rPr>
          <w:spacing w:val="-11"/>
        </w:rPr>
        <w:t xml:space="preserve"> </w:t>
      </w:r>
      <w:r>
        <w:t>du</w:t>
      </w:r>
      <w:r>
        <w:rPr>
          <w:spacing w:val="-8"/>
        </w:rPr>
        <w:t xml:space="preserve"> </w:t>
      </w:r>
      <w:r>
        <w:t>service</w:t>
      </w:r>
      <w:r>
        <w:rPr>
          <w:spacing w:val="-9"/>
        </w:rPr>
        <w:t xml:space="preserve"> </w:t>
      </w:r>
      <w:r>
        <w:t>public,</w:t>
      </w:r>
      <w:r>
        <w:rPr>
          <w:spacing w:val="-11"/>
        </w:rPr>
        <w:t xml:space="preserve"> </w:t>
      </w:r>
      <w:r>
        <w:t>d'autant</w:t>
      </w:r>
      <w:r>
        <w:rPr>
          <w:spacing w:val="-7"/>
        </w:rPr>
        <w:t xml:space="preserve"> </w:t>
      </w:r>
      <w:r>
        <w:t>que</w:t>
      </w:r>
      <w:r>
        <w:rPr>
          <w:spacing w:val="-9"/>
        </w:rPr>
        <w:t xml:space="preserve"> </w:t>
      </w:r>
      <w:r>
        <w:t>la</w:t>
      </w:r>
      <w:r>
        <w:rPr>
          <w:spacing w:val="-8"/>
        </w:rPr>
        <w:t xml:space="preserve"> </w:t>
      </w:r>
      <w:r>
        <w:t>finalité</w:t>
      </w:r>
      <w:r>
        <w:rPr>
          <w:spacing w:val="-8"/>
        </w:rPr>
        <w:t xml:space="preserve"> </w:t>
      </w:r>
      <w:r>
        <w:t>de</w:t>
      </w:r>
      <w:r>
        <w:rPr>
          <w:spacing w:val="-9"/>
        </w:rPr>
        <w:t xml:space="preserve"> </w:t>
      </w:r>
      <w:r>
        <w:t>celui-ci</w:t>
      </w:r>
      <w:r>
        <w:rPr>
          <w:spacing w:val="-7"/>
        </w:rPr>
        <w:t xml:space="preserve"> </w:t>
      </w:r>
      <w:r>
        <w:t>a</w:t>
      </w:r>
      <w:r>
        <w:rPr>
          <w:spacing w:val="-9"/>
        </w:rPr>
        <w:t xml:space="preserve"> </w:t>
      </w:r>
      <w:r>
        <w:t>vocation</w:t>
      </w:r>
      <w:r>
        <w:rPr>
          <w:spacing w:val="-11"/>
        </w:rPr>
        <w:t xml:space="preserve"> </w:t>
      </w:r>
      <w:r>
        <w:t>indirectement</w:t>
      </w:r>
      <w:r>
        <w:rPr>
          <w:spacing w:val="-7"/>
        </w:rPr>
        <w:t xml:space="preserve"> </w:t>
      </w:r>
      <w:r>
        <w:t>à</w:t>
      </w:r>
      <w:r>
        <w:rPr>
          <w:spacing w:val="-11"/>
        </w:rPr>
        <w:t xml:space="preserve"> </w:t>
      </w:r>
      <w:r>
        <w:t>réapparaître</w:t>
      </w:r>
      <w:r>
        <w:rPr>
          <w:spacing w:val="-10"/>
        </w:rPr>
        <w:t xml:space="preserve"> </w:t>
      </w:r>
      <w:r>
        <w:t>au</w:t>
      </w:r>
      <w:r>
        <w:rPr>
          <w:spacing w:val="-8"/>
        </w:rPr>
        <w:t xml:space="preserve"> </w:t>
      </w:r>
      <w:r>
        <w:t>stade</w:t>
      </w:r>
      <w:r>
        <w:rPr>
          <w:spacing w:val="-53"/>
        </w:rPr>
        <w:t xml:space="preserve"> </w:t>
      </w:r>
      <w:r>
        <w:t>du financement du service : il ne pourra pas être industriel et commercial s'il est gratuit ou ne fait pas</w:t>
      </w:r>
      <w:r>
        <w:rPr>
          <w:spacing w:val="1"/>
        </w:rPr>
        <w:t xml:space="preserve"> </w:t>
      </w:r>
      <w:r>
        <w:t>l'objet d'une</w:t>
      </w:r>
      <w:r>
        <w:rPr>
          <w:spacing w:val="-1"/>
        </w:rPr>
        <w:t xml:space="preserve"> </w:t>
      </w:r>
      <w:r>
        <w:t>facturation périodique</w:t>
      </w:r>
      <w:r>
        <w:rPr>
          <w:spacing w:val="-1"/>
        </w:rPr>
        <w:t xml:space="preserve"> </w:t>
      </w:r>
      <w:r>
        <w:t>à</w:t>
      </w:r>
      <w:r>
        <w:rPr>
          <w:spacing w:val="-2"/>
        </w:rPr>
        <w:t xml:space="preserve"> </w:t>
      </w:r>
      <w:r>
        <w:t>l'usager et</w:t>
      </w:r>
      <w:r>
        <w:rPr>
          <w:spacing w:val="-2"/>
        </w:rPr>
        <w:t xml:space="preserve"> </w:t>
      </w:r>
      <w:r>
        <w:t>cela</w:t>
      </w:r>
      <w:r>
        <w:rPr>
          <w:spacing w:val="-1"/>
        </w:rPr>
        <w:t xml:space="preserve"> </w:t>
      </w:r>
      <w:r>
        <w:t>souvent pour</w:t>
      </w:r>
      <w:r>
        <w:rPr>
          <w:spacing w:val="-2"/>
        </w:rPr>
        <w:t xml:space="preserve"> </w:t>
      </w:r>
      <w:r>
        <w:t>des</w:t>
      </w:r>
      <w:r>
        <w:rPr>
          <w:spacing w:val="-3"/>
        </w:rPr>
        <w:t xml:space="preserve"> </w:t>
      </w:r>
      <w:r>
        <w:t>raisons d'ordre</w:t>
      </w:r>
      <w:r>
        <w:rPr>
          <w:spacing w:val="-1"/>
        </w:rPr>
        <w:t xml:space="preserve"> </w:t>
      </w:r>
      <w:r>
        <w:t>social.</w:t>
      </w:r>
    </w:p>
    <w:p w:rsidR="00A31586" w:rsidRDefault="00A31586">
      <w:pPr>
        <w:pStyle w:val="Corpsdetexte"/>
        <w:rPr>
          <w:sz w:val="24"/>
        </w:rPr>
      </w:pPr>
    </w:p>
    <w:p w:rsidR="00A31586" w:rsidRDefault="00A07EA3">
      <w:pPr>
        <w:pStyle w:val="Paragraphedeliste"/>
        <w:numPr>
          <w:ilvl w:val="0"/>
          <w:numId w:val="6"/>
        </w:numPr>
        <w:tabs>
          <w:tab w:val="left" w:pos="509"/>
        </w:tabs>
        <w:spacing w:line="247" w:lineRule="auto"/>
        <w:ind w:right="251" w:hanging="10"/>
        <w:jc w:val="both"/>
      </w:pPr>
      <w:r>
        <w:t>Dans le critère traditionnel de distinction service public administratif/service public industriel et</w:t>
      </w:r>
      <w:r>
        <w:rPr>
          <w:spacing w:val="1"/>
        </w:rPr>
        <w:t xml:space="preserve"> </w:t>
      </w:r>
      <w:r>
        <w:t>commercial, le renversement de la présomption d'administrativité, dont bénéficie tout service public</w:t>
      </w:r>
      <w:r>
        <w:rPr>
          <w:spacing w:val="1"/>
        </w:rPr>
        <w:t xml:space="preserve"> </w:t>
      </w:r>
      <w:r>
        <w:t>dans</w:t>
      </w:r>
      <w:r>
        <w:rPr>
          <w:spacing w:val="-7"/>
        </w:rPr>
        <w:t xml:space="preserve"> </w:t>
      </w:r>
      <w:r>
        <w:t>le</w:t>
      </w:r>
      <w:r>
        <w:rPr>
          <w:spacing w:val="-6"/>
        </w:rPr>
        <w:t xml:space="preserve"> </w:t>
      </w:r>
      <w:r>
        <w:t>silence</w:t>
      </w:r>
      <w:r>
        <w:rPr>
          <w:spacing w:val="-6"/>
        </w:rPr>
        <w:t xml:space="preserve"> </w:t>
      </w:r>
      <w:r>
        <w:t>des</w:t>
      </w:r>
      <w:r>
        <w:rPr>
          <w:spacing w:val="-8"/>
        </w:rPr>
        <w:t xml:space="preserve"> </w:t>
      </w:r>
      <w:r>
        <w:t>lois,</w:t>
      </w:r>
      <w:r>
        <w:rPr>
          <w:spacing w:val="-6"/>
        </w:rPr>
        <w:t xml:space="preserve"> </w:t>
      </w:r>
      <w:r>
        <w:t>suppose</w:t>
      </w:r>
      <w:r>
        <w:rPr>
          <w:spacing w:val="-6"/>
        </w:rPr>
        <w:t xml:space="preserve"> </w:t>
      </w:r>
      <w:r>
        <w:t>que</w:t>
      </w:r>
      <w:r>
        <w:rPr>
          <w:spacing w:val="-7"/>
        </w:rPr>
        <w:t xml:space="preserve"> </w:t>
      </w:r>
      <w:r>
        <w:t>soient</w:t>
      </w:r>
      <w:r>
        <w:rPr>
          <w:spacing w:val="-5"/>
        </w:rPr>
        <w:t xml:space="preserve"> </w:t>
      </w:r>
      <w:r>
        <w:t>franchis</w:t>
      </w:r>
      <w:r>
        <w:rPr>
          <w:spacing w:val="-6"/>
        </w:rPr>
        <w:t xml:space="preserve"> </w:t>
      </w:r>
      <w:r>
        <w:t>trois</w:t>
      </w:r>
      <w:r>
        <w:rPr>
          <w:spacing w:val="-6"/>
        </w:rPr>
        <w:t xml:space="preserve"> </w:t>
      </w:r>
      <w:r>
        <w:t>obstacles</w:t>
      </w:r>
      <w:r>
        <w:rPr>
          <w:spacing w:val="-6"/>
        </w:rPr>
        <w:t xml:space="preserve"> </w:t>
      </w:r>
      <w:r>
        <w:t>pour</w:t>
      </w:r>
      <w:r>
        <w:rPr>
          <w:spacing w:val="-6"/>
        </w:rPr>
        <w:t xml:space="preserve"> </w:t>
      </w:r>
      <w:r>
        <w:t>établir</w:t>
      </w:r>
      <w:r>
        <w:rPr>
          <w:spacing w:val="-5"/>
        </w:rPr>
        <w:t xml:space="preserve"> </w:t>
      </w:r>
      <w:r>
        <w:t>la</w:t>
      </w:r>
      <w:r>
        <w:rPr>
          <w:spacing w:val="-6"/>
        </w:rPr>
        <w:t xml:space="preserve"> </w:t>
      </w:r>
      <w:r>
        <w:t>comparabilité</w:t>
      </w:r>
      <w:r>
        <w:rPr>
          <w:spacing w:val="-6"/>
        </w:rPr>
        <w:t xml:space="preserve"> </w:t>
      </w:r>
      <w:r>
        <w:t>avec</w:t>
      </w:r>
      <w:r>
        <w:rPr>
          <w:spacing w:val="-6"/>
        </w:rPr>
        <w:t xml:space="preserve"> </w:t>
      </w:r>
      <w:r>
        <w:t>les</w:t>
      </w:r>
      <w:r>
        <w:rPr>
          <w:spacing w:val="-53"/>
        </w:rPr>
        <w:t xml:space="preserve"> </w:t>
      </w:r>
      <w:r>
        <w:t>entreprises</w:t>
      </w:r>
      <w:r>
        <w:rPr>
          <w:spacing w:val="-9"/>
        </w:rPr>
        <w:t xml:space="preserve"> </w:t>
      </w:r>
      <w:r>
        <w:t>privées</w:t>
      </w:r>
      <w:r>
        <w:rPr>
          <w:spacing w:val="-10"/>
        </w:rPr>
        <w:t xml:space="preserve"> </w:t>
      </w:r>
      <w:r>
        <w:t>:</w:t>
      </w:r>
      <w:r>
        <w:rPr>
          <w:spacing w:val="-7"/>
        </w:rPr>
        <w:t xml:space="preserve"> </w:t>
      </w:r>
      <w:r>
        <w:t>celui</w:t>
      </w:r>
      <w:r>
        <w:rPr>
          <w:spacing w:val="-10"/>
        </w:rPr>
        <w:t xml:space="preserve"> </w:t>
      </w:r>
      <w:r>
        <w:t>de</w:t>
      </w:r>
      <w:r>
        <w:rPr>
          <w:spacing w:val="-8"/>
        </w:rPr>
        <w:t xml:space="preserve"> </w:t>
      </w:r>
      <w:r>
        <w:t>l'objet</w:t>
      </w:r>
      <w:r>
        <w:rPr>
          <w:spacing w:val="-7"/>
        </w:rPr>
        <w:t xml:space="preserve"> </w:t>
      </w:r>
      <w:r>
        <w:t>(V.</w:t>
      </w:r>
      <w:r>
        <w:rPr>
          <w:spacing w:val="-11"/>
        </w:rPr>
        <w:t xml:space="preserve"> </w:t>
      </w:r>
      <w:r>
        <w:t>supra),</w:t>
      </w:r>
      <w:r>
        <w:rPr>
          <w:spacing w:val="-8"/>
        </w:rPr>
        <w:t xml:space="preserve"> </w:t>
      </w:r>
      <w:r>
        <w:t>celui</w:t>
      </w:r>
      <w:r>
        <w:rPr>
          <w:spacing w:val="-7"/>
        </w:rPr>
        <w:t xml:space="preserve"> </w:t>
      </w:r>
      <w:r>
        <w:t>des</w:t>
      </w:r>
      <w:r>
        <w:rPr>
          <w:spacing w:val="-8"/>
        </w:rPr>
        <w:t xml:space="preserve"> </w:t>
      </w:r>
      <w:r>
        <w:t>modalités</w:t>
      </w:r>
      <w:r>
        <w:rPr>
          <w:spacing w:val="-8"/>
        </w:rPr>
        <w:t xml:space="preserve"> </w:t>
      </w:r>
      <w:r>
        <w:t>de</w:t>
      </w:r>
      <w:r>
        <w:rPr>
          <w:spacing w:val="-10"/>
        </w:rPr>
        <w:t xml:space="preserve"> </w:t>
      </w:r>
      <w:r>
        <w:t>financement</w:t>
      </w:r>
      <w:r>
        <w:rPr>
          <w:spacing w:val="-10"/>
        </w:rPr>
        <w:t xml:space="preserve"> </w:t>
      </w:r>
      <w:r>
        <w:t>et</w:t>
      </w:r>
      <w:r>
        <w:rPr>
          <w:spacing w:val="-7"/>
        </w:rPr>
        <w:t xml:space="preserve"> </w:t>
      </w:r>
      <w:r>
        <w:t>celui</w:t>
      </w:r>
      <w:r>
        <w:rPr>
          <w:spacing w:val="-7"/>
        </w:rPr>
        <w:t xml:space="preserve"> </w:t>
      </w:r>
      <w:r>
        <w:t>des</w:t>
      </w:r>
      <w:r>
        <w:rPr>
          <w:spacing w:val="-8"/>
        </w:rPr>
        <w:t xml:space="preserve"> </w:t>
      </w:r>
      <w:r>
        <w:t>modalités</w:t>
      </w:r>
      <w:r>
        <w:rPr>
          <w:spacing w:val="-53"/>
        </w:rPr>
        <w:t xml:space="preserve"> </w:t>
      </w:r>
      <w:r>
        <w:t>de gestion.</w:t>
      </w:r>
    </w:p>
    <w:p w:rsidR="00A31586" w:rsidRDefault="00A31586">
      <w:pPr>
        <w:pStyle w:val="Corpsdetexte"/>
        <w:spacing w:before="2"/>
        <w:rPr>
          <w:sz w:val="24"/>
        </w:rPr>
      </w:pPr>
    </w:p>
    <w:p w:rsidR="00A31586" w:rsidRDefault="00A07EA3">
      <w:pPr>
        <w:pStyle w:val="Paragraphedeliste"/>
        <w:numPr>
          <w:ilvl w:val="1"/>
          <w:numId w:val="6"/>
        </w:numPr>
        <w:tabs>
          <w:tab w:val="left" w:pos="442"/>
        </w:tabs>
        <w:spacing w:before="1" w:line="247" w:lineRule="auto"/>
        <w:ind w:right="248" w:hanging="10"/>
        <w:jc w:val="both"/>
      </w:pPr>
      <w:r>
        <w:t>Il</w:t>
      </w:r>
      <w:r>
        <w:rPr>
          <w:spacing w:val="-1"/>
        </w:rPr>
        <w:t xml:space="preserve"> </w:t>
      </w:r>
      <w:r>
        <w:t>est</w:t>
      </w:r>
      <w:r>
        <w:rPr>
          <w:spacing w:val="-3"/>
        </w:rPr>
        <w:t xml:space="preserve"> </w:t>
      </w:r>
      <w:r>
        <w:t>admis</w:t>
      </w:r>
      <w:r>
        <w:rPr>
          <w:spacing w:val="-2"/>
        </w:rPr>
        <w:t xml:space="preserve"> </w:t>
      </w:r>
      <w:r>
        <w:t>que</w:t>
      </w:r>
      <w:r>
        <w:rPr>
          <w:spacing w:val="-1"/>
        </w:rPr>
        <w:t xml:space="preserve"> </w:t>
      </w:r>
      <w:r>
        <w:t>pour</w:t>
      </w:r>
      <w:r>
        <w:rPr>
          <w:spacing w:val="-4"/>
        </w:rPr>
        <w:t xml:space="preserve"> </w:t>
      </w:r>
      <w:r>
        <w:t>être</w:t>
      </w:r>
      <w:r>
        <w:rPr>
          <w:spacing w:val="-1"/>
        </w:rPr>
        <w:t xml:space="preserve"> </w:t>
      </w:r>
      <w:r>
        <w:t>industriel</w:t>
      </w:r>
      <w:r>
        <w:rPr>
          <w:spacing w:val="-4"/>
        </w:rPr>
        <w:t xml:space="preserve"> </w:t>
      </w:r>
      <w:r>
        <w:t>et</w:t>
      </w:r>
      <w:r>
        <w:rPr>
          <w:spacing w:val="-3"/>
        </w:rPr>
        <w:t xml:space="preserve"> </w:t>
      </w:r>
      <w:r>
        <w:t>commercial,</w:t>
      </w:r>
      <w:r>
        <w:rPr>
          <w:spacing w:val="-7"/>
        </w:rPr>
        <w:t xml:space="preserve"> </w:t>
      </w:r>
      <w:r>
        <w:t>un</w:t>
      </w:r>
      <w:r>
        <w:rPr>
          <w:spacing w:val="-1"/>
        </w:rPr>
        <w:t xml:space="preserve"> </w:t>
      </w:r>
      <w:r>
        <w:t>service</w:t>
      </w:r>
      <w:r>
        <w:rPr>
          <w:spacing w:val="-4"/>
        </w:rPr>
        <w:t xml:space="preserve"> </w:t>
      </w:r>
      <w:r>
        <w:t>public</w:t>
      </w:r>
      <w:r>
        <w:rPr>
          <w:spacing w:val="-3"/>
        </w:rPr>
        <w:t xml:space="preserve"> </w:t>
      </w:r>
      <w:r>
        <w:t>doit,</w:t>
      </w:r>
      <w:r>
        <w:rPr>
          <w:spacing w:val="-4"/>
        </w:rPr>
        <w:t xml:space="preserve"> </w:t>
      </w:r>
      <w:r>
        <w:t>s'agissant</w:t>
      </w:r>
      <w:r>
        <w:rPr>
          <w:spacing w:val="-1"/>
        </w:rPr>
        <w:t xml:space="preserve"> </w:t>
      </w:r>
      <w:r>
        <w:t>de</w:t>
      </w:r>
      <w:r>
        <w:rPr>
          <w:spacing w:val="-3"/>
        </w:rPr>
        <w:t xml:space="preserve"> </w:t>
      </w:r>
      <w:r>
        <w:t>ses</w:t>
      </w:r>
      <w:r>
        <w:rPr>
          <w:spacing w:val="-2"/>
        </w:rPr>
        <w:t xml:space="preserve"> </w:t>
      </w:r>
      <w:r>
        <w:t>modalités</w:t>
      </w:r>
      <w:r>
        <w:rPr>
          <w:spacing w:val="-52"/>
        </w:rPr>
        <w:t xml:space="preserve"> </w:t>
      </w:r>
      <w:r>
        <w:t>de</w:t>
      </w:r>
      <w:r>
        <w:rPr>
          <w:spacing w:val="1"/>
        </w:rPr>
        <w:t xml:space="preserve"> </w:t>
      </w:r>
      <w:r>
        <w:t>financement,</w:t>
      </w:r>
      <w:r>
        <w:rPr>
          <w:spacing w:val="1"/>
        </w:rPr>
        <w:t xml:space="preserve"> </w:t>
      </w:r>
      <w:r>
        <w:t>donner</w:t>
      </w:r>
      <w:r>
        <w:rPr>
          <w:spacing w:val="1"/>
        </w:rPr>
        <w:t xml:space="preserve"> </w:t>
      </w:r>
      <w:r>
        <w:t>lieu</w:t>
      </w:r>
      <w:r>
        <w:rPr>
          <w:spacing w:val="1"/>
        </w:rPr>
        <w:t xml:space="preserve"> </w:t>
      </w:r>
      <w:r>
        <w:t>à</w:t>
      </w:r>
      <w:r>
        <w:rPr>
          <w:spacing w:val="1"/>
        </w:rPr>
        <w:t xml:space="preserve"> </w:t>
      </w:r>
      <w:r>
        <w:t>l'établissement</w:t>
      </w:r>
      <w:r>
        <w:rPr>
          <w:spacing w:val="1"/>
        </w:rPr>
        <w:t xml:space="preserve"> </w:t>
      </w:r>
      <w:r>
        <w:t>d'une</w:t>
      </w:r>
      <w:r>
        <w:rPr>
          <w:spacing w:val="1"/>
        </w:rPr>
        <w:t xml:space="preserve"> </w:t>
      </w:r>
      <w:r>
        <w:t>redevance</w:t>
      </w:r>
      <w:r>
        <w:rPr>
          <w:spacing w:val="1"/>
        </w:rPr>
        <w:t xml:space="preserve"> </w:t>
      </w:r>
      <w:r>
        <w:t>perçue</w:t>
      </w:r>
      <w:r>
        <w:rPr>
          <w:spacing w:val="1"/>
        </w:rPr>
        <w:t xml:space="preserve"> </w:t>
      </w:r>
      <w:r>
        <w:t>sur</w:t>
      </w:r>
      <w:r>
        <w:rPr>
          <w:spacing w:val="1"/>
        </w:rPr>
        <w:t xml:space="preserve"> </w:t>
      </w:r>
      <w:r>
        <w:t>les</w:t>
      </w:r>
      <w:r>
        <w:rPr>
          <w:spacing w:val="1"/>
        </w:rPr>
        <w:t xml:space="preserve"> </w:t>
      </w:r>
      <w:r>
        <w:t>usagers.</w:t>
      </w:r>
      <w:r>
        <w:rPr>
          <w:spacing w:val="1"/>
        </w:rPr>
        <w:t xml:space="preserve"> </w:t>
      </w:r>
      <w:r>
        <w:t>S'agissant</w:t>
      </w:r>
      <w:r>
        <w:rPr>
          <w:spacing w:val="-52"/>
        </w:rPr>
        <w:t xml:space="preserve"> </w:t>
      </w:r>
      <w:r>
        <w:t>notamment des services publics locaux, les textes leur imposant par ailleurs d'équilibrer leurs dépenses</w:t>
      </w:r>
      <w:r>
        <w:rPr>
          <w:spacing w:val="1"/>
        </w:rPr>
        <w:t xml:space="preserve"> </w:t>
      </w:r>
      <w:r>
        <w:t>par leurs propres recettes, il est dans la logique de cette exigence que la redevance soit calculée en</w:t>
      </w:r>
      <w:r>
        <w:rPr>
          <w:spacing w:val="1"/>
        </w:rPr>
        <w:t xml:space="preserve"> </w:t>
      </w:r>
      <w:r>
        <w:t>fonction du coût de la prestation offerte et de telle façon qu'elle assure au service l'essentiel de ses</w:t>
      </w:r>
      <w:r>
        <w:rPr>
          <w:spacing w:val="1"/>
        </w:rPr>
        <w:t xml:space="preserve"> </w:t>
      </w:r>
      <w:r>
        <w:t>ressources de fonctionnement mais aussi d'investissement (CE, Sect. 17 oct. 2003, Bompard, Lebon, p.</w:t>
      </w:r>
      <w:r>
        <w:rPr>
          <w:spacing w:val="-52"/>
        </w:rPr>
        <w:t xml:space="preserve"> </w:t>
      </w:r>
      <w:r>
        <w:t>404</w:t>
      </w:r>
      <w:r>
        <w:rPr>
          <w:spacing w:val="-1"/>
        </w:rPr>
        <w:t xml:space="preserve"> </w:t>
      </w:r>
      <w:r>
        <w:t>). Il</w:t>
      </w:r>
      <w:r>
        <w:rPr>
          <w:spacing w:val="1"/>
        </w:rPr>
        <w:t xml:space="preserve"> </w:t>
      </w:r>
      <w:r>
        <w:t>s'agit</w:t>
      </w:r>
      <w:r>
        <w:rPr>
          <w:spacing w:val="1"/>
        </w:rPr>
        <w:t xml:space="preserve"> </w:t>
      </w:r>
      <w:r>
        <w:t>donc en</w:t>
      </w:r>
      <w:r>
        <w:rPr>
          <w:spacing w:val="-3"/>
        </w:rPr>
        <w:t xml:space="preserve"> </w:t>
      </w:r>
      <w:r>
        <w:t>réalité d'un véritable</w:t>
      </w:r>
      <w:r>
        <w:rPr>
          <w:spacing w:val="-2"/>
        </w:rPr>
        <w:t xml:space="preserve"> </w:t>
      </w:r>
      <w:r>
        <w:t>prix.</w:t>
      </w:r>
    </w:p>
    <w:p w:rsidR="00A31586" w:rsidRDefault="00A31586">
      <w:pPr>
        <w:pStyle w:val="Corpsdetexte"/>
        <w:spacing w:before="2"/>
        <w:rPr>
          <w:sz w:val="24"/>
        </w:rPr>
      </w:pPr>
    </w:p>
    <w:p w:rsidR="00A31586" w:rsidRDefault="00A07EA3">
      <w:pPr>
        <w:pStyle w:val="Corpsdetexte"/>
        <w:spacing w:line="237" w:lineRule="auto"/>
        <w:ind w:left="211" w:right="260" w:hanging="10"/>
      </w:pPr>
      <w:r>
        <w:t>Il</w:t>
      </w:r>
      <w:r>
        <w:rPr>
          <w:spacing w:val="2"/>
        </w:rPr>
        <w:t xml:space="preserve"> </w:t>
      </w:r>
      <w:r>
        <w:t>s'ensuit</w:t>
      </w:r>
      <w:r>
        <w:rPr>
          <w:spacing w:val="2"/>
        </w:rPr>
        <w:t xml:space="preserve"> </w:t>
      </w:r>
      <w:r>
        <w:t>que</w:t>
      </w:r>
      <w:r>
        <w:rPr>
          <w:spacing w:val="2"/>
        </w:rPr>
        <w:t xml:space="preserve"> </w:t>
      </w:r>
      <w:r>
        <w:t>le</w:t>
      </w:r>
      <w:r>
        <w:rPr>
          <w:spacing w:val="-1"/>
        </w:rPr>
        <w:t xml:space="preserve"> </w:t>
      </w:r>
      <w:r>
        <w:t>juge</w:t>
      </w:r>
      <w:r>
        <w:rPr>
          <w:spacing w:val="1"/>
        </w:rPr>
        <w:t xml:space="preserve"> </w:t>
      </w:r>
      <w:r>
        <w:t>a refusé</w:t>
      </w:r>
      <w:r>
        <w:rPr>
          <w:spacing w:val="1"/>
        </w:rPr>
        <w:t xml:space="preserve"> </w:t>
      </w:r>
      <w:r>
        <w:t>de</w:t>
      </w:r>
      <w:r>
        <w:rPr>
          <w:spacing w:val="-1"/>
        </w:rPr>
        <w:t xml:space="preserve"> </w:t>
      </w:r>
      <w:r>
        <w:t>considérer comme</w:t>
      </w:r>
      <w:r>
        <w:rPr>
          <w:spacing w:val="1"/>
        </w:rPr>
        <w:t xml:space="preserve"> </w:t>
      </w:r>
      <w:r>
        <w:t>présentant</w:t>
      </w:r>
      <w:r>
        <w:rPr>
          <w:spacing w:val="-1"/>
        </w:rPr>
        <w:t xml:space="preserve"> </w:t>
      </w:r>
      <w:r>
        <w:t>un</w:t>
      </w:r>
      <w:r>
        <w:rPr>
          <w:spacing w:val="2"/>
        </w:rPr>
        <w:t xml:space="preserve"> </w:t>
      </w:r>
      <w:r>
        <w:t>caractère</w:t>
      </w:r>
      <w:r>
        <w:rPr>
          <w:spacing w:val="-1"/>
        </w:rPr>
        <w:t xml:space="preserve"> </w:t>
      </w:r>
      <w:r>
        <w:t>industriel et</w:t>
      </w:r>
      <w:r>
        <w:rPr>
          <w:spacing w:val="-1"/>
        </w:rPr>
        <w:t xml:space="preserve"> </w:t>
      </w:r>
      <w:r>
        <w:t>commercial,</w:t>
      </w:r>
      <w:r>
        <w:rPr>
          <w:spacing w:val="1"/>
        </w:rPr>
        <w:t xml:space="preserve"> </w:t>
      </w:r>
      <w:r>
        <w:t>un service public gratuit (T. confl., 15 oct. 1973, Barbou, Lebon, p. 848 ; D. 1975, p. 184, note F.</w:t>
      </w:r>
      <w:r>
        <w:rPr>
          <w:spacing w:val="1"/>
        </w:rPr>
        <w:t xml:space="preserve"> </w:t>
      </w:r>
      <w:r>
        <w:t>Moderne ; JCP 1975,II, n° 18046, note J.-F. Lachaume : service de bac maritime) ou quasi gratuit si on</w:t>
      </w:r>
      <w:r>
        <w:rPr>
          <w:spacing w:val="-52"/>
        </w:rPr>
        <w:t xml:space="preserve"> </w:t>
      </w:r>
      <w:r>
        <w:t>rapporte</w:t>
      </w:r>
      <w:r>
        <w:rPr>
          <w:spacing w:val="-1"/>
        </w:rPr>
        <w:t xml:space="preserve"> </w:t>
      </w:r>
      <w:r>
        <w:t>la</w:t>
      </w:r>
      <w:r>
        <w:rPr>
          <w:spacing w:val="-1"/>
        </w:rPr>
        <w:t xml:space="preserve"> </w:t>
      </w:r>
      <w:r>
        <w:t>somme</w:t>
      </w:r>
      <w:r>
        <w:rPr>
          <w:spacing w:val="-1"/>
        </w:rPr>
        <w:t xml:space="preserve"> </w:t>
      </w:r>
      <w:r>
        <w:t>demandée</w:t>
      </w:r>
      <w:r>
        <w:rPr>
          <w:spacing w:val="-1"/>
        </w:rPr>
        <w:t xml:space="preserve"> </w:t>
      </w:r>
      <w:r>
        <w:t>à</w:t>
      </w:r>
      <w:r>
        <w:rPr>
          <w:spacing w:val="-3"/>
        </w:rPr>
        <w:t xml:space="preserve"> </w:t>
      </w:r>
      <w:r>
        <w:t>l'usager au</w:t>
      </w:r>
      <w:r>
        <w:rPr>
          <w:spacing w:val="-1"/>
        </w:rPr>
        <w:t xml:space="preserve"> </w:t>
      </w:r>
      <w:r>
        <w:t>coût réel</w:t>
      </w:r>
      <w:r>
        <w:rPr>
          <w:spacing w:val="-3"/>
        </w:rPr>
        <w:t xml:space="preserve"> </w:t>
      </w:r>
      <w:r>
        <w:t>de</w:t>
      </w:r>
      <w:r>
        <w:rPr>
          <w:spacing w:val="-3"/>
        </w:rPr>
        <w:t xml:space="preserve"> </w:t>
      </w:r>
      <w:r>
        <w:t>la</w:t>
      </w:r>
      <w:r>
        <w:rPr>
          <w:spacing w:val="-1"/>
        </w:rPr>
        <w:t xml:space="preserve"> </w:t>
      </w:r>
      <w:r>
        <w:t>prestation</w:t>
      </w:r>
      <w:r>
        <w:rPr>
          <w:spacing w:val="-1"/>
        </w:rPr>
        <w:t xml:space="preserve"> </w:t>
      </w:r>
      <w:r>
        <w:t>(T.</w:t>
      </w:r>
      <w:r>
        <w:rPr>
          <w:spacing w:val="-4"/>
        </w:rPr>
        <w:t xml:space="preserve"> </w:t>
      </w:r>
      <w:r>
        <w:t>confl.,</w:t>
      </w:r>
      <w:r>
        <w:rPr>
          <w:spacing w:val="-1"/>
        </w:rPr>
        <w:t xml:space="preserve"> </w:t>
      </w:r>
      <w:r>
        <w:t>15</w:t>
      </w:r>
      <w:r>
        <w:rPr>
          <w:spacing w:val="-5"/>
        </w:rPr>
        <w:t xml:space="preserve"> </w:t>
      </w:r>
      <w:r>
        <w:t>janv.</w:t>
      </w:r>
      <w:r>
        <w:rPr>
          <w:spacing w:val="-1"/>
        </w:rPr>
        <w:t xml:space="preserve"> </w:t>
      </w:r>
      <w:r>
        <w:t>1979,</w:t>
      </w:r>
      <w:r>
        <w:rPr>
          <w:spacing w:val="-4"/>
        </w:rPr>
        <w:t xml:space="preserve"> </w:t>
      </w:r>
      <w:r>
        <w:t>Mmes</w:t>
      </w:r>
      <w:r>
        <w:rPr>
          <w:spacing w:val="-1"/>
        </w:rPr>
        <w:t xml:space="preserve"> </w:t>
      </w:r>
      <w:r>
        <w:t>Le</w:t>
      </w:r>
      <w:r>
        <w:rPr>
          <w:spacing w:val="-52"/>
        </w:rPr>
        <w:t xml:space="preserve"> </w:t>
      </w:r>
      <w:r>
        <w:t>Cachey et Guignère, Lebon, p. 561, concl. M. Morisot) ou financé par l'impôt (T. confl., 28 mai 1979,</w:t>
      </w:r>
      <w:r>
        <w:rPr>
          <w:spacing w:val="1"/>
        </w:rPr>
        <w:t xml:space="preserve"> </w:t>
      </w:r>
      <w:r>
        <w:t>SCANV de Cergy-Pontoise, Lebon, p. 658 ; D. 1979, IR p. 386, note P. Delvolvé ; CE, Sect., avis, 10</w:t>
      </w:r>
      <w:r>
        <w:rPr>
          <w:spacing w:val="1"/>
        </w:rPr>
        <w:t xml:space="preserve"> </w:t>
      </w:r>
      <w:r>
        <w:t>avr.</w:t>
      </w:r>
      <w:r>
        <w:rPr>
          <w:spacing w:val="-1"/>
        </w:rPr>
        <w:t xml:space="preserve"> </w:t>
      </w:r>
      <w:r>
        <w:t>1992, SARL</w:t>
      </w:r>
      <w:r>
        <w:rPr>
          <w:spacing w:val="-1"/>
        </w:rPr>
        <w:t xml:space="preserve"> </w:t>
      </w:r>
      <w:r>
        <w:t>Hofmiller, précité).</w:t>
      </w:r>
    </w:p>
    <w:p w:rsidR="00A31586" w:rsidRDefault="00A31586">
      <w:pPr>
        <w:pStyle w:val="Corpsdetexte"/>
        <w:spacing w:before="5"/>
        <w:rPr>
          <w:sz w:val="23"/>
        </w:rPr>
      </w:pPr>
    </w:p>
    <w:p w:rsidR="00A31586" w:rsidRDefault="00A07EA3">
      <w:pPr>
        <w:pStyle w:val="Corpsdetexte"/>
        <w:spacing w:before="1" w:line="247" w:lineRule="auto"/>
        <w:ind w:left="211" w:right="251" w:hanging="10"/>
        <w:jc w:val="both"/>
      </w:pPr>
      <w:r>
        <w:t>Dans</w:t>
      </w:r>
      <w:r>
        <w:rPr>
          <w:spacing w:val="-4"/>
        </w:rPr>
        <w:t xml:space="preserve"> </w:t>
      </w:r>
      <w:r>
        <w:t>la</w:t>
      </w:r>
      <w:r>
        <w:rPr>
          <w:spacing w:val="-3"/>
        </w:rPr>
        <w:t xml:space="preserve"> </w:t>
      </w:r>
      <w:r>
        <w:t>suite</w:t>
      </w:r>
      <w:r>
        <w:rPr>
          <w:spacing w:val="-4"/>
        </w:rPr>
        <w:t xml:space="preserve"> </w:t>
      </w:r>
      <w:r>
        <w:t>de</w:t>
      </w:r>
      <w:r>
        <w:rPr>
          <w:spacing w:val="-3"/>
        </w:rPr>
        <w:t xml:space="preserve"> </w:t>
      </w:r>
      <w:r>
        <w:t>sa</w:t>
      </w:r>
      <w:r>
        <w:rPr>
          <w:spacing w:val="-3"/>
        </w:rPr>
        <w:t xml:space="preserve"> </w:t>
      </w:r>
      <w:r>
        <w:t>décision</w:t>
      </w:r>
      <w:r>
        <w:rPr>
          <w:spacing w:val="-7"/>
        </w:rPr>
        <w:t xml:space="preserve"> </w:t>
      </w:r>
      <w:r>
        <w:t>Thomas</w:t>
      </w:r>
      <w:r>
        <w:rPr>
          <w:spacing w:val="-3"/>
        </w:rPr>
        <w:t xml:space="preserve"> </w:t>
      </w:r>
      <w:r>
        <w:t>(T.</w:t>
      </w:r>
      <w:r>
        <w:rPr>
          <w:spacing w:val="-6"/>
        </w:rPr>
        <w:t xml:space="preserve"> </w:t>
      </w:r>
      <w:r>
        <w:t>confl.,</w:t>
      </w:r>
      <w:r>
        <w:rPr>
          <w:spacing w:val="-7"/>
        </w:rPr>
        <w:t xml:space="preserve"> </w:t>
      </w:r>
      <w:r>
        <w:t>19</w:t>
      </w:r>
      <w:r>
        <w:rPr>
          <w:spacing w:val="-6"/>
        </w:rPr>
        <w:t xml:space="preserve"> </w:t>
      </w:r>
      <w:r>
        <w:t>févr.</w:t>
      </w:r>
      <w:r>
        <w:rPr>
          <w:spacing w:val="-6"/>
        </w:rPr>
        <w:t xml:space="preserve"> </w:t>
      </w:r>
      <w:r>
        <w:t>1990,</w:t>
      </w:r>
      <w:r>
        <w:rPr>
          <w:spacing w:val="-7"/>
        </w:rPr>
        <w:t xml:space="preserve"> </w:t>
      </w:r>
      <w:r>
        <w:t>précitée)</w:t>
      </w:r>
      <w:r>
        <w:rPr>
          <w:spacing w:val="-3"/>
        </w:rPr>
        <w:t xml:space="preserve"> </w:t>
      </w:r>
      <w:r>
        <w:t>et</w:t>
      </w:r>
      <w:r>
        <w:rPr>
          <w:spacing w:val="-3"/>
        </w:rPr>
        <w:t xml:space="preserve"> </w:t>
      </w:r>
      <w:r>
        <w:t>gommant,</w:t>
      </w:r>
      <w:r>
        <w:rPr>
          <w:spacing w:val="-5"/>
        </w:rPr>
        <w:t xml:space="preserve"> </w:t>
      </w:r>
      <w:r>
        <w:t>en</w:t>
      </w:r>
      <w:r>
        <w:rPr>
          <w:spacing w:val="-6"/>
        </w:rPr>
        <w:t xml:space="preserve"> </w:t>
      </w:r>
      <w:r>
        <w:t>quelque</w:t>
      </w:r>
      <w:r>
        <w:rPr>
          <w:spacing w:val="-3"/>
        </w:rPr>
        <w:t xml:space="preserve"> </w:t>
      </w:r>
      <w:r>
        <w:t>sorte,</w:t>
      </w:r>
      <w:r>
        <w:rPr>
          <w:spacing w:val="-7"/>
        </w:rPr>
        <w:t xml:space="preserve"> </w:t>
      </w:r>
      <w:r>
        <w:t>la</w:t>
      </w:r>
      <w:r>
        <w:rPr>
          <w:spacing w:val="-52"/>
        </w:rPr>
        <w:t xml:space="preserve"> </w:t>
      </w:r>
      <w:r>
        <w:t>décision Préfet de Mayotte (24 oct. 1994, précitée), avec la décision Alberti-Scott, le Tribunal des</w:t>
      </w:r>
      <w:r>
        <w:rPr>
          <w:spacing w:val="1"/>
        </w:rPr>
        <w:t xml:space="preserve"> </w:t>
      </w:r>
      <w:r>
        <w:t>conflits admet expressément que la facturation à l'usager de la fourniture d'eau n'enlève pas au service</w:t>
      </w:r>
      <w:r>
        <w:rPr>
          <w:spacing w:val="1"/>
        </w:rPr>
        <w:t xml:space="preserve"> </w:t>
      </w:r>
      <w:r>
        <w:t>public en cause un caractère industriel et commercial même si le prix demandé « ne couvre que</w:t>
      </w:r>
      <w:r>
        <w:rPr>
          <w:spacing w:val="1"/>
        </w:rPr>
        <w:t xml:space="preserve"> </w:t>
      </w:r>
      <w:r>
        <w:t>partiellement le</w:t>
      </w:r>
      <w:r>
        <w:rPr>
          <w:spacing w:val="-2"/>
        </w:rPr>
        <w:t xml:space="preserve"> </w:t>
      </w:r>
      <w:r>
        <w:t>coût</w:t>
      </w:r>
      <w:r>
        <w:rPr>
          <w:spacing w:val="1"/>
        </w:rPr>
        <w:t xml:space="preserve"> </w:t>
      </w:r>
      <w:r>
        <w:t>du service ».</w:t>
      </w:r>
    </w:p>
    <w:p w:rsidR="00A31586" w:rsidRDefault="00A31586">
      <w:pPr>
        <w:pStyle w:val="Corpsdetexte"/>
        <w:rPr>
          <w:sz w:val="24"/>
        </w:rPr>
      </w:pPr>
    </w:p>
    <w:p w:rsidR="00A31586" w:rsidRDefault="00A07EA3">
      <w:pPr>
        <w:pStyle w:val="Corpsdetexte"/>
        <w:spacing w:line="247" w:lineRule="auto"/>
        <w:ind w:left="211" w:right="250" w:hanging="10"/>
        <w:jc w:val="both"/>
      </w:pPr>
      <w:r>
        <w:t>A</w:t>
      </w:r>
      <w:r>
        <w:rPr>
          <w:spacing w:val="-3"/>
        </w:rPr>
        <w:t xml:space="preserve"> </w:t>
      </w:r>
      <w:r>
        <w:t>supposer</w:t>
      </w:r>
      <w:r>
        <w:rPr>
          <w:spacing w:val="-3"/>
        </w:rPr>
        <w:t xml:space="preserve"> </w:t>
      </w:r>
      <w:r>
        <w:t>que</w:t>
      </w:r>
      <w:r>
        <w:rPr>
          <w:spacing w:val="-4"/>
        </w:rPr>
        <w:t xml:space="preserve"> </w:t>
      </w:r>
      <w:r>
        <w:t>cette</w:t>
      </w:r>
      <w:r>
        <w:rPr>
          <w:spacing w:val="-3"/>
        </w:rPr>
        <w:t xml:space="preserve"> </w:t>
      </w:r>
      <w:r>
        <w:t>solution</w:t>
      </w:r>
      <w:r>
        <w:rPr>
          <w:spacing w:val="-2"/>
        </w:rPr>
        <w:t xml:space="preserve"> </w:t>
      </w:r>
      <w:r>
        <w:t>soit</w:t>
      </w:r>
      <w:r>
        <w:rPr>
          <w:spacing w:val="-3"/>
        </w:rPr>
        <w:t xml:space="preserve"> </w:t>
      </w:r>
      <w:r>
        <w:t>transposable</w:t>
      </w:r>
      <w:r>
        <w:rPr>
          <w:spacing w:val="-3"/>
        </w:rPr>
        <w:t xml:space="preserve"> </w:t>
      </w:r>
      <w:r>
        <w:t>à</w:t>
      </w:r>
      <w:r>
        <w:rPr>
          <w:spacing w:val="-2"/>
        </w:rPr>
        <w:t xml:space="preserve"> </w:t>
      </w:r>
      <w:r>
        <w:t>d'autres</w:t>
      </w:r>
      <w:r>
        <w:rPr>
          <w:spacing w:val="-1"/>
        </w:rPr>
        <w:t xml:space="preserve"> </w:t>
      </w:r>
      <w:r>
        <w:t>services</w:t>
      </w:r>
      <w:r>
        <w:rPr>
          <w:spacing w:val="-2"/>
        </w:rPr>
        <w:t xml:space="preserve"> </w:t>
      </w:r>
      <w:r>
        <w:t>publics,</w:t>
      </w:r>
      <w:r>
        <w:rPr>
          <w:spacing w:val="-4"/>
        </w:rPr>
        <w:t xml:space="preserve"> </w:t>
      </w:r>
      <w:r>
        <w:t>elle</w:t>
      </w:r>
      <w:r>
        <w:rPr>
          <w:spacing w:val="-3"/>
        </w:rPr>
        <w:t xml:space="preserve"> </w:t>
      </w:r>
      <w:r>
        <w:t>aurait</w:t>
      </w:r>
      <w:r>
        <w:rPr>
          <w:spacing w:val="-4"/>
        </w:rPr>
        <w:t xml:space="preserve"> </w:t>
      </w:r>
      <w:r>
        <w:t>pour elle</w:t>
      </w:r>
      <w:r>
        <w:rPr>
          <w:spacing w:val="-2"/>
        </w:rPr>
        <w:t xml:space="preserve"> </w:t>
      </w:r>
      <w:r>
        <w:t>le</w:t>
      </w:r>
      <w:r>
        <w:rPr>
          <w:spacing w:val="-1"/>
        </w:rPr>
        <w:t xml:space="preserve"> </w:t>
      </w:r>
      <w:r>
        <w:t>mérite</w:t>
      </w:r>
      <w:r>
        <w:rPr>
          <w:spacing w:val="-53"/>
        </w:rPr>
        <w:t xml:space="preserve"> </w:t>
      </w:r>
      <w:r>
        <w:t>du</w:t>
      </w:r>
      <w:r>
        <w:rPr>
          <w:spacing w:val="-10"/>
        </w:rPr>
        <w:t xml:space="preserve"> </w:t>
      </w:r>
      <w:r>
        <w:t>réalisme</w:t>
      </w:r>
      <w:r>
        <w:rPr>
          <w:spacing w:val="-9"/>
        </w:rPr>
        <w:t xml:space="preserve"> </w:t>
      </w:r>
      <w:r>
        <w:t>car,</w:t>
      </w:r>
      <w:r>
        <w:rPr>
          <w:spacing w:val="-9"/>
        </w:rPr>
        <w:t xml:space="preserve"> </w:t>
      </w:r>
      <w:r>
        <w:t>nous</w:t>
      </w:r>
      <w:r>
        <w:rPr>
          <w:spacing w:val="-11"/>
        </w:rPr>
        <w:t xml:space="preserve"> </w:t>
      </w:r>
      <w:r>
        <w:t>l'avons</w:t>
      </w:r>
      <w:r>
        <w:rPr>
          <w:spacing w:val="-9"/>
        </w:rPr>
        <w:t xml:space="preserve"> </w:t>
      </w:r>
      <w:r>
        <w:t>vu</w:t>
      </w:r>
      <w:r>
        <w:rPr>
          <w:spacing w:val="-9"/>
        </w:rPr>
        <w:t xml:space="preserve"> </w:t>
      </w:r>
      <w:r>
        <w:t>(supra),</w:t>
      </w:r>
      <w:r>
        <w:rPr>
          <w:spacing w:val="-9"/>
        </w:rPr>
        <w:t xml:space="preserve"> </w:t>
      </w:r>
      <w:r>
        <w:t>une</w:t>
      </w:r>
      <w:r>
        <w:rPr>
          <w:spacing w:val="-11"/>
        </w:rPr>
        <w:t xml:space="preserve"> </w:t>
      </w:r>
      <w:r>
        <w:t>telle</w:t>
      </w:r>
      <w:r>
        <w:rPr>
          <w:spacing w:val="-9"/>
        </w:rPr>
        <w:t xml:space="preserve"> </w:t>
      </w:r>
      <w:r>
        <w:t>sous-tarification</w:t>
      </w:r>
      <w:r>
        <w:rPr>
          <w:spacing w:val="-12"/>
        </w:rPr>
        <w:t xml:space="preserve"> </w:t>
      </w:r>
      <w:r>
        <w:t>n'est</w:t>
      </w:r>
      <w:r>
        <w:rPr>
          <w:spacing w:val="-8"/>
        </w:rPr>
        <w:t xml:space="preserve"> </w:t>
      </w:r>
      <w:r>
        <w:t>pas</w:t>
      </w:r>
      <w:r>
        <w:rPr>
          <w:spacing w:val="-11"/>
        </w:rPr>
        <w:t xml:space="preserve"> </w:t>
      </w:r>
      <w:r>
        <w:t>inconnue</w:t>
      </w:r>
      <w:r>
        <w:rPr>
          <w:spacing w:val="-10"/>
        </w:rPr>
        <w:t xml:space="preserve"> </w:t>
      </w:r>
      <w:r>
        <w:t>de</w:t>
      </w:r>
      <w:r>
        <w:rPr>
          <w:spacing w:val="-11"/>
        </w:rPr>
        <w:t xml:space="preserve"> </w:t>
      </w:r>
      <w:r>
        <w:t>services</w:t>
      </w:r>
      <w:r>
        <w:rPr>
          <w:spacing w:val="-11"/>
        </w:rPr>
        <w:t xml:space="preserve"> </w:t>
      </w:r>
      <w:r>
        <w:t>publics</w:t>
      </w:r>
      <w:r>
        <w:rPr>
          <w:spacing w:val="-52"/>
        </w:rPr>
        <w:t xml:space="preserve"> </w:t>
      </w:r>
      <w:r>
        <w:t>industriels et commerciaux incontestés et surtout la solution retenue est de nature à faire obstacle à ce</w:t>
      </w:r>
      <w:r>
        <w:rPr>
          <w:spacing w:val="1"/>
        </w:rPr>
        <w:t xml:space="preserve"> </w:t>
      </w:r>
      <w:r>
        <w:t>qu'un même service public change de caractère selon que la contribution financière demandée à une</w:t>
      </w:r>
      <w:r>
        <w:rPr>
          <w:spacing w:val="1"/>
        </w:rPr>
        <w:t xml:space="preserve"> </w:t>
      </w:r>
      <w:r>
        <w:t>catégorie d'usagers correspond au coût réel de la prestation, alors qu'elle est inférieure à ce coût pour</w:t>
      </w:r>
      <w:r>
        <w:rPr>
          <w:spacing w:val="1"/>
        </w:rPr>
        <w:t xml:space="preserve"> </w:t>
      </w:r>
      <w:r>
        <w:t>une</w:t>
      </w:r>
      <w:r>
        <w:rPr>
          <w:spacing w:val="1"/>
        </w:rPr>
        <w:t xml:space="preserve"> </w:t>
      </w:r>
      <w:r>
        <w:t>autre</w:t>
      </w:r>
      <w:r>
        <w:rPr>
          <w:spacing w:val="1"/>
        </w:rPr>
        <w:t xml:space="preserve"> </w:t>
      </w:r>
      <w:r>
        <w:t>catégorie</w:t>
      </w:r>
      <w:r>
        <w:rPr>
          <w:spacing w:val="1"/>
        </w:rPr>
        <w:t xml:space="preserve"> </w:t>
      </w:r>
      <w:r>
        <w:t>d'usagers</w:t>
      </w:r>
      <w:r>
        <w:rPr>
          <w:spacing w:val="1"/>
        </w:rPr>
        <w:t xml:space="preserve"> </w:t>
      </w:r>
      <w:r>
        <w:t>de</w:t>
      </w:r>
      <w:r>
        <w:rPr>
          <w:spacing w:val="1"/>
        </w:rPr>
        <w:t xml:space="preserve"> </w:t>
      </w:r>
      <w:r>
        <w:t>ce</w:t>
      </w:r>
      <w:r>
        <w:rPr>
          <w:spacing w:val="1"/>
        </w:rPr>
        <w:t xml:space="preserve"> </w:t>
      </w:r>
      <w:r>
        <w:t>même</w:t>
      </w:r>
      <w:r>
        <w:rPr>
          <w:spacing w:val="1"/>
        </w:rPr>
        <w:t xml:space="preserve"> </w:t>
      </w:r>
      <w:r>
        <w:t>service.</w:t>
      </w:r>
      <w:r>
        <w:rPr>
          <w:spacing w:val="1"/>
        </w:rPr>
        <w:t xml:space="preserve"> </w:t>
      </w:r>
      <w:r>
        <w:t>Sans</w:t>
      </w:r>
      <w:r>
        <w:rPr>
          <w:spacing w:val="1"/>
        </w:rPr>
        <w:t xml:space="preserve"> </w:t>
      </w:r>
      <w:r>
        <w:t>compter</w:t>
      </w:r>
      <w:r>
        <w:rPr>
          <w:spacing w:val="1"/>
        </w:rPr>
        <w:t xml:space="preserve"> </w:t>
      </w:r>
      <w:r>
        <w:t>que</w:t>
      </w:r>
      <w:r>
        <w:rPr>
          <w:spacing w:val="1"/>
        </w:rPr>
        <w:t xml:space="preserve"> </w:t>
      </w:r>
      <w:r>
        <w:t>la</w:t>
      </w:r>
      <w:r>
        <w:rPr>
          <w:spacing w:val="1"/>
        </w:rPr>
        <w:t xml:space="preserve"> </w:t>
      </w:r>
      <w:r>
        <w:t>compatibilité</w:t>
      </w:r>
      <w:r>
        <w:rPr>
          <w:spacing w:val="1"/>
        </w:rPr>
        <w:t xml:space="preserve"> </w:t>
      </w:r>
      <w:r>
        <w:t>entre</w:t>
      </w:r>
      <w:r>
        <w:rPr>
          <w:spacing w:val="1"/>
        </w:rPr>
        <w:t xml:space="preserve"> </w:t>
      </w:r>
      <w:r>
        <w:t>la</w:t>
      </w:r>
      <w:r>
        <w:rPr>
          <w:spacing w:val="1"/>
        </w:rPr>
        <w:t xml:space="preserve"> </w:t>
      </w:r>
      <w:r>
        <w:t>qualification de service public industriel et commercial et une sous-tarification de la prestation permet</w:t>
      </w:r>
      <w:r>
        <w:rPr>
          <w:spacing w:val="1"/>
        </w:rPr>
        <w:t xml:space="preserve"> </w:t>
      </w:r>
      <w:r>
        <w:rPr>
          <w:spacing w:val="-1"/>
        </w:rPr>
        <w:t>également,</w:t>
      </w:r>
      <w:r>
        <w:rPr>
          <w:spacing w:val="-12"/>
        </w:rPr>
        <w:t xml:space="preserve"> </w:t>
      </w:r>
      <w:r>
        <w:rPr>
          <w:spacing w:val="-1"/>
        </w:rPr>
        <w:t>au</w:t>
      </w:r>
      <w:r>
        <w:rPr>
          <w:spacing w:val="-12"/>
        </w:rPr>
        <w:t xml:space="preserve"> </w:t>
      </w:r>
      <w:r>
        <w:rPr>
          <w:spacing w:val="-1"/>
        </w:rPr>
        <w:t>sein</w:t>
      </w:r>
      <w:r>
        <w:rPr>
          <w:spacing w:val="-12"/>
        </w:rPr>
        <w:t xml:space="preserve"> </w:t>
      </w:r>
      <w:r>
        <w:rPr>
          <w:spacing w:val="-1"/>
        </w:rPr>
        <w:t>des</w:t>
      </w:r>
      <w:r>
        <w:rPr>
          <w:spacing w:val="-12"/>
        </w:rPr>
        <w:t xml:space="preserve"> </w:t>
      </w:r>
      <w:r>
        <w:rPr>
          <w:spacing w:val="-1"/>
        </w:rPr>
        <w:t>services</w:t>
      </w:r>
      <w:r>
        <w:rPr>
          <w:spacing w:val="-12"/>
        </w:rPr>
        <w:t xml:space="preserve"> </w:t>
      </w:r>
      <w:r>
        <w:t>d'intérêt</w:t>
      </w:r>
      <w:r>
        <w:rPr>
          <w:spacing w:val="-13"/>
        </w:rPr>
        <w:t xml:space="preserve"> </w:t>
      </w:r>
      <w:r>
        <w:t>économique</w:t>
      </w:r>
      <w:r>
        <w:rPr>
          <w:spacing w:val="-12"/>
        </w:rPr>
        <w:t xml:space="preserve"> </w:t>
      </w:r>
      <w:r>
        <w:t>général,</w:t>
      </w:r>
      <w:r>
        <w:rPr>
          <w:spacing w:val="-12"/>
        </w:rPr>
        <w:t xml:space="preserve"> </w:t>
      </w:r>
      <w:r>
        <w:t>de</w:t>
      </w:r>
      <w:r>
        <w:rPr>
          <w:spacing w:val="-14"/>
        </w:rPr>
        <w:t xml:space="preserve"> </w:t>
      </w:r>
      <w:r>
        <w:t>reconnaître</w:t>
      </w:r>
      <w:r>
        <w:rPr>
          <w:spacing w:val="-12"/>
        </w:rPr>
        <w:t xml:space="preserve"> </w:t>
      </w:r>
      <w:r>
        <w:t>le</w:t>
      </w:r>
      <w:r>
        <w:rPr>
          <w:spacing w:val="-11"/>
        </w:rPr>
        <w:t xml:space="preserve"> </w:t>
      </w:r>
      <w:r>
        <w:t>même</w:t>
      </w:r>
      <w:r>
        <w:rPr>
          <w:spacing w:val="-12"/>
        </w:rPr>
        <w:t xml:space="preserve"> </w:t>
      </w:r>
      <w:r>
        <w:t>caractère</w:t>
      </w:r>
      <w:r>
        <w:rPr>
          <w:spacing w:val="-14"/>
        </w:rPr>
        <w:t xml:space="preserve"> </w:t>
      </w:r>
      <w:r>
        <w:t>industriel</w:t>
      </w:r>
      <w:r>
        <w:rPr>
          <w:spacing w:val="-53"/>
        </w:rPr>
        <w:t xml:space="preserve"> </w:t>
      </w:r>
      <w:r>
        <w:t>et</w:t>
      </w:r>
      <w:r>
        <w:rPr>
          <w:spacing w:val="-8"/>
        </w:rPr>
        <w:t xml:space="preserve"> </w:t>
      </w:r>
      <w:r>
        <w:t>commercial</w:t>
      </w:r>
      <w:r>
        <w:rPr>
          <w:spacing w:val="-8"/>
        </w:rPr>
        <w:t xml:space="preserve"> </w:t>
      </w:r>
      <w:r>
        <w:t>aux</w:t>
      </w:r>
      <w:r>
        <w:rPr>
          <w:spacing w:val="-8"/>
        </w:rPr>
        <w:t xml:space="preserve"> </w:t>
      </w:r>
      <w:r>
        <w:t>prestations</w:t>
      </w:r>
      <w:r>
        <w:rPr>
          <w:spacing w:val="-7"/>
        </w:rPr>
        <w:t xml:space="preserve"> </w:t>
      </w:r>
      <w:r>
        <w:t>et</w:t>
      </w:r>
      <w:r>
        <w:rPr>
          <w:spacing w:val="-8"/>
        </w:rPr>
        <w:t xml:space="preserve"> </w:t>
      </w:r>
      <w:r>
        <w:t>fournitures</w:t>
      </w:r>
      <w:r>
        <w:rPr>
          <w:spacing w:val="-8"/>
        </w:rPr>
        <w:t xml:space="preserve"> </w:t>
      </w:r>
      <w:r>
        <w:t>relevant</w:t>
      </w:r>
      <w:r>
        <w:rPr>
          <w:spacing w:val="-8"/>
        </w:rPr>
        <w:t xml:space="preserve"> </w:t>
      </w:r>
      <w:r>
        <w:t>du</w:t>
      </w:r>
      <w:r>
        <w:rPr>
          <w:spacing w:val="-9"/>
        </w:rPr>
        <w:t xml:space="preserve"> </w:t>
      </w:r>
      <w:r>
        <w:t>service</w:t>
      </w:r>
      <w:r>
        <w:rPr>
          <w:spacing w:val="-8"/>
        </w:rPr>
        <w:t xml:space="preserve"> </w:t>
      </w:r>
      <w:r>
        <w:t>universel</w:t>
      </w:r>
      <w:r>
        <w:rPr>
          <w:spacing w:val="-8"/>
        </w:rPr>
        <w:t xml:space="preserve"> </w:t>
      </w:r>
      <w:r>
        <w:t>car</w:t>
      </w:r>
      <w:r>
        <w:rPr>
          <w:spacing w:val="-9"/>
        </w:rPr>
        <w:t xml:space="preserve"> </w:t>
      </w:r>
      <w:r>
        <w:t>le</w:t>
      </w:r>
      <w:r>
        <w:rPr>
          <w:spacing w:val="-8"/>
        </w:rPr>
        <w:t xml:space="preserve"> </w:t>
      </w:r>
      <w:r>
        <w:t>prix</w:t>
      </w:r>
      <w:r>
        <w:rPr>
          <w:spacing w:val="-7"/>
        </w:rPr>
        <w:t xml:space="preserve"> </w:t>
      </w:r>
      <w:r>
        <w:t>réputé</w:t>
      </w:r>
      <w:r>
        <w:rPr>
          <w:spacing w:val="-7"/>
        </w:rPr>
        <w:t xml:space="preserve"> </w:t>
      </w:r>
      <w:r>
        <w:t>abordable</w:t>
      </w:r>
      <w:r>
        <w:rPr>
          <w:spacing w:val="-8"/>
        </w:rPr>
        <w:t xml:space="preserve"> </w:t>
      </w:r>
      <w:r>
        <w:t>au</w:t>
      </w:r>
      <w:r>
        <w:rPr>
          <w:spacing w:val="-53"/>
        </w:rPr>
        <w:t xml:space="preserve"> </w:t>
      </w:r>
      <w:r>
        <w:t>titre</w:t>
      </w:r>
      <w:r>
        <w:rPr>
          <w:spacing w:val="-3"/>
        </w:rPr>
        <w:t xml:space="preserve"> </w:t>
      </w:r>
      <w:r>
        <w:t>de ce</w:t>
      </w:r>
      <w:r>
        <w:rPr>
          <w:spacing w:val="-1"/>
        </w:rPr>
        <w:t xml:space="preserve"> </w:t>
      </w:r>
      <w:r>
        <w:t>service peut</w:t>
      </w:r>
      <w:r>
        <w:rPr>
          <w:spacing w:val="-2"/>
        </w:rPr>
        <w:t xml:space="preserve"> </w:t>
      </w:r>
      <w:r>
        <w:t>être</w:t>
      </w:r>
      <w:r>
        <w:rPr>
          <w:spacing w:val="-3"/>
        </w:rPr>
        <w:t xml:space="preserve"> </w:t>
      </w:r>
      <w:r>
        <w:t>inférieur, dans certains</w:t>
      </w:r>
      <w:r>
        <w:rPr>
          <w:spacing w:val="-1"/>
        </w:rPr>
        <w:t xml:space="preserve"> </w:t>
      </w:r>
      <w:r>
        <w:t>cas,</w:t>
      </w:r>
      <w:r>
        <w:rPr>
          <w:spacing w:val="-3"/>
        </w:rPr>
        <w:t xml:space="preserve"> </w:t>
      </w:r>
      <w:r>
        <w:t>au coût réel</w:t>
      </w:r>
      <w:r>
        <w:rPr>
          <w:spacing w:val="-2"/>
        </w:rPr>
        <w:t xml:space="preserve"> </w:t>
      </w:r>
      <w:r>
        <w:t>de</w:t>
      </w:r>
      <w:r>
        <w:rPr>
          <w:spacing w:val="-2"/>
        </w:rPr>
        <w:t xml:space="preserve"> </w:t>
      </w:r>
      <w:r>
        <w:t>la</w:t>
      </w:r>
      <w:r>
        <w:rPr>
          <w:spacing w:val="-1"/>
        </w:rPr>
        <w:t xml:space="preserve"> </w:t>
      </w:r>
      <w:r>
        <w:t>prestation.</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72" w:line="247" w:lineRule="auto"/>
        <w:ind w:left="211" w:right="251" w:hanging="10"/>
        <w:jc w:val="both"/>
      </w:pPr>
      <w:r>
        <w:lastRenderedPageBreak/>
        <w:t>La présomption du caractère industriel et commercial ne résistera ensuite que si le prix demandé à</w:t>
      </w:r>
      <w:r>
        <w:rPr>
          <w:spacing w:val="1"/>
        </w:rPr>
        <w:t xml:space="preserve"> </w:t>
      </w:r>
      <w:r>
        <w:t>l'usager (sous-tarifé ou non) donne lieu à une facturation périodique à ce dernier. La référence faite par</w:t>
      </w:r>
      <w:r>
        <w:rPr>
          <w:spacing w:val="-52"/>
        </w:rPr>
        <w:t xml:space="preserve"> </w:t>
      </w:r>
      <w:r>
        <w:t>le</w:t>
      </w:r>
      <w:r>
        <w:rPr>
          <w:spacing w:val="-2"/>
        </w:rPr>
        <w:t xml:space="preserve"> </w:t>
      </w:r>
      <w:r>
        <w:t>Tribunal</w:t>
      </w:r>
      <w:r>
        <w:rPr>
          <w:spacing w:val="-2"/>
        </w:rPr>
        <w:t xml:space="preserve"> </w:t>
      </w:r>
      <w:r>
        <w:t>des</w:t>
      </w:r>
      <w:r>
        <w:rPr>
          <w:spacing w:val="-2"/>
        </w:rPr>
        <w:t xml:space="preserve"> </w:t>
      </w:r>
      <w:r>
        <w:t>conflits</w:t>
      </w:r>
      <w:r>
        <w:rPr>
          <w:spacing w:val="-2"/>
        </w:rPr>
        <w:t xml:space="preserve"> </w:t>
      </w:r>
      <w:r>
        <w:t>à</w:t>
      </w:r>
      <w:r>
        <w:rPr>
          <w:spacing w:val="1"/>
        </w:rPr>
        <w:t xml:space="preserve"> </w:t>
      </w:r>
      <w:r>
        <w:t>«</w:t>
      </w:r>
      <w:r>
        <w:rPr>
          <w:spacing w:val="-5"/>
        </w:rPr>
        <w:t xml:space="preserve"> </w:t>
      </w:r>
      <w:r>
        <w:t>un</w:t>
      </w:r>
      <w:r>
        <w:rPr>
          <w:spacing w:val="-3"/>
        </w:rPr>
        <w:t xml:space="preserve"> </w:t>
      </w:r>
      <w:r>
        <w:t>prix</w:t>
      </w:r>
      <w:r>
        <w:rPr>
          <w:spacing w:val="-3"/>
        </w:rPr>
        <w:t xml:space="preserve"> </w:t>
      </w:r>
      <w:r>
        <w:t>»</w:t>
      </w:r>
      <w:r>
        <w:rPr>
          <w:spacing w:val="-6"/>
        </w:rPr>
        <w:t xml:space="preserve"> </w:t>
      </w:r>
      <w:r>
        <w:t>et</w:t>
      </w:r>
      <w:r>
        <w:rPr>
          <w:spacing w:val="-2"/>
        </w:rPr>
        <w:t xml:space="preserve"> </w:t>
      </w:r>
      <w:r>
        <w:t>à</w:t>
      </w:r>
      <w:r>
        <w:rPr>
          <w:spacing w:val="-2"/>
        </w:rPr>
        <w:t xml:space="preserve"> </w:t>
      </w:r>
      <w:r>
        <w:t>une «</w:t>
      </w:r>
      <w:r>
        <w:rPr>
          <w:spacing w:val="-5"/>
        </w:rPr>
        <w:t xml:space="preserve"> </w:t>
      </w:r>
      <w:r>
        <w:t>facturation</w:t>
      </w:r>
      <w:r>
        <w:rPr>
          <w:spacing w:val="-2"/>
        </w:rPr>
        <w:t xml:space="preserve"> </w:t>
      </w:r>
      <w:r>
        <w:t>»</w:t>
      </w:r>
      <w:r>
        <w:rPr>
          <w:spacing w:val="-3"/>
        </w:rPr>
        <w:t xml:space="preserve"> </w:t>
      </w:r>
      <w:r>
        <w:t>montre</w:t>
      </w:r>
      <w:r>
        <w:rPr>
          <w:spacing w:val="-2"/>
        </w:rPr>
        <w:t xml:space="preserve"> </w:t>
      </w:r>
      <w:r>
        <w:t>la</w:t>
      </w:r>
      <w:r>
        <w:rPr>
          <w:spacing w:val="-2"/>
        </w:rPr>
        <w:t xml:space="preserve"> </w:t>
      </w:r>
      <w:r>
        <w:t>volonté</w:t>
      </w:r>
      <w:r>
        <w:rPr>
          <w:spacing w:val="-1"/>
        </w:rPr>
        <w:t xml:space="preserve"> </w:t>
      </w:r>
      <w:r>
        <w:t>du</w:t>
      </w:r>
      <w:r>
        <w:rPr>
          <w:spacing w:val="-5"/>
        </w:rPr>
        <w:t xml:space="preserve"> </w:t>
      </w:r>
      <w:r>
        <w:t>juge</w:t>
      </w:r>
      <w:r>
        <w:rPr>
          <w:spacing w:val="-2"/>
        </w:rPr>
        <w:t xml:space="preserve"> </w:t>
      </w:r>
      <w:r>
        <w:t>de</w:t>
      </w:r>
      <w:r>
        <w:rPr>
          <w:spacing w:val="-2"/>
        </w:rPr>
        <w:t xml:space="preserve"> </w:t>
      </w:r>
      <w:r>
        <w:t>faire</w:t>
      </w:r>
      <w:r>
        <w:rPr>
          <w:spacing w:val="-2"/>
        </w:rPr>
        <w:t xml:space="preserve"> </w:t>
      </w:r>
      <w:r>
        <w:t>appel</w:t>
      </w:r>
      <w:r>
        <w:rPr>
          <w:spacing w:val="-3"/>
        </w:rPr>
        <w:t xml:space="preserve"> </w:t>
      </w:r>
      <w:r>
        <w:t>ici</w:t>
      </w:r>
      <w:r>
        <w:rPr>
          <w:spacing w:val="-53"/>
        </w:rPr>
        <w:t xml:space="preserve"> </w:t>
      </w:r>
      <w:r>
        <w:t>à</w:t>
      </w:r>
      <w:r>
        <w:rPr>
          <w:spacing w:val="-4"/>
        </w:rPr>
        <w:t xml:space="preserve"> </w:t>
      </w:r>
      <w:r>
        <w:t>des</w:t>
      </w:r>
      <w:r>
        <w:rPr>
          <w:spacing w:val="-4"/>
        </w:rPr>
        <w:t xml:space="preserve"> </w:t>
      </w:r>
      <w:r>
        <w:t>notions</w:t>
      </w:r>
      <w:r>
        <w:rPr>
          <w:spacing w:val="-3"/>
        </w:rPr>
        <w:t xml:space="preserve"> </w:t>
      </w:r>
      <w:r>
        <w:t>commerciales</w:t>
      </w:r>
      <w:r>
        <w:rPr>
          <w:spacing w:val="-7"/>
        </w:rPr>
        <w:t xml:space="preserve"> </w:t>
      </w:r>
      <w:r>
        <w:t>et</w:t>
      </w:r>
      <w:r>
        <w:rPr>
          <w:spacing w:val="-3"/>
        </w:rPr>
        <w:t xml:space="preserve"> </w:t>
      </w:r>
      <w:r>
        <w:t>ainsi</w:t>
      </w:r>
      <w:r>
        <w:rPr>
          <w:spacing w:val="-4"/>
        </w:rPr>
        <w:t xml:space="preserve"> </w:t>
      </w:r>
      <w:r>
        <w:t>d'exclure</w:t>
      </w:r>
      <w:r>
        <w:rPr>
          <w:spacing w:val="-4"/>
        </w:rPr>
        <w:t xml:space="preserve"> </w:t>
      </w:r>
      <w:r>
        <w:t>que</w:t>
      </w:r>
      <w:r>
        <w:rPr>
          <w:spacing w:val="-3"/>
        </w:rPr>
        <w:t xml:space="preserve"> </w:t>
      </w:r>
      <w:r>
        <w:t>puisse</w:t>
      </w:r>
      <w:r>
        <w:rPr>
          <w:spacing w:val="-4"/>
        </w:rPr>
        <w:t xml:space="preserve"> </w:t>
      </w:r>
      <w:r>
        <w:t>être</w:t>
      </w:r>
      <w:r>
        <w:rPr>
          <w:spacing w:val="-3"/>
        </w:rPr>
        <w:t xml:space="preserve"> </w:t>
      </w:r>
      <w:r>
        <w:t>considéré</w:t>
      </w:r>
      <w:r>
        <w:rPr>
          <w:spacing w:val="-4"/>
        </w:rPr>
        <w:t xml:space="preserve"> </w:t>
      </w:r>
      <w:r>
        <w:t>comme</w:t>
      </w:r>
      <w:r>
        <w:rPr>
          <w:spacing w:val="-3"/>
        </w:rPr>
        <w:t xml:space="preserve"> </w:t>
      </w:r>
      <w:r>
        <w:t>industriel</w:t>
      </w:r>
      <w:r>
        <w:rPr>
          <w:spacing w:val="-4"/>
        </w:rPr>
        <w:t xml:space="preserve"> </w:t>
      </w:r>
      <w:r>
        <w:t>et</w:t>
      </w:r>
      <w:r>
        <w:rPr>
          <w:spacing w:val="-4"/>
        </w:rPr>
        <w:t xml:space="preserve"> </w:t>
      </w:r>
      <w:r>
        <w:t>commercial</w:t>
      </w:r>
      <w:r>
        <w:rPr>
          <w:spacing w:val="-52"/>
        </w:rPr>
        <w:t xml:space="preserve"> </w:t>
      </w:r>
      <w:r>
        <w:t>un</w:t>
      </w:r>
      <w:r>
        <w:rPr>
          <w:spacing w:val="-9"/>
        </w:rPr>
        <w:t xml:space="preserve"> </w:t>
      </w:r>
      <w:r>
        <w:t>service</w:t>
      </w:r>
      <w:r>
        <w:rPr>
          <w:spacing w:val="-8"/>
        </w:rPr>
        <w:t xml:space="preserve"> </w:t>
      </w:r>
      <w:r>
        <w:t>donnant</w:t>
      </w:r>
      <w:r>
        <w:rPr>
          <w:spacing w:val="-10"/>
        </w:rPr>
        <w:t xml:space="preserve"> </w:t>
      </w:r>
      <w:r>
        <w:t>lieu</w:t>
      </w:r>
      <w:r>
        <w:rPr>
          <w:spacing w:val="-9"/>
        </w:rPr>
        <w:t xml:space="preserve"> </w:t>
      </w:r>
      <w:r>
        <w:t>à</w:t>
      </w:r>
      <w:r>
        <w:rPr>
          <w:spacing w:val="-10"/>
        </w:rPr>
        <w:t xml:space="preserve"> </w:t>
      </w:r>
      <w:r>
        <w:t>la</w:t>
      </w:r>
      <w:r>
        <w:rPr>
          <w:spacing w:val="-10"/>
        </w:rPr>
        <w:t xml:space="preserve"> </w:t>
      </w:r>
      <w:r>
        <w:t>perception,</w:t>
      </w:r>
      <w:r>
        <w:rPr>
          <w:spacing w:val="-9"/>
        </w:rPr>
        <w:t xml:space="preserve"> </w:t>
      </w:r>
      <w:r>
        <w:t>même</w:t>
      </w:r>
      <w:r>
        <w:rPr>
          <w:spacing w:val="-8"/>
        </w:rPr>
        <w:t xml:space="preserve"> </w:t>
      </w:r>
      <w:r>
        <w:t>périodique,</w:t>
      </w:r>
      <w:r>
        <w:rPr>
          <w:spacing w:val="-8"/>
        </w:rPr>
        <w:t xml:space="preserve"> </w:t>
      </w:r>
      <w:r>
        <w:t>d'un</w:t>
      </w:r>
      <w:r>
        <w:rPr>
          <w:spacing w:val="-9"/>
        </w:rPr>
        <w:t xml:space="preserve"> </w:t>
      </w:r>
      <w:r>
        <w:t>impôt</w:t>
      </w:r>
      <w:r>
        <w:rPr>
          <w:spacing w:val="-7"/>
        </w:rPr>
        <w:t xml:space="preserve"> </w:t>
      </w:r>
      <w:r>
        <w:t>ou</w:t>
      </w:r>
      <w:r>
        <w:rPr>
          <w:spacing w:val="-9"/>
        </w:rPr>
        <w:t xml:space="preserve"> </w:t>
      </w:r>
      <w:r>
        <w:t>d'une</w:t>
      </w:r>
      <w:r>
        <w:rPr>
          <w:spacing w:val="-8"/>
        </w:rPr>
        <w:t xml:space="preserve"> </w:t>
      </w:r>
      <w:r>
        <w:t>taxe.</w:t>
      </w:r>
      <w:r>
        <w:rPr>
          <w:spacing w:val="-8"/>
        </w:rPr>
        <w:t xml:space="preserve"> </w:t>
      </w:r>
      <w:r>
        <w:t>Ce</w:t>
      </w:r>
      <w:r>
        <w:rPr>
          <w:spacing w:val="-9"/>
        </w:rPr>
        <w:t xml:space="preserve"> </w:t>
      </w:r>
      <w:r>
        <w:t>qui</w:t>
      </w:r>
      <w:r>
        <w:rPr>
          <w:spacing w:val="-7"/>
        </w:rPr>
        <w:t xml:space="preserve"> </w:t>
      </w:r>
      <w:r>
        <w:t>n'est</w:t>
      </w:r>
      <w:r>
        <w:rPr>
          <w:spacing w:val="-7"/>
        </w:rPr>
        <w:t xml:space="preserve"> </w:t>
      </w:r>
      <w:r>
        <w:t>pas</w:t>
      </w:r>
      <w:r>
        <w:rPr>
          <w:spacing w:val="-9"/>
        </w:rPr>
        <w:t xml:space="preserve"> </w:t>
      </w:r>
      <w:r>
        <w:t>sans</w:t>
      </w:r>
      <w:r>
        <w:rPr>
          <w:spacing w:val="-52"/>
        </w:rPr>
        <w:t xml:space="preserve"> </w:t>
      </w:r>
      <w:r>
        <w:t>inconvénient pour le service des ordures ménagères qui n'a pas la même qualification selon qu'il est</w:t>
      </w:r>
      <w:r>
        <w:rPr>
          <w:spacing w:val="1"/>
        </w:rPr>
        <w:t xml:space="preserve"> </w:t>
      </w:r>
      <w:r>
        <w:rPr>
          <w:spacing w:val="-1"/>
        </w:rPr>
        <w:t>financé</w:t>
      </w:r>
      <w:r>
        <w:rPr>
          <w:spacing w:val="-14"/>
        </w:rPr>
        <w:t xml:space="preserve"> </w:t>
      </w:r>
      <w:r>
        <w:rPr>
          <w:spacing w:val="-1"/>
        </w:rPr>
        <w:t>par</w:t>
      </w:r>
      <w:r>
        <w:rPr>
          <w:spacing w:val="-14"/>
        </w:rPr>
        <w:t xml:space="preserve"> </w:t>
      </w:r>
      <w:r>
        <w:rPr>
          <w:spacing w:val="-1"/>
        </w:rPr>
        <w:t>la</w:t>
      </w:r>
      <w:r>
        <w:rPr>
          <w:spacing w:val="-13"/>
        </w:rPr>
        <w:t xml:space="preserve"> </w:t>
      </w:r>
      <w:r>
        <w:rPr>
          <w:spacing w:val="-1"/>
        </w:rPr>
        <w:t>redevance</w:t>
      </w:r>
      <w:r>
        <w:rPr>
          <w:spacing w:val="-14"/>
        </w:rPr>
        <w:t xml:space="preserve"> </w:t>
      </w:r>
      <w:r>
        <w:rPr>
          <w:spacing w:val="-1"/>
        </w:rPr>
        <w:t>(service</w:t>
      </w:r>
      <w:r>
        <w:rPr>
          <w:spacing w:val="-14"/>
        </w:rPr>
        <w:t xml:space="preserve"> </w:t>
      </w:r>
      <w:r>
        <w:t>public</w:t>
      </w:r>
      <w:r>
        <w:rPr>
          <w:spacing w:val="-16"/>
        </w:rPr>
        <w:t xml:space="preserve"> </w:t>
      </w:r>
      <w:r>
        <w:t>industriel</w:t>
      </w:r>
      <w:r>
        <w:rPr>
          <w:spacing w:val="-14"/>
        </w:rPr>
        <w:t xml:space="preserve"> </w:t>
      </w:r>
      <w:r>
        <w:t>et</w:t>
      </w:r>
      <w:r>
        <w:rPr>
          <w:spacing w:val="-13"/>
        </w:rPr>
        <w:t xml:space="preserve"> </w:t>
      </w:r>
      <w:r>
        <w:t>commercial)</w:t>
      </w:r>
      <w:r>
        <w:rPr>
          <w:spacing w:val="-14"/>
        </w:rPr>
        <w:t xml:space="preserve"> </w:t>
      </w:r>
      <w:r>
        <w:t>ou</w:t>
      </w:r>
      <w:r>
        <w:rPr>
          <w:spacing w:val="-17"/>
        </w:rPr>
        <w:t xml:space="preserve"> </w:t>
      </w:r>
      <w:r>
        <w:t>la</w:t>
      </w:r>
      <w:r>
        <w:rPr>
          <w:spacing w:val="-13"/>
        </w:rPr>
        <w:t xml:space="preserve"> </w:t>
      </w:r>
      <w:r>
        <w:t>taxe</w:t>
      </w:r>
      <w:r>
        <w:rPr>
          <w:spacing w:val="-14"/>
        </w:rPr>
        <w:t xml:space="preserve"> </w:t>
      </w:r>
      <w:r>
        <w:t>(service</w:t>
      </w:r>
      <w:r>
        <w:rPr>
          <w:spacing w:val="-14"/>
        </w:rPr>
        <w:t xml:space="preserve"> </w:t>
      </w:r>
      <w:r>
        <w:t>public</w:t>
      </w:r>
      <w:r>
        <w:rPr>
          <w:spacing w:val="-13"/>
        </w:rPr>
        <w:t xml:space="preserve"> </w:t>
      </w:r>
      <w:r>
        <w:t>administratif)</w:t>
      </w:r>
      <w:r>
        <w:rPr>
          <w:spacing w:val="-53"/>
        </w:rPr>
        <w:t xml:space="preserve"> </w:t>
      </w:r>
      <w:r>
        <w:t>(supra, l'avis Hofmiller), encore qu'il ne serait pas à la limite déraisonnable d'assimiler pour ce service</w:t>
      </w:r>
      <w:r>
        <w:rPr>
          <w:spacing w:val="1"/>
        </w:rPr>
        <w:t xml:space="preserve"> </w:t>
      </w:r>
      <w:r>
        <w:t>public la taxe à un prix, d'autant que le produit global de la taxe est voté en tenant compte de l'équilibre</w:t>
      </w:r>
      <w:r>
        <w:rPr>
          <w:spacing w:val="-52"/>
        </w:rPr>
        <w:t xml:space="preserve"> </w:t>
      </w:r>
      <w:r>
        <w:t>financier</w:t>
      </w:r>
      <w:r>
        <w:rPr>
          <w:spacing w:val="-3"/>
        </w:rPr>
        <w:t xml:space="preserve"> </w:t>
      </w:r>
      <w:r>
        <w:t>du service, donc,</w:t>
      </w:r>
      <w:r>
        <w:rPr>
          <w:spacing w:val="-3"/>
        </w:rPr>
        <w:t xml:space="preserve"> </w:t>
      </w:r>
      <w:r>
        <w:t>dans une certaine</w:t>
      </w:r>
      <w:r>
        <w:rPr>
          <w:spacing w:val="-1"/>
        </w:rPr>
        <w:t xml:space="preserve"> </w:t>
      </w:r>
      <w:r>
        <w:t>mesure, de son coût.</w:t>
      </w:r>
    </w:p>
    <w:p w:rsidR="00A31586" w:rsidRDefault="00A31586">
      <w:pPr>
        <w:pStyle w:val="Corpsdetexte"/>
        <w:spacing w:before="5"/>
        <w:rPr>
          <w:sz w:val="24"/>
        </w:rPr>
      </w:pPr>
    </w:p>
    <w:p w:rsidR="00A31586" w:rsidRDefault="00A07EA3">
      <w:pPr>
        <w:pStyle w:val="Corpsdetexte"/>
        <w:spacing w:line="247" w:lineRule="auto"/>
        <w:ind w:left="211" w:right="250" w:hanging="10"/>
        <w:jc w:val="both"/>
      </w:pPr>
      <w:r>
        <w:t>Il reste que la facturation doit être périodique, ce qui exclut que la présomption de service public</w:t>
      </w:r>
      <w:r>
        <w:rPr>
          <w:spacing w:val="1"/>
        </w:rPr>
        <w:t xml:space="preserve"> </w:t>
      </w:r>
      <w:r>
        <w:t>industriel et commercial, dont peuvent bénéficier par leur objet certains services, résiste à une somme</w:t>
      </w:r>
      <w:r>
        <w:rPr>
          <w:spacing w:val="1"/>
        </w:rPr>
        <w:t xml:space="preserve"> </w:t>
      </w:r>
      <w:r>
        <w:t>perçue en une seule fois et pour solde de tout compte sur l'usager pendant toute la période pendant</w:t>
      </w:r>
      <w:r>
        <w:rPr>
          <w:spacing w:val="1"/>
        </w:rPr>
        <w:t xml:space="preserve"> </w:t>
      </w:r>
      <w:r>
        <w:t>laquelle il sera abonné du service ou bénéficiera de ses prestations. La périodicité peut, en réalité, se</w:t>
      </w:r>
      <w:r>
        <w:rPr>
          <w:spacing w:val="1"/>
        </w:rPr>
        <w:t xml:space="preserve"> </w:t>
      </w:r>
      <w:r>
        <w:t>comprendre comme une facturation intervenant à chaque fois que l'usager accède à la prestation offerte</w:t>
      </w:r>
      <w:r>
        <w:rPr>
          <w:spacing w:val="-52"/>
        </w:rPr>
        <w:t xml:space="preserve"> </w:t>
      </w:r>
      <w:r>
        <w:t>par le service (dans le domaine des transports de personnes par exemple) ou lorsqu'il acquitte un</w:t>
      </w:r>
      <w:r>
        <w:rPr>
          <w:spacing w:val="1"/>
        </w:rPr>
        <w:t xml:space="preserve"> </w:t>
      </w:r>
      <w:r>
        <w:rPr>
          <w:spacing w:val="-1"/>
        </w:rPr>
        <w:t>abonnement</w:t>
      </w:r>
      <w:r>
        <w:rPr>
          <w:spacing w:val="-13"/>
        </w:rPr>
        <w:t xml:space="preserve"> </w:t>
      </w:r>
      <w:r>
        <w:t>à</w:t>
      </w:r>
      <w:r>
        <w:rPr>
          <w:spacing w:val="-10"/>
        </w:rPr>
        <w:t xml:space="preserve"> </w:t>
      </w:r>
      <w:r>
        <w:t>date</w:t>
      </w:r>
      <w:r>
        <w:rPr>
          <w:spacing w:val="-13"/>
        </w:rPr>
        <w:t xml:space="preserve"> </w:t>
      </w:r>
      <w:r>
        <w:t>fixe</w:t>
      </w:r>
      <w:r>
        <w:rPr>
          <w:spacing w:val="-13"/>
        </w:rPr>
        <w:t xml:space="preserve"> </w:t>
      </w:r>
      <w:r>
        <w:t>ou</w:t>
      </w:r>
      <w:r>
        <w:rPr>
          <w:spacing w:val="-13"/>
        </w:rPr>
        <w:t xml:space="preserve"> </w:t>
      </w:r>
      <w:r>
        <w:t>paie,</w:t>
      </w:r>
      <w:r>
        <w:rPr>
          <w:spacing w:val="-13"/>
        </w:rPr>
        <w:t xml:space="preserve"> </w:t>
      </w:r>
      <w:r>
        <w:t>trimestriellement,</w:t>
      </w:r>
      <w:r>
        <w:rPr>
          <w:spacing w:val="-11"/>
        </w:rPr>
        <w:t xml:space="preserve"> </w:t>
      </w:r>
      <w:r>
        <w:t>semestriellement</w:t>
      </w:r>
      <w:r>
        <w:rPr>
          <w:spacing w:val="-10"/>
        </w:rPr>
        <w:t xml:space="preserve"> </w:t>
      </w:r>
      <w:r>
        <w:t>ou</w:t>
      </w:r>
      <w:r>
        <w:rPr>
          <w:spacing w:val="-13"/>
        </w:rPr>
        <w:t xml:space="preserve"> </w:t>
      </w:r>
      <w:r>
        <w:t>annuellement,</w:t>
      </w:r>
      <w:r>
        <w:rPr>
          <w:spacing w:val="-11"/>
        </w:rPr>
        <w:t xml:space="preserve"> </w:t>
      </w:r>
      <w:r>
        <w:t>une</w:t>
      </w:r>
      <w:r>
        <w:rPr>
          <w:spacing w:val="-13"/>
        </w:rPr>
        <w:t xml:space="preserve"> </w:t>
      </w:r>
      <w:r>
        <w:t>redevance</w:t>
      </w:r>
      <w:r>
        <w:rPr>
          <w:spacing w:val="-13"/>
        </w:rPr>
        <w:t xml:space="preserve"> </w:t>
      </w:r>
      <w:r>
        <w:t>liée</w:t>
      </w:r>
      <w:r>
        <w:rPr>
          <w:spacing w:val="-52"/>
        </w:rPr>
        <w:t xml:space="preserve"> </w:t>
      </w:r>
      <w:r>
        <w:t>à</w:t>
      </w:r>
      <w:r>
        <w:rPr>
          <w:spacing w:val="-1"/>
        </w:rPr>
        <w:t xml:space="preserve"> </w:t>
      </w:r>
      <w:r>
        <w:t>l'usage</w:t>
      </w:r>
      <w:r>
        <w:rPr>
          <w:spacing w:val="-1"/>
        </w:rPr>
        <w:t xml:space="preserve"> </w:t>
      </w:r>
      <w:r>
        <w:t>du</w:t>
      </w:r>
      <w:r>
        <w:rPr>
          <w:spacing w:val="-1"/>
        </w:rPr>
        <w:t xml:space="preserve"> </w:t>
      </w:r>
      <w:r>
        <w:t>service.</w:t>
      </w:r>
      <w:r>
        <w:rPr>
          <w:spacing w:val="-1"/>
        </w:rPr>
        <w:t xml:space="preserve"> </w:t>
      </w:r>
      <w:r>
        <w:t>Bien d'autres</w:t>
      </w:r>
      <w:r>
        <w:rPr>
          <w:spacing w:val="-3"/>
        </w:rPr>
        <w:t xml:space="preserve"> </w:t>
      </w:r>
      <w:r>
        <w:t>services</w:t>
      </w:r>
      <w:r>
        <w:rPr>
          <w:spacing w:val="-1"/>
        </w:rPr>
        <w:t xml:space="preserve"> </w:t>
      </w:r>
      <w:r>
        <w:t>publics</w:t>
      </w:r>
      <w:r>
        <w:rPr>
          <w:spacing w:val="-1"/>
        </w:rPr>
        <w:t xml:space="preserve"> </w:t>
      </w:r>
      <w:r>
        <w:t>que</w:t>
      </w:r>
      <w:r>
        <w:rPr>
          <w:spacing w:val="-2"/>
        </w:rPr>
        <w:t xml:space="preserve"> </w:t>
      </w:r>
      <w:r>
        <w:t>celui de</w:t>
      </w:r>
      <w:r>
        <w:rPr>
          <w:spacing w:val="-3"/>
        </w:rPr>
        <w:t xml:space="preserve"> </w:t>
      </w:r>
      <w:r>
        <w:t>l'eau</w:t>
      </w:r>
      <w:r>
        <w:rPr>
          <w:spacing w:val="-1"/>
        </w:rPr>
        <w:t xml:space="preserve"> </w:t>
      </w:r>
      <w:r>
        <w:t>fonctionnent</w:t>
      </w:r>
      <w:r>
        <w:rPr>
          <w:spacing w:val="-2"/>
        </w:rPr>
        <w:t xml:space="preserve"> </w:t>
      </w:r>
      <w:r>
        <w:t>suivant</w:t>
      </w:r>
      <w:r>
        <w:rPr>
          <w:spacing w:val="-3"/>
        </w:rPr>
        <w:t xml:space="preserve"> </w:t>
      </w:r>
      <w:r>
        <w:t>ces</w:t>
      </w:r>
      <w:r>
        <w:rPr>
          <w:spacing w:val="-3"/>
        </w:rPr>
        <w:t xml:space="preserve"> </w:t>
      </w:r>
      <w:r>
        <w:t>règles.</w:t>
      </w:r>
    </w:p>
    <w:p w:rsidR="00A31586" w:rsidRDefault="00A31586">
      <w:pPr>
        <w:pStyle w:val="Corpsdetexte"/>
        <w:spacing w:before="4"/>
        <w:rPr>
          <w:sz w:val="24"/>
        </w:rPr>
      </w:pPr>
    </w:p>
    <w:p w:rsidR="00A31586" w:rsidRDefault="00A07EA3">
      <w:pPr>
        <w:pStyle w:val="Paragraphedeliste"/>
        <w:numPr>
          <w:ilvl w:val="1"/>
          <w:numId w:val="6"/>
        </w:numPr>
        <w:tabs>
          <w:tab w:val="left" w:pos="447"/>
        </w:tabs>
        <w:spacing w:line="247" w:lineRule="auto"/>
        <w:ind w:right="250" w:hanging="10"/>
        <w:jc w:val="both"/>
      </w:pPr>
      <w:r>
        <w:t>La décision Alberti-Scott neutralise très largement enfin le troisième élément du critère classique de</w:t>
      </w:r>
      <w:r>
        <w:rPr>
          <w:spacing w:val="1"/>
        </w:rPr>
        <w:t xml:space="preserve"> </w:t>
      </w:r>
      <w:r>
        <w:t>distinction</w:t>
      </w:r>
      <w:r>
        <w:rPr>
          <w:spacing w:val="-10"/>
        </w:rPr>
        <w:t xml:space="preserve"> </w:t>
      </w:r>
      <w:r>
        <w:t>service</w:t>
      </w:r>
      <w:r>
        <w:rPr>
          <w:spacing w:val="-7"/>
        </w:rPr>
        <w:t xml:space="preserve"> </w:t>
      </w:r>
      <w:r>
        <w:t>public</w:t>
      </w:r>
      <w:r>
        <w:rPr>
          <w:spacing w:val="-7"/>
        </w:rPr>
        <w:t xml:space="preserve"> </w:t>
      </w:r>
      <w:r>
        <w:t>administratif/service</w:t>
      </w:r>
      <w:r>
        <w:rPr>
          <w:spacing w:val="-9"/>
        </w:rPr>
        <w:t xml:space="preserve"> </w:t>
      </w:r>
      <w:r>
        <w:t>public</w:t>
      </w:r>
      <w:r>
        <w:rPr>
          <w:spacing w:val="-9"/>
        </w:rPr>
        <w:t xml:space="preserve"> </w:t>
      </w:r>
      <w:r>
        <w:t>industriel</w:t>
      </w:r>
      <w:r>
        <w:rPr>
          <w:spacing w:val="-8"/>
        </w:rPr>
        <w:t xml:space="preserve"> </w:t>
      </w:r>
      <w:r>
        <w:t>et</w:t>
      </w:r>
      <w:r>
        <w:rPr>
          <w:spacing w:val="-8"/>
        </w:rPr>
        <w:t xml:space="preserve"> </w:t>
      </w:r>
      <w:r>
        <w:t>commercial</w:t>
      </w:r>
      <w:r>
        <w:rPr>
          <w:spacing w:val="-6"/>
        </w:rPr>
        <w:t xml:space="preserve"> </w:t>
      </w:r>
      <w:r>
        <w:t>prenant</w:t>
      </w:r>
      <w:r>
        <w:rPr>
          <w:spacing w:val="-8"/>
        </w:rPr>
        <w:t xml:space="preserve"> </w:t>
      </w:r>
      <w:r>
        <w:t>en</w:t>
      </w:r>
      <w:r>
        <w:rPr>
          <w:spacing w:val="-7"/>
        </w:rPr>
        <w:t xml:space="preserve"> </w:t>
      </w:r>
      <w:r>
        <w:t>considération,</w:t>
      </w:r>
      <w:r>
        <w:rPr>
          <w:spacing w:val="-53"/>
        </w:rPr>
        <w:t xml:space="preserve"> </w:t>
      </w:r>
      <w:r>
        <w:t>pour renverser la présomption d'administrativité, les modalités de gestion du service public. Le fait que</w:t>
      </w:r>
      <w:r>
        <w:rPr>
          <w:spacing w:val="-52"/>
        </w:rPr>
        <w:t xml:space="preserve"> </w:t>
      </w:r>
      <w:r>
        <w:t>le service public en cause dans cette décision soit intégré administrativement et budgétairement dans la</w:t>
      </w:r>
      <w:r>
        <w:rPr>
          <w:spacing w:val="-52"/>
        </w:rPr>
        <w:t xml:space="preserve"> </w:t>
      </w:r>
      <w:r>
        <w:t>gestion communale ne fait pas obstacle à ce qu'il puisse être considéré comme un service public</w:t>
      </w:r>
      <w:r>
        <w:rPr>
          <w:spacing w:val="1"/>
        </w:rPr>
        <w:t xml:space="preserve"> </w:t>
      </w:r>
      <w:r>
        <w:t>industriel et commercial,</w:t>
      </w:r>
      <w:r>
        <w:rPr>
          <w:spacing w:val="-4"/>
        </w:rPr>
        <w:t xml:space="preserve"> </w:t>
      </w:r>
      <w:r>
        <w:t>alors</w:t>
      </w:r>
      <w:r>
        <w:rPr>
          <w:spacing w:val="-1"/>
        </w:rPr>
        <w:t xml:space="preserve"> </w:t>
      </w:r>
      <w:r>
        <w:t>même</w:t>
      </w:r>
      <w:r>
        <w:rPr>
          <w:spacing w:val="-1"/>
        </w:rPr>
        <w:t xml:space="preserve"> </w:t>
      </w:r>
      <w:r>
        <w:t>qu'à</w:t>
      </w:r>
      <w:r>
        <w:rPr>
          <w:spacing w:val="-1"/>
        </w:rPr>
        <w:t xml:space="preserve"> </w:t>
      </w:r>
      <w:r>
        <w:t>l'évidence</w:t>
      </w:r>
      <w:r>
        <w:rPr>
          <w:spacing w:val="-1"/>
        </w:rPr>
        <w:t xml:space="preserve"> </w:t>
      </w:r>
      <w:r>
        <w:t>il</w:t>
      </w:r>
      <w:r>
        <w:rPr>
          <w:spacing w:val="-3"/>
        </w:rPr>
        <w:t xml:space="preserve"> </w:t>
      </w:r>
      <w:r>
        <w:t>n'est pas</w:t>
      </w:r>
      <w:r>
        <w:rPr>
          <w:spacing w:val="-1"/>
        </w:rPr>
        <w:t xml:space="preserve"> </w:t>
      </w:r>
      <w:r>
        <w:t>géré</w:t>
      </w:r>
      <w:r>
        <w:rPr>
          <w:spacing w:val="-1"/>
        </w:rPr>
        <w:t xml:space="preserve"> </w:t>
      </w:r>
      <w:r>
        <w:t>comme</w:t>
      </w:r>
      <w:r>
        <w:rPr>
          <w:spacing w:val="-1"/>
        </w:rPr>
        <w:t xml:space="preserve"> </w:t>
      </w:r>
      <w:r>
        <w:t>une</w:t>
      </w:r>
      <w:r>
        <w:rPr>
          <w:spacing w:val="-1"/>
        </w:rPr>
        <w:t xml:space="preserve"> </w:t>
      </w:r>
      <w:r>
        <w:t>activité</w:t>
      </w:r>
      <w:r>
        <w:rPr>
          <w:spacing w:val="-1"/>
        </w:rPr>
        <w:t xml:space="preserve"> </w:t>
      </w:r>
      <w:r>
        <w:t>privée.</w:t>
      </w:r>
    </w:p>
    <w:p w:rsidR="00A31586" w:rsidRDefault="00A31586">
      <w:pPr>
        <w:pStyle w:val="Corpsdetexte"/>
        <w:spacing w:before="1"/>
        <w:rPr>
          <w:sz w:val="24"/>
        </w:rPr>
      </w:pPr>
    </w:p>
    <w:p w:rsidR="00A31586" w:rsidRDefault="00A07EA3">
      <w:pPr>
        <w:pStyle w:val="Corpsdetexte"/>
        <w:spacing w:line="247" w:lineRule="auto"/>
        <w:ind w:left="211" w:right="250" w:hanging="10"/>
        <w:jc w:val="both"/>
      </w:pPr>
      <w:r>
        <w:t>Mais, après tout, n'est-il pas inéluctable qu'il en soit ainsi dès lors qu'une activité donnée est érigée en</w:t>
      </w:r>
      <w:r>
        <w:rPr>
          <w:spacing w:val="1"/>
        </w:rPr>
        <w:t xml:space="preserve"> </w:t>
      </w:r>
      <w:r>
        <w:t>service public, ce qui est de nature à entraîner, dans de nombreux cas, une intervention directe d'une</w:t>
      </w:r>
      <w:r>
        <w:rPr>
          <w:spacing w:val="1"/>
        </w:rPr>
        <w:t xml:space="preserve"> </w:t>
      </w:r>
      <w:r>
        <w:t>personne</w:t>
      </w:r>
      <w:r>
        <w:rPr>
          <w:spacing w:val="-3"/>
        </w:rPr>
        <w:t xml:space="preserve"> </w:t>
      </w:r>
      <w:r>
        <w:t>publique</w:t>
      </w:r>
      <w:r>
        <w:rPr>
          <w:spacing w:val="-3"/>
        </w:rPr>
        <w:t xml:space="preserve"> </w:t>
      </w:r>
      <w:r>
        <w:t>dans</w:t>
      </w:r>
      <w:r>
        <w:rPr>
          <w:spacing w:val="-3"/>
        </w:rPr>
        <w:t xml:space="preserve"> </w:t>
      </w:r>
      <w:r>
        <w:t>la</w:t>
      </w:r>
      <w:r>
        <w:rPr>
          <w:spacing w:val="-3"/>
        </w:rPr>
        <w:t xml:space="preserve"> </w:t>
      </w:r>
      <w:r>
        <w:t>gestion</w:t>
      </w:r>
      <w:r>
        <w:rPr>
          <w:spacing w:val="-4"/>
        </w:rPr>
        <w:t xml:space="preserve"> </w:t>
      </w:r>
      <w:r>
        <w:t>de</w:t>
      </w:r>
      <w:r>
        <w:rPr>
          <w:spacing w:val="-6"/>
        </w:rPr>
        <w:t xml:space="preserve"> </w:t>
      </w:r>
      <w:r>
        <w:t>cette</w:t>
      </w:r>
      <w:r>
        <w:rPr>
          <w:spacing w:val="-3"/>
        </w:rPr>
        <w:t xml:space="preserve"> </w:t>
      </w:r>
      <w:r>
        <w:t>activité.</w:t>
      </w:r>
      <w:r>
        <w:rPr>
          <w:spacing w:val="-3"/>
        </w:rPr>
        <w:t xml:space="preserve"> </w:t>
      </w:r>
      <w:r>
        <w:t>La</w:t>
      </w:r>
      <w:r>
        <w:rPr>
          <w:spacing w:val="-3"/>
        </w:rPr>
        <w:t xml:space="preserve"> </w:t>
      </w:r>
      <w:r>
        <w:t>gestion</w:t>
      </w:r>
      <w:r>
        <w:rPr>
          <w:spacing w:val="-4"/>
        </w:rPr>
        <w:t xml:space="preserve"> </w:t>
      </w:r>
      <w:r>
        <w:t>en</w:t>
      </w:r>
      <w:r>
        <w:rPr>
          <w:spacing w:val="-4"/>
        </w:rPr>
        <w:t xml:space="preserve"> </w:t>
      </w:r>
      <w:r>
        <w:t>régie</w:t>
      </w:r>
      <w:r>
        <w:rPr>
          <w:spacing w:val="-6"/>
        </w:rPr>
        <w:t xml:space="preserve"> </w:t>
      </w:r>
      <w:r>
        <w:t>totalement</w:t>
      </w:r>
      <w:r>
        <w:rPr>
          <w:spacing w:val="-5"/>
        </w:rPr>
        <w:t xml:space="preserve"> </w:t>
      </w:r>
      <w:r>
        <w:t>directe</w:t>
      </w:r>
      <w:r>
        <w:rPr>
          <w:spacing w:val="-3"/>
        </w:rPr>
        <w:t xml:space="preserve"> </w:t>
      </w:r>
      <w:r>
        <w:t>n'est</w:t>
      </w:r>
      <w:r>
        <w:rPr>
          <w:spacing w:val="-3"/>
        </w:rPr>
        <w:t xml:space="preserve"> </w:t>
      </w:r>
      <w:r>
        <w:t>donc</w:t>
      </w:r>
      <w:r>
        <w:rPr>
          <w:spacing w:val="-2"/>
        </w:rPr>
        <w:t xml:space="preserve"> </w:t>
      </w:r>
      <w:r>
        <w:t>pas</w:t>
      </w:r>
      <w:r>
        <w:rPr>
          <w:spacing w:val="-53"/>
        </w:rPr>
        <w:t xml:space="preserve"> </w:t>
      </w:r>
      <w:r>
        <w:t>incompatible - la pratique le montre -avec la notion de service public industriel et commercial, encore</w:t>
      </w:r>
      <w:r>
        <w:rPr>
          <w:spacing w:val="1"/>
        </w:rPr>
        <w:t xml:space="preserve"> </w:t>
      </w:r>
      <w:r>
        <w:t>qu'on puisse discuter de la régularité d'une telle gestion au regard des exigences du code général des</w:t>
      </w:r>
      <w:r>
        <w:rPr>
          <w:spacing w:val="1"/>
        </w:rPr>
        <w:t xml:space="preserve"> </w:t>
      </w:r>
      <w:r>
        <w:t>collectivités</w:t>
      </w:r>
      <w:r>
        <w:rPr>
          <w:spacing w:val="-3"/>
        </w:rPr>
        <w:t xml:space="preserve"> </w:t>
      </w:r>
      <w:r>
        <w:t>territoriales (art. L. 1412-1).</w:t>
      </w:r>
    </w:p>
    <w:p w:rsidR="00A31586" w:rsidRDefault="00A31586">
      <w:pPr>
        <w:pStyle w:val="Corpsdetexte"/>
        <w:spacing w:before="2"/>
        <w:rPr>
          <w:sz w:val="24"/>
        </w:rPr>
      </w:pPr>
    </w:p>
    <w:p w:rsidR="00A31586" w:rsidRDefault="00A07EA3">
      <w:pPr>
        <w:pStyle w:val="Corpsdetexte"/>
        <w:spacing w:line="247" w:lineRule="auto"/>
        <w:ind w:left="211" w:right="250" w:hanging="10"/>
        <w:jc w:val="both"/>
      </w:pPr>
      <w:r>
        <w:t>Par ailleurs, lorsque les auteurs cherchent à étoffer ce que pourrait être l'essentiel de la consistance des</w:t>
      </w:r>
      <w:r>
        <w:rPr>
          <w:spacing w:val="1"/>
        </w:rPr>
        <w:t xml:space="preserve"> </w:t>
      </w:r>
      <w:r>
        <w:t>modalités de gestion, certains mettent l'accent sur des points qui relèvent également des modalités de</w:t>
      </w:r>
      <w:r>
        <w:rPr>
          <w:spacing w:val="1"/>
        </w:rPr>
        <w:t xml:space="preserve"> </w:t>
      </w:r>
      <w:r>
        <w:t>financement (financement par une redevance, proportionnelle au service rendu etc.) si bien que le</w:t>
      </w:r>
      <w:r>
        <w:rPr>
          <w:spacing w:val="1"/>
        </w:rPr>
        <w:t xml:space="preserve"> </w:t>
      </w:r>
      <w:r>
        <w:t>troisième élément du critère n'apparaît guère substantiel (V. T. confl., 18 avr. 2005, Mattern, RFDA, p.</w:t>
      </w:r>
      <w:r>
        <w:rPr>
          <w:spacing w:val="-52"/>
        </w:rPr>
        <w:t xml:space="preserve"> </w:t>
      </w:r>
      <w:r>
        <w:t>1056),</w:t>
      </w:r>
      <w:r>
        <w:rPr>
          <w:spacing w:val="-6"/>
        </w:rPr>
        <w:t xml:space="preserve"> </w:t>
      </w:r>
      <w:r>
        <w:t>d'autant</w:t>
      </w:r>
      <w:r>
        <w:rPr>
          <w:spacing w:val="-5"/>
        </w:rPr>
        <w:t xml:space="preserve"> </w:t>
      </w:r>
      <w:r>
        <w:t>que</w:t>
      </w:r>
      <w:r>
        <w:rPr>
          <w:spacing w:val="-5"/>
        </w:rPr>
        <w:t xml:space="preserve"> </w:t>
      </w:r>
      <w:r>
        <w:t>le</w:t>
      </w:r>
      <w:r>
        <w:rPr>
          <w:spacing w:val="-6"/>
        </w:rPr>
        <w:t xml:space="preserve"> </w:t>
      </w:r>
      <w:r>
        <w:t>droit</w:t>
      </w:r>
      <w:r>
        <w:rPr>
          <w:spacing w:val="-6"/>
        </w:rPr>
        <w:t xml:space="preserve"> </w:t>
      </w:r>
      <w:r>
        <w:t>communautaire</w:t>
      </w:r>
      <w:r>
        <w:rPr>
          <w:spacing w:val="-3"/>
        </w:rPr>
        <w:t xml:space="preserve"> </w:t>
      </w:r>
      <w:r>
        <w:t>n'y</w:t>
      </w:r>
      <w:r>
        <w:rPr>
          <w:spacing w:val="-5"/>
        </w:rPr>
        <w:t xml:space="preserve"> </w:t>
      </w:r>
      <w:r>
        <w:t>attache</w:t>
      </w:r>
      <w:r>
        <w:rPr>
          <w:spacing w:val="-6"/>
        </w:rPr>
        <w:t xml:space="preserve"> </w:t>
      </w:r>
      <w:r>
        <w:t>que</w:t>
      </w:r>
      <w:r>
        <w:rPr>
          <w:spacing w:val="-3"/>
        </w:rPr>
        <w:t xml:space="preserve"> </w:t>
      </w:r>
      <w:r>
        <w:t>peu</w:t>
      </w:r>
      <w:r>
        <w:rPr>
          <w:spacing w:val="-3"/>
        </w:rPr>
        <w:t xml:space="preserve"> </w:t>
      </w:r>
      <w:r>
        <w:t>ou</w:t>
      </w:r>
      <w:r>
        <w:rPr>
          <w:spacing w:val="-6"/>
        </w:rPr>
        <w:t xml:space="preserve"> </w:t>
      </w:r>
      <w:r>
        <w:t>pas</w:t>
      </w:r>
      <w:r>
        <w:rPr>
          <w:spacing w:val="-5"/>
        </w:rPr>
        <w:t xml:space="preserve"> </w:t>
      </w:r>
      <w:r>
        <w:t>d'importance</w:t>
      </w:r>
      <w:r>
        <w:rPr>
          <w:spacing w:val="-3"/>
        </w:rPr>
        <w:t xml:space="preserve"> </w:t>
      </w:r>
      <w:r>
        <w:t>pour</w:t>
      </w:r>
      <w:r>
        <w:rPr>
          <w:spacing w:val="-2"/>
        </w:rPr>
        <w:t xml:space="preserve"> </w:t>
      </w:r>
      <w:r>
        <w:t>l'identification</w:t>
      </w:r>
      <w:r>
        <w:rPr>
          <w:spacing w:val="-53"/>
        </w:rPr>
        <w:t xml:space="preserve"> </w:t>
      </w:r>
      <w:r>
        <w:t>des services d'intérêt économique général. Si bien que cet élément ne paraît pas, dans le silence des</w:t>
      </w:r>
      <w:r>
        <w:rPr>
          <w:spacing w:val="1"/>
        </w:rPr>
        <w:t xml:space="preserve"> </w:t>
      </w:r>
      <w:r>
        <w:t>textes,</w:t>
      </w:r>
      <w:r>
        <w:rPr>
          <w:spacing w:val="-4"/>
        </w:rPr>
        <w:t xml:space="preserve"> </w:t>
      </w:r>
      <w:r>
        <w:t>de</w:t>
      </w:r>
      <w:r>
        <w:rPr>
          <w:spacing w:val="-3"/>
        </w:rPr>
        <w:t xml:space="preserve"> </w:t>
      </w:r>
      <w:r>
        <w:t>nature</w:t>
      </w:r>
      <w:r>
        <w:rPr>
          <w:spacing w:val="-6"/>
        </w:rPr>
        <w:t xml:space="preserve"> </w:t>
      </w:r>
      <w:r>
        <w:t>à</w:t>
      </w:r>
      <w:r>
        <w:rPr>
          <w:spacing w:val="-3"/>
        </w:rPr>
        <w:t xml:space="preserve"> </w:t>
      </w:r>
      <w:r>
        <w:t>empêcher</w:t>
      </w:r>
      <w:r>
        <w:rPr>
          <w:spacing w:val="-3"/>
        </w:rPr>
        <w:t xml:space="preserve"> </w:t>
      </w:r>
      <w:r>
        <w:t>la</w:t>
      </w:r>
      <w:r>
        <w:rPr>
          <w:spacing w:val="-3"/>
        </w:rPr>
        <w:t xml:space="preserve"> </w:t>
      </w:r>
      <w:r>
        <w:t>présomption</w:t>
      </w:r>
      <w:r>
        <w:rPr>
          <w:spacing w:val="-4"/>
        </w:rPr>
        <w:t xml:space="preserve"> </w:t>
      </w:r>
      <w:r>
        <w:t>du</w:t>
      </w:r>
      <w:r>
        <w:rPr>
          <w:spacing w:val="-4"/>
        </w:rPr>
        <w:t xml:space="preserve"> </w:t>
      </w:r>
      <w:r>
        <w:t>caractère</w:t>
      </w:r>
      <w:r>
        <w:rPr>
          <w:spacing w:val="-3"/>
        </w:rPr>
        <w:t xml:space="preserve"> </w:t>
      </w:r>
      <w:r>
        <w:t>industriel</w:t>
      </w:r>
      <w:r>
        <w:rPr>
          <w:spacing w:val="-5"/>
        </w:rPr>
        <w:t xml:space="preserve"> </w:t>
      </w:r>
      <w:r>
        <w:t>et</w:t>
      </w:r>
      <w:r>
        <w:rPr>
          <w:spacing w:val="-3"/>
        </w:rPr>
        <w:t xml:space="preserve"> </w:t>
      </w:r>
      <w:r>
        <w:t>commercial</w:t>
      </w:r>
      <w:r>
        <w:rPr>
          <w:spacing w:val="-5"/>
        </w:rPr>
        <w:t xml:space="preserve"> </w:t>
      </w:r>
      <w:r>
        <w:t>de</w:t>
      </w:r>
      <w:r>
        <w:rPr>
          <w:spacing w:val="-6"/>
        </w:rPr>
        <w:t xml:space="preserve"> </w:t>
      </w:r>
      <w:r>
        <w:t>jouer,</w:t>
      </w:r>
      <w:r>
        <w:rPr>
          <w:spacing w:val="-4"/>
        </w:rPr>
        <w:t xml:space="preserve"> </w:t>
      </w:r>
      <w:r>
        <w:t>d'autant</w:t>
      </w:r>
      <w:r>
        <w:rPr>
          <w:spacing w:val="-3"/>
        </w:rPr>
        <w:t xml:space="preserve"> </w:t>
      </w:r>
      <w:r>
        <w:t>que</w:t>
      </w:r>
      <w:r>
        <w:rPr>
          <w:spacing w:val="-53"/>
        </w:rPr>
        <w:t xml:space="preserve"> </w:t>
      </w:r>
      <w:r>
        <w:t>le</w:t>
      </w:r>
      <w:r>
        <w:rPr>
          <w:spacing w:val="1"/>
        </w:rPr>
        <w:t xml:space="preserve"> </w:t>
      </w:r>
      <w:r>
        <w:t>régime</w:t>
      </w:r>
      <w:r>
        <w:rPr>
          <w:spacing w:val="1"/>
        </w:rPr>
        <w:t xml:space="preserve"> </w:t>
      </w:r>
      <w:r>
        <w:t>des</w:t>
      </w:r>
      <w:r>
        <w:rPr>
          <w:spacing w:val="1"/>
        </w:rPr>
        <w:t xml:space="preserve"> </w:t>
      </w:r>
      <w:r>
        <w:t>services</w:t>
      </w:r>
      <w:r>
        <w:rPr>
          <w:spacing w:val="1"/>
        </w:rPr>
        <w:t xml:space="preserve"> </w:t>
      </w:r>
      <w:r>
        <w:t>publics</w:t>
      </w:r>
      <w:r>
        <w:rPr>
          <w:spacing w:val="1"/>
        </w:rPr>
        <w:t xml:space="preserve"> </w:t>
      </w:r>
      <w:r>
        <w:t>industriels</w:t>
      </w:r>
      <w:r>
        <w:rPr>
          <w:spacing w:val="1"/>
        </w:rPr>
        <w:t xml:space="preserve"> </w:t>
      </w:r>
      <w:r>
        <w:t>et</w:t>
      </w:r>
      <w:r>
        <w:rPr>
          <w:spacing w:val="1"/>
        </w:rPr>
        <w:t xml:space="preserve"> </w:t>
      </w:r>
      <w:r>
        <w:t>commerciaux</w:t>
      </w:r>
      <w:r>
        <w:rPr>
          <w:spacing w:val="1"/>
        </w:rPr>
        <w:t xml:space="preserve"> </w:t>
      </w:r>
      <w:r>
        <w:t>montre</w:t>
      </w:r>
      <w:r>
        <w:rPr>
          <w:spacing w:val="1"/>
        </w:rPr>
        <w:t xml:space="preserve"> </w:t>
      </w:r>
      <w:r>
        <w:t>qu'il</w:t>
      </w:r>
      <w:r>
        <w:rPr>
          <w:spacing w:val="1"/>
        </w:rPr>
        <w:t xml:space="preserve"> </w:t>
      </w:r>
      <w:r>
        <w:t>n'y</w:t>
      </w:r>
      <w:r>
        <w:rPr>
          <w:spacing w:val="1"/>
        </w:rPr>
        <w:t xml:space="preserve"> </w:t>
      </w:r>
      <w:r>
        <w:t>a</w:t>
      </w:r>
      <w:r>
        <w:rPr>
          <w:spacing w:val="1"/>
        </w:rPr>
        <w:t xml:space="preserve"> </w:t>
      </w:r>
      <w:r>
        <w:t>plus</w:t>
      </w:r>
      <w:r>
        <w:rPr>
          <w:spacing w:val="1"/>
        </w:rPr>
        <w:t xml:space="preserve"> </w:t>
      </w:r>
      <w:r>
        <w:t>aujourd'hui</w:t>
      </w:r>
      <w:r>
        <w:rPr>
          <w:spacing w:val="1"/>
        </w:rPr>
        <w:t xml:space="preserve"> </w:t>
      </w:r>
      <w:r>
        <w:t>d'antagonisme</w:t>
      </w:r>
      <w:r>
        <w:rPr>
          <w:spacing w:val="-1"/>
        </w:rPr>
        <w:t xml:space="preserve"> </w:t>
      </w:r>
      <w:r>
        <w:t>systématique</w:t>
      </w:r>
      <w:r>
        <w:rPr>
          <w:spacing w:val="-1"/>
        </w:rPr>
        <w:t xml:space="preserve"> </w:t>
      </w:r>
      <w:r>
        <w:t>entre</w:t>
      </w:r>
      <w:r>
        <w:rPr>
          <w:spacing w:val="-2"/>
        </w:rPr>
        <w:t xml:space="preserve"> </w:t>
      </w:r>
      <w:r>
        <w:t>ces</w:t>
      </w:r>
      <w:r>
        <w:rPr>
          <w:spacing w:val="-3"/>
        </w:rPr>
        <w:t xml:space="preserve"> </w:t>
      </w:r>
      <w:r>
        <w:t>services</w:t>
      </w:r>
      <w:r>
        <w:rPr>
          <w:spacing w:val="-1"/>
        </w:rPr>
        <w:t xml:space="preserve"> </w:t>
      </w:r>
      <w:r>
        <w:t>et</w:t>
      </w:r>
      <w:r>
        <w:rPr>
          <w:spacing w:val="1"/>
        </w:rPr>
        <w:t xml:space="preserve"> </w:t>
      </w:r>
      <w:r>
        <w:t>une</w:t>
      </w:r>
      <w:r>
        <w:rPr>
          <w:spacing w:val="-1"/>
        </w:rPr>
        <w:t xml:space="preserve"> </w:t>
      </w:r>
      <w:r>
        <w:t>application</w:t>
      </w:r>
      <w:r>
        <w:rPr>
          <w:spacing w:val="-3"/>
        </w:rPr>
        <w:t xml:space="preserve"> </w:t>
      </w:r>
      <w:r>
        <w:t>non</w:t>
      </w:r>
      <w:r>
        <w:rPr>
          <w:spacing w:val="-1"/>
        </w:rPr>
        <w:t xml:space="preserve"> </w:t>
      </w:r>
      <w:r>
        <w:t>négligeable</w:t>
      </w:r>
      <w:r>
        <w:rPr>
          <w:spacing w:val="-3"/>
        </w:rPr>
        <w:t xml:space="preserve"> </w:t>
      </w:r>
      <w:r>
        <w:t>du droit</w:t>
      </w:r>
      <w:r>
        <w:rPr>
          <w:spacing w:val="-3"/>
        </w:rPr>
        <w:t xml:space="preserve"> </w:t>
      </w:r>
      <w:r>
        <w:t>public.</w:t>
      </w:r>
    </w:p>
    <w:p w:rsidR="00A31586" w:rsidRDefault="00A31586">
      <w:pPr>
        <w:pStyle w:val="Corpsdetexte"/>
        <w:spacing w:before="6"/>
        <w:rPr>
          <w:sz w:val="24"/>
        </w:rPr>
      </w:pPr>
    </w:p>
    <w:p w:rsidR="00A31586" w:rsidRDefault="00A07EA3">
      <w:pPr>
        <w:pStyle w:val="Corpsdetexte"/>
        <w:spacing w:before="1" w:line="247" w:lineRule="auto"/>
        <w:ind w:left="211" w:right="248" w:hanging="10"/>
        <w:jc w:val="both"/>
      </w:pPr>
      <w:r>
        <w:t>A supposer que la décision Alberti-Scott établisse bien, principalement à partir de l'objet d'un service</w:t>
      </w:r>
      <w:r>
        <w:rPr>
          <w:spacing w:val="1"/>
        </w:rPr>
        <w:t xml:space="preserve"> </w:t>
      </w:r>
      <w:r>
        <w:t>public et dans le silence du législateur, une présomption de son caractère industriel et commercial, se</w:t>
      </w:r>
      <w:r>
        <w:rPr>
          <w:spacing w:val="1"/>
        </w:rPr>
        <w:t xml:space="preserve"> </w:t>
      </w:r>
      <w:r>
        <w:t>posera inévitablement le sort du critère traditionnel de distinction service public administratif/service</w:t>
      </w:r>
      <w:r>
        <w:rPr>
          <w:spacing w:val="1"/>
        </w:rPr>
        <w:t xml:space="preserve"> </w:t>
      </w:r>
      <w:r>
        <w:t>public industriel et commercial. Pourquoi, après tout, ne pas considérer que, parallèlement à la solution</w:t>
      </w:r>
      <w:r>
        <w:rPr>
          <w:spacing w:val="-52"/>
        </w:rPr>
        <w:t xml:space="preserve"> </w:t>
      </w:r>
      <w:r>
        <w:t>Alberti-Scott, il est possible d'admettre que, par leur objet, certains services publics sont présumés</w:t>
      </w:r>
      <w:r>
        <w:rPr>
          <w:spacing w:val="1"/>
        </w:rPr>
        <w:t xml:space="preserve"> </w:t>
      </w:r>
      <w:r>
        <w:t>administratifs</w:t>
      </w:r>
      <w:r>
        <w:rPr>
          <w:spacing w:val="-7"/>
        </w:rPr>
        <w:t xml:space="preserve"> </w:t>
      </w:r>
      <w:r>
        <w:t>sans</w:t>
      </w:r>
      <w:r>
        <w:rPr>
          <w:spacing w:val="-6"/>
        </w:rPr>
        <w:t xml:space="preserve"> </w:t>
      </w:r>
      <w:r>
        <w:t>avoir</w:t>
      </w:r>
      <w:r>
        <w:rPr>
          <w:spacing w:val="-5"/>
        </w:rPr>
        <w:t xml:space="preserve"> </w:t>
      </w:r>
      <w:r>
        <w:t>ensuite</w:t>
      </w:r>
      <w:r>
        <w:rPr>
          <w:spacing w:val="-6"/>
        </w:rPr>
        <w:t xml:space="preserve"> </w:t>
      </w:r>
      <w:r>
        <w:t>à</w:t>
      </w:r>
      <w:r>
        <w:rPr>
          <w:spacing w:val="-3"/>
        </w:rPr>
        <w:t xml:space="preserve"> </w:t>
      </w:r>
      <w:r>
        <w:t>prendre</w:t>
      </w:r>
      <w:r>
        <w:rPr>
          <w:spacing w:val="-6"/>
        </w:rPr>
        <w:t xml:space="preserve"> </w:t>
      </w:r>
      <w:r>
        <w:t>en</w:t>
      </w:r>
      <w:r>
        <w:rPr>
          <w:spacing w:val="-7"/>
        </w:rPr>
        <w:t xml:space="preserve"> </w:t>
      </w:r>
      <w:r>
        <w:t>compte</w:t>
      </w:r>
      <w:r>
        <w:rPr>
          <w:spacing w:val="-3"/>
        </w:rPr>
        <w:t xml:space="preserve"> </w:t>
      </w:r>
      <w:r>
        <w:t>leurs</w:t>
      </w:r>
      <w:r>
        <w:rPr>
          <w:spacing w:val="-6"/>
        </w:rPr>
        <w:t xml:space="preserve"> </w:t>
      </w:r>
      <w:r>
        <w:t>modalités</w:t>
      </w:r>
      <w:r>
        <w:rPr>
          <w:spacing w:val="-6"/>
        </w:rPr>
        <w:t xml:space="preserve"> </w:t>
      </w:r>
      <w:r>
        <w:t>de</w:t>
      </w:r>
      <w:r>
        <w:rPr>
          <w:spacing w:val="-6"/>
        </w:rPr>
        <w:t xml:space="preserve"> </w:t>
      </w:r>
      <w:r>
        <w:t>financement</w:t>
      </w:r>
      <w:r>
        <w:rPr>
          <w:spacing w:val="-5"/>
        </w:rPr>
        <w:t xml:space="preserve"> </w:t>
      </w:r>
      <w:r>
        <w:t>et</w:t>
      </w:r>
      <w:r>
        <w:rPr>
          <w:spacing w:val="-6"/>
        </w:rPr>
        <w:t xml:space="preserve"> </w:t>
      </w:r>
      <w:r>
        <w:t>de</w:t>
      </w:r>
      <w:r>
        <w:rPr>
          <w:spacing w:val="-3"/>
        </w:rPr>
        <w:t xml:space="preserve"> </w:t>
      </w:r>
      <w:r>
        <w:t>gestion,</w:t>
      </w:r>
      <w:r>
        <w:rPr>
          <w:spacing w:val="-4"/>
        </w:rPr>
        <w:t xml:space="preserve"> </w:t>
      </w:r>
      <w:r>
        <w:t>sous</w:t>
      </w:r>
      <w:r>
        <w:rPr>
          <w:spacing w:val="-53"/>
        </w:rPr>
        <w:t xml:space="preserve"> </w:t>
      </w:r>
      <w:r>
        <w:t>réserve qu'il faudrait également reconnaître un caractère administratif aux services publics présumés</w:t>
      </w:r>
      <w:r>
        <w:rPr>
          <w:spacing w:val="1"/>
        </w:rPr>
        <w:t xml:space="preserve"> </w:t>
      </w:r>
      <w:r>
        <w:t>industriels et commerciaux par leur objet dès lors qu'ils ne font pas l'objet d'une facturation périodique</w:t>
      </w:r>
      <w:r>
        <w:rPr>
          <w:spacing w:val="1"/>
        </w:rPr>
        <w:t xml:space="preserve"> </w:t>
      </w:r>
      <w:r>
        <w:t>à</w:t>
      </w:r>
      <w:r>
        <w:rPr>
          <w:spacing w:val="-1"/>
        </w:rPr>
        <w:t xml:space="preserve"> </w:t>
      </w:r>
      <w:r>
        <w:t>l'usager.</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86" w:line="247" w:lineRule="auto"/>
        <w:ind w:left="211" w:right="249" w:hanging="10"/>
        <w:jc w:val="both"/>
      </w:pPr>
      <w:r>
        <w:lastRenderedPageBreak/>
        <w:t>Si cette nouvelle façon, plus réformatrice que révolutionnaire, d'aborder la distinction service public</w:t>
      </w:r>
      <w:r>
        <w:rPr>
          <w:spacing w:val="1"/>
        </w:rPr>
        <w:t xml:space="preserve"> </w:t>
      </w:r>
      <w:r>
        <w:t>administratif/service</w:t>
      </w:r>
      <w:r>
        <w:rPr>
          <w:spacing w:val="1"/>
        </w:rPr>
        <w:t xml:space="preserve"> </w:t>
      </w:r>
      <w:r>
        <w:t>public</w:t>
      </w:r>
      <w:r>
        <w:rPr>
          <w:spacing w:val="1"/>
        </w:rPr>
        <w:t xml:space="preserve"> </w:t>
      </w:r>
      <w:r>
        <w:t>industriel</w:t>
      </w:r>
      <w:r>
        <w:rPr>
          <w:spacing w:val="1"/>
        </w:rPr>
        <w:t xml:space="preserve"> </w:t>
      </w:r>
      <w:r>
        <w:t>et</w:t>
      </w:r>
      <w:r>
        <w:rPr>
          <w:spacing w:val="1"/>
        </w:rPr>
        <w:t xml:space="preserve"> </w:t>
      </w:r>
      <w:r>
        <w:t>commercial,</w:t>
      </w:r>
      <w:r>
        <w:rPr>
          <w:spacing w:val="1"/>
        </w:rPr>
        <w:t xml:space="preserve"> </w:t>
      </w:r>
      <w:r>
        <w:t>devait</w:t>
      </w:r>
      <w:r>
        <w:rPr>
          <w:spacing w:val="1"/>
        </w:rPr>
        <w:t xml:space="preserve"> </w:t>
      </w:r>
      <w:r>
        <w:t>se</w:t>
      </w:r>
      <w:r>
        <w:rPr>
          <w:spacing w:val="1"/>
        </w:rPr>
        <w:t xml:space="preserve"> </w:t>
      </w:r>
      <w:r>
        <w:t>développer,</w:t>
      </w:r>
      <w:r>
        <w:rPr>
          <w:spacing w:val="1"/>
        </w:rPr>
        <w:t xml:space="preserve"> </w:t>
      </w:r>
      <w:r>
        <w:t>elle</w:t>
      </w:r>
      <w:r>
        <w:rPr>
          <w:spacing w:val="1"/>
        </w:rPr>
        <w:t xml:space="preserve"> </w:t>
      </w:r>
      <w:r>
        <w:t>consisterait</w:t>
      </w:r>
      <w:r>
        <w:rPr>
          <w:spacing w:val="1"/>
        </w:rPr>
        <w:t xml:space="preserve"> </w:t>
      </w:r>
      <w:r>
        <w:t>essentiellement à neutraliser dans cette distinction les modalités de gestion ou d'organisation qui</w:t>
      </w:r>
      <w:r>
        <w:rPr>
          <w:spacing w:val="1"/>
        </w:rPr>
        <w:t xml:space="preserve"> </w:t>
      </w:r>
      <w:r>
        <w:rPr>
          <w:spacing w:val="-1"/>
        </w:rPr>
        <w:t>apparaissent,</w:t>
      </w:r>
      <w:r>
        <w:rPr>
          <w:spacing w:val="-12"/>
        </w:rPr>
        <w:t xml:space="preserve"> </w:t>
      </w:r>
      <w:r>
        <w:rPr>
          <w:spacing w:val="-1"/>
        </w:rPr>
        <w:t>en</w:t>
      </w:r>
      <w:r>
        <w:rPr>
          <w:spacing w:val="-12"/>
        </w:rPr>
        <w:t xml:space="preserve"> </w:t>
      </w:r>
      <w:r>
        <w:rPr>
          <w:spacing w:val="-1"/>
        </w:rPr>
        <w:t>définitive,</w:t>
      </w:r>
      <w:r>
        <w:rPr>
          <w:spacing w:val="-15"/>
        </w:rPr>
        <w:t xml:space="preserve"> </w:t>
      </w:r>
      <w:r>
        <w:t>artificielles</w:t>
      </w:r>
      <w:r>
        <w:rPr>
          <w:spacing w:val="-12"/>
        </w:rPr>
        <w:t xml:space="preserve"> </w:t>
      </w:r>
      <w:r>
        <w:t>par</w:t>
      </w:r>
      <w:r>
        <w:rPr>
          <w:spacing w:val="-14"/>
        </w:rPr>
        <w:t xml:space="preserve"> </w:t>
      </w:r>
      <w:r>
        <w:t>rapport</w:t>
      </w:r>
      <w:r>
        <w:rPr>
          <w:spacing w:val="-11"/>
        </w:rPr>
        <w:t xml:space="preserve"> </w:t>
      </w:r>
      <w:r>
        <w:t>à</w:t>
      </w:r>
      <w:r>
        <w:rPr>
          <w:spacing w:val="-12"/>
        </w:rPr>
        <w:t xml:space="preserve"> </w:t>
      </w:r>
      <w:r>
        <w:t>l'objet</w:t>
      </w:r>
      <w:r>
        <w:rPr>
          <w:spacing w:val="-11"/>
        </w:rPr>
        <w:t xml:space="preserve"> </w:t>
      </w:r>
      <w:r>
        <w:t>et</w:t>
      </w:r>
      <w:r>
        <w:rPr>
          <w:spacing w:val="-11"/>
        </w:rPr>
        <w:t xml:space="preserve"> </w:t>
      </w:r>
      <w:r>
        <w:t>dont</w:t>
      </w:r>
      <w:r>
        <w:rPr>
          <w:spacing w:val="-10"/>
        </w:rPr>
        <w:t xml:space="preserve"> </w:t>
      </w:r>
      <w:r>
        <w:t>la</w:t>
      </w:r>
      <w:r>
        <w:rPr>
          <w:spacing w:val="-12"/>
        </w:rPr>
        <w:t xml:space="preserve"> </w:t>
      </w:r>
      <w:r>
        <w:t>mise</w:t>
      </w:r>
      <w:r>
        <w:rPr>
          <w:spacing w:val="-12"/>
        </w:rPr>
        <w:t xml:space="preserve"> </w:t>
      </w:r>
      <w:r>
        <w:t>à</w:t>
      </w:r>
      <w:r>
        <w:rPr>
          <w:spacing w:val="-12"/>
        </w:rPr>
        <w:t xml:space="preserve"> </w:t>
      </w:r>
      <w:r>
        <w:t>l'écart</w:t>
      </w:r>
      <w:r>
        <w:rPr>
          <w:spacing w:val="-14"/>
        </w:rPr>
        <w:t xml:space="preserve"> </w:t>
      </w:r>
      <w:r>
        <w:t>peut</w:t>
      </w:r>
      <w:r>
        <w:rPr>
          <w:spacing w:val="-11"/>
        </w:rPr>
        <w:t xml:space="preserve"> </w:t>
      </w:r>
      <w:r>
        <w:t>s'avérer</w:t>
      </w:r>
      <w:r>
        <w:rPr>
          <w:spacing w:val="-11"/>
        </w:rPr>
        <w:t xml:space="preserve"> </w:t>
      </w:r>
      <w:r>
        <w:t>de</w:t>
      </w:r>
      <w:r>
        <w:rPr>
          <w:spacing w:val="-12"/>
        </w:rPr>
        <w:t xml:space="preserve"> </w:t>
      </w:r>
      <w:r>
        <w:t>nature</w:t>
      </w:r>
      <w:r>
        <w:rPr>
          <w:spacing w:val="-52"/>
        </w:rPr>
        <w:t xml:space="preserve"> </w:t>
      </w:r>
      <w:r>
        <w:t>à</w:t>
      </w:r>
      <w:r>
        <w:rPr>
          <w:spacing w:val="-1"/>
        </w:rPr>
        <w:t xml:space="preserve"> </w:t>
      </w:r>
      <w:r>
        <w:t>mieux</w:t>
      </w:r>
      <w:r>
        <w:rPr>
          <w:spacing w:val="-1"/>
        </w:rPr>
        <w:t xml:space="preserve"> </w:t>
      </w:r>
      <w:r>
        <w:t>rendre</w:t>
      </w:r>
      <w:r>
        <w:rPr>
          <w:spacing w:val="-2"/>
        </w:rPr>
        <w:t xml:space="preserve"> </w:t>
      </w:r>
      <w:r>
        <w:t>compte</w:t>
      </w:r>
      <w:r>
        <w:rPr>
          <w:spacing w:val="-1"/>
        </w:rPr>
        <w:t xml:space="preserve"> </w:t>
      </w:r>
      <w:r>
        <w:t>de</w:t>
      </w:r>
      <w:r>
        <w:rPr>
          <w:spacing w:val="-1"/>
        </w:rPr>
        <w:t xml:space="preserve"> </w:t>
      </w:r>
      <w:r>
        <w:t>ce qui</w:t>
      </w:r>
      <w:r>
        <w:rPr>
          <w:spacing w:val="-3"/>
        </w:rPr>
        <w:t xml:space="preserve"> </w:t>
      </w:r>
      <w:r>
        <w:t>au</w:t>
      </w:r>
      <w:r>
        <w:rPr>
          <w:spacing w:val="-1"/>
        </w:rPr>
        <w:t xml:space="preserve"> </w:t>
      </w:r>
      <w:r>
        <w:t>fond sépare</w:t>
      </w:r>
      <w:r>
        <w:rPr>
          <w:spacing w:val="-1"/>
        </w:rPr>
        <w:t xml:space="preserve"> </w:t>
      </w:r>
      <w:r>
        <w:t>vraiment les deux</w:t>
      </w:r>
      <w:r>
        <w:rPr>
          <w:spacing w:val="-1"/>
        </w:rPr>
        <w:t xml:space="preserve"> </w:t>
      </w:r>
      <w:r>
        <w:t>catégories</w:t>
      </w:r>
      <w:r>
        <w:rPr>
          <w:spacing w:val="-3"/>
        </w:rPr>
        <w:t xml:space="preserve"> </w:t>
      </w:r>
      <w:r>
        <w:t>de services</w:t>
      </w:r>
      <w:r>
        <w:rPr>
          <w:spacing w:val="-1"/>
        </w:rPr>
        <w:t xml:space="preserve"> </w:t>
      </w:r>
      <w:r>
        <w:t>publics.</w:t>
      </w:r>
    </w:p>
    <w:p w:rsidR="00A31586" w:rsidRDefault="00A31586">
      <w:pPr>
        <w:pStyle w:val="Corpsdetexte"/>
        <w:rPr>
          <w:sz w:val="20"/>
        </w:rPr>
      </w:pPr>
    </w:p>
    <w:p w:rsidR="00A31586" w:rsidRDefault="00587FE5">
      <w:pPr>
        <w:pStyle w:val="Corpsdetexte"/>
        <w:spacing w:before="3"/>
        <w:rPr>
          <w:sz w:val="24"/>
        </w:rPr>
      </w:pPr>
      <w:r>
        <w:rPr>
          <w:noProof/>
          <w:lang w:eastAsia="fr-FR"/>
        </w:rPr>
        <mc:AlternateContent>
          <mc:Choice Requires="wps">
            <w:drawing>
              <wp:anchor distT="0" distB="0" distL="0" distR="0" simplePos="0" relativeHeight="487593984" behindDoc="1" locked="0" layoutInCell="1" allowOverlap="1">
                <wp:simplePos x="0" y="0"/>
                <wp:positionH relativeFrom="page">
                  <wp:posOffset>934085</wp:posOffset>
                </wp:positionH>
                <wp:positionV relativeFrom="paragraph">
                  <wp:posOffset>202565</wp:posOffset>
                </wp:positionV>
                <wp:extent cx="5760720" cy="19685"/>
                <wp:effectExtent l="0" t="0" r="0" b="0"/>
                <wp:wrapTopAndBottom/>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8BFAA" id="Rectangle 9" o:spid="_x0000_s1026" style="position:absolute;margin-left:73.55pt;margin-top:15.95pt;width:453.6pt;height:1.5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" fillcolor="black" stroked="f">
                <w10:wrap type="topAndBottom" anchorx="page"/>
              </v:rect>
            </w:pict>
          </mc:Fallback>
        </mc:AlternateContent>
      </w:r>
    </w:p>
    <w:p w:rsidR="00A31586" w:rsidRDefault="00A31586">
      <w:pPr>
        <w:pStyle w:val="Corpsdetexte"/>
        <w:rPr>
          <w:sz w:val="24"/>
        </w:rPr>
      </w:pPr>
    </w:p>
    <w:p w:rsidR="00A31586" w:rsidRDefault="00A31586">
      <w:pPr>
        <w:pStyle w:val="Corpsdetexte"/>
        <w:spacing w:before="2"/>
      </w:pPr>
    </w:p>
    <w:p w:rsidR="00A31586" w:rsidRDefault="00A07EA3">
      <w:pPr>
        <w:ind w:left="201"/>
        <w:jc w:val="both"/>
      </w:pPr>
      <w:r>
        <w:rPr>
          <w:b/>
        </w:rPr>
        <w:t>Conseil</w:t>
      </w:r>
      <w:r>
        <w:rPr>
          <w:b/>
          <w:spacing w:val="-1"/>
        </w:rPr>
        <w:t xml:space="preserve"> </w:t>
      </w:r>
      <w:r>
        <w:rPr>
          <w:b/>
        </w:rPr>
        <w:t>d'État,</w:t>
      </w:r>
      <w:r>
        <w:rPr>
          <w:b/>
          <w:spacing w:val="-4"/>
        </w:rPr>
        <w:t xml:space="preserve"> </w:t>
      </w:r>
      <w:r>
        <w:rPr>
          <w:b/>
        </w:rPr>
        <w:t>9</w:t>
      </w:r>
      <w:r>
        <w:rPr>
          <w:b/>
          <w:spacing w:val="-4"/>
        </w:rPr>
        <w:t xml:space="preserve"> </w:t>
      </w:r>
      <w:r>
        <w:rPr>
          <w:b/>
        </w:rPr>
        <w:t>février</w:t>
      </w:r>
      <w:r>
        <w:rPr>
          <w:b/>
          <w:spacing w:val="-1"/>
        </w:rPr>
        <w:t xml:space="preserve"> </w:t>
      </w:r>
      <w:r>
        <w:rPr>
          <w:b/>
        </w:rPr>
        <w:t>2018</w:t>
      </w:r>
      <w:r>
        <w:rPr>
          <w:b/>
          <w:spacing w:val="-1"/>
        </w:rPr>
        <w:t xml:space="preserve"> </w:t>
      </w:r>
      <w:r>
        <w:t>Société</w:t>
      </w:r>
      <w:r>
        <w:rPr>
          <w:spacing w:val="-1"/>
        </w:rPr>
        <w:t xml:space="preserve"> </w:t>
      </w:r>
      <w:r>
        <w:t>des</w:t>
      </w:r>
      <w:r>
        <w:rPr>
          <w:spacing w:val="-1"/>
        </w:rPr>
        <w:t xml:space="preserve"> </w:t>
      </w:r>
      <w:r>
        <w:t>Autoroutes</w:t>
      </w:r>
      <w:r>
        <w:rPr>
          <w:spacing w:val="-4"/>
        </w:rPr>
        <w:t xml:space="preserve"> </w:t>
      </w:r>
      <w:r>
        <w:t>du</w:t>
      </w:r>
      <w:r>
        <w:rPr>
          <w:spacing w:val="-1"/>
        </w:rPr>
        <w:t xml:space="preserve"> </w:t>
      </w:r>
      <w:r>
        <w:t>Nord</w:t>
      </w:r>
      <w:r>
        <w:rPr>
          <w:spacing w:val="-1"/>
        </w:rPr>
        <w:t xml:space="preserve"> </w:t>
      </w:r>
      <w:r>
        <w:t>et de</w:t>
      </w:r>
      <w:r>
        <w:rPr>
          <w:spacing w:val="-1"/>
        </w:rPr>
        <w:t xml:space="preserve"> </w:t>
      </w:r>
      <w:r>
        <w:t>l'Est de</w:t>
      </w:r>
      <w:r>
        <w:rPr>
          <w:spacing w:val="-3"/>
        </w:rPr>
        <w:t xml:space="preserve"> </w:t>
      </w:r>
      <w:r>
        <w:t>la</w:t>
      </w:r>
      <w:r>
        <w:rPr>
          <w:spacing w:val="-2"/>
        </w:rPr>
        <w:t xml:space="preserve"> </w:t>
      </w:r>
      <w:r>
        <w:t>France</w:t>
      </w:r>
      <w:r>
        <w:rPr>
          <w:spacing w:val="-3"/>
        </w:rPr>
        <w:t xml:space="preserve"> </w:t>
      </w:r>
      <w:r>
        <w:t>(SANEF)</w:t>
      </w:r>
    </w:p>
    <w:p w:rsidR="00A31586" w:rsidRDefault="00A31586">
      <w:pPr>
        <w:pStyle w:val="Corpsdetexte"/>
        <w:spacing w:before="6"/>
        <w:rPr>
          <w:sz w:val="24"/>
        </w:rPr>
      </w:pPr>
    </w:p>
    <w:p w:rsidR="00A31586" w:rsidRDefault="00A07EA3">
      <w:pPr>
        <w:pStyle w:val="Paragraphedeliste"/>
        <w:numPr>
          <w:ilvl w:val="0"/>
          <w:numId w:val="5"/>
        </w:numPr>
        <w:tabs>
          <w:tab w:val="left" w:pos="923"/>
          <w:tab w:val="left" w:pos="924"/>
        </w:tabs>
        <w:spacing w:line="237" w:lineRule="auto"/>
        <w:ind w:right="294" w:hanging="10"/>
      </w:pPr>
      <w:r>
        <w:t>Considérant que, par un courrier en date du 7 juillet 2016, le président de la communauté</w:t>
      </w:r>
      <w:r>
        <w:rPr>
          <w:spacing w:val="1"/>
        </w:rPr>
        <w:t xml:space="preserve"> </w:t>
      </w:r>
      <w:r>
        <w:t>d'agglomération Val d'Europe agglomération a demandé au Premier ministre d'abroger les annexes de</w:t>
      </w:r>
      <w:r>
        <w:rPr>
          <w:spacing w:val="1"/>
        </w:rPr>
        <w:t xml:space="preserve"> </w:t>
      </w:r>
      <w:r>
        <w:t>l'article 47.2 g) du cahier des charges de la convention, approuvée par décret du 29 octobre 1990,</w:t>
      </w:r>
      <w:r>
        <w:rPr>
          <w:spacing w:val="1"/>
        </w:rPr>
        <w:t xml:space="preserve"> </w:t>
      </w:r>
      <w:r>
        <w:t>passée entre l'Etat et la Société des Autoroutes du Nord et de l'Est de la France (SANEF) pour la</w:t>
      </w:r>
      <w:r>
        <w:rPr>
          <w:spacing w:val="1"/>
        </w:rPr>
        <w:t xml:space="preserve"> </w:t>
      </w:r>
      <w:r>
        <w:t>concession de la construction, de l'entretien et de l'exploitation d'autoroutes, au motif que ces annexes</w:t>
      </w:r>
      <w:r>
        <w:rPr>
          <w:spacing w:val="1"/>
        </w:rPr>
        <w:t xml:space="preserve"> </w:t>
      </w:r>
      <w:r>
        <w:t>ne prévoient pas la réalisation du barreau de liaison entre l'autoroute A4 et la RN 36 déclarée d'utilité</w:t>
      </w:r>
      <w:r>
        <w:rPr>
          <w:spacing w:val="1"/>
        </w:rPr>
        <w:t xml:space="preserve"> </w:t>
      </w:r>
      <w:r>
        <w:t>publique par un arrêté préfectoral du 27 juillet 2012 ; que les dispositions de ces annexes, relatives à la</w:t>
      </w:r>
      <w:r>
        <w:rPr>
          <w:spacing w:val="-52"/>
        </w:rPr>
        <w:t xml:space="preserve"> </w:t>
      </w:r>
      <w:r>
        <w:t>reconfiguration de</w:t>
      </w:r>
      <w:r>
        <w:rPr>
          <w:spacing w:val="-1"/>
        </w:rPr>
        <w:t xml:space="preserve"> </w:t>
      </w:r>
      <w:r>
        <w:t>l'échangeur</w:t>
      </w:r>
      <w:r>
        <w:rPr>
          <w:spacing w:val="2"/>
        </w:rPr>
        <w:t xml:space="preserve"> </w:t>
      </w:r>
      <w:r>
        <w:t>autoroutier</w:t>
      </w:r>
      <w:r>
        <w:rPr>
          <w:spacing w:val="1"/>
        </w:rPr>
        <w:t xml:space="preserve"> </w:t>
      </w:r>
      <w:r>
        <w:t>de</w:t>
      </w:r>
      <w:r>
        <w:rPr>
          <w:spacing w:val="1"/>
        </w:rPr>
        <w:t xml:space="preserve"> </w:t>
      </w:r>
      <w:r>
        <w:t>Bailly-Romainvilliers,</w:t>
      </w:r>
      <w:r>
        <w:rPr>
          <w:spacing w:val="-2"/>
        </w:rPr>
        <w:t xml:space="preserve"> </w:t>
      </w:r>
      <w:r>
        <w:t>ont</w:t>
      </w:r>
      <w:r>
        <w:rPr>
          <w:spacing w:val="-2"/>
        </w:rPr>
        <w:t xml:space="preserve"> </w:t>
      </w:r>
      <w:r>
        <w:t>été</w:t>
      </w:r>
      <w:r>
        <w:rPr>
          <w:spacing w:val="1"/>
        </w:rPr>
        <w:t xml:space="preserve"> </w:t>
      </w:r>
      <w:r>
        <w:t>introduites</w:t>
      </w:r>
      <w:r>
        <w:rPr>
          <w:spacing w:val="1"/>
        </w:rPr>
        <w:t xml:space="preserve"> </w:t>
      </w:r>
      <w:r>
        <w:t>par</w:t>
      </w:r>
      <w:r>
        <w:rPr>
          <w:spacing w:val="1"/>
        </w:rPr>
        <w:t xml:space="preserve"> </w:t>
      </w:r>
      <w:r>
        <w:t>le</w:t>
      </w:r>
      <w:r>
        <w:rPr>
          <w:spacing w:val="1"/>
        </w:rPr>
        <w:t xml:space="preserve"> </w:t>
      </w:r>
      <w:r>
        <w:t>douzième avenant à cette convention, lui-même approuvé par décret du 21 août 2015 ; que la présente</w:t>
      </w:r>
      <w:r>
        <w:rPr>
          <w:spacing w:val="1"/>
        </w:rPr>
        <w:t xml:space="preserve"> </w:t>
      </w:r>
      <w:r>
        <w:t>requête tend à l'annulation pour excès de pouvoir du refus implicite opposé par le Premier ministre à</w:t>
      </w:r>
      <w:r>
        <w:rPr>
          <w:spacing w:val="1"/>
        </w:rPr>
        <w:t xml:space="preserve"> </w:t>
      </w:r>
      <w:r>
        <w:t>cette</w:t>
      </w:r>
      <w:r>
        <w:rPr>
          <w:spacing w:val="-1"/>
        </w:rPr>
        <w:t xml:space="preserve"> </w:t>
      </w:r>
      <w:r>
        <w:t>demande ;</w:t>
      </w:r>
    </w:p>
    <w:p w:rsidR="00A31586" w:rsidRDefault="00A31586">
      <w:pPr>
        <w:pStyle w:val="Corpsdetexte"/>
        <w:spacing w:before="2"/>
        <w:rPr>
          <w:sz w:val="23"/>
        </w:rPr>
      </w:pPr>
    </w:p>
    <w:p w:rsidR="00A31586" w:rsidRDefault="00A07EA3">
      <w:pPr>
        <w:pStyle w:val="Paragraphedeliste"/>
        <w:numPr>
          <w:ilvl w:val="0"/>
          <w:numId w:val="5"/>
        </w:numPr>
        <w:tabs>
          <w:tab w:val="left" w:pos="923"/>
          <w:tab w:val="left" w:pos="924"/>
        </w:tabs>
        <w:spacing w:line="237" w:lineRule="auto"/>
        <w:ind w:right="306" w:hanging="10"/>
      </w:pPr>
      <w:r>
        <w:t>Considérant qu'indépendamment du recours de pleine juridiction dont disposent les tiers à un</w:t>
      </w:r>
      <w:r>
        <w:rPr>
          <w:spacing w:val="1"/>
        </w:rPr>
        <w:t xml:space="preserve"> </w:t>
      </w:r>
      <w:r>
        <w:t>contrat administratif pour en contester la validité, un tiers à un contrat est recevable à demander, par la</w:t>
      </w:r>
      <w:r>
        <w:rPr>
          <w:spacing w:val="-52"/>
        </w:rPr>
        <w:t xml:space="preserve"> </w:t>
      </w:r>
      <w:r>
        <w:t>voie du recours pour excès de pouvoir, l'annulation des clauses réglementaires contenues dans un</w:t>
      </w:r>
      <w:r>
        <w:rPr>
          <w:spacing w:val="1"/>
        </w:rPr>
        <w:t xml:space="preserve"> </w:t>
      </w:r>
      <w:r>
        <w:t>contrat administratif qui portent une atteinte directe et certaine à ses intérêts ; qu'il est également</w:t>
      </w:r>
      <w:r>
        <w:rPr>
          <w:spacing w:val="1"/>
        </w:rPr>
        <w:t xml:space="preserve"> </w:t>
      </w:r>
      <w:r>
        <w:t>recevable à demander, par la même voie, l'annulation du refus d'abroger de telles clauses à raison de</w:t>
      </w:r>
      <w:r>
        <w:rPr>
          <w:spacing w:val="1"/>
        </w:rPr>
        <w:t xml:space="preserve"> </w:t>
      </w:r>
      <w:r>
        <w:t>leur illégalité ; que, d'autre part, il appartient à toute personne y ayant intérêt de contester par la voie</w:t>
      </w:r>
      <w:r>
        <w:rPr>
          <w:spacing w:val="1"/>
        </w:rPr>
        <w:t xml:space="preserve"> </w:t>
      </w:r>
      <w:r>
        <w:t>de</w:t>
      </w:r>
      <w:r>
        <w:rPr>
          <w:spacing w:val="-1"/>
        </w:rPr>
        <w:t xml:space="preserve"> </w:t>
      </w:r>
      <w:r>
        <w:t>l'excès de pouvoir</w:t>
      </w:r>
      <w:r>
        <w:rPr>
          <w:spacing w:val="-3"/>
        </w:rPr>
        <w:t xml:space="preserve"> </w:t>
      </w:r>
      <w:r>
        <w:t>une décision</w:t>
      </w:r>
      <w:r>
        <w:rPr>
          <w:spacing w:val="-3"/>
        </w:rPr>
        <w:t xml:space="preserve"> </w:t>
      </w:r>
      <w:r>
        <w:t>autorisant</w:t>
      </w:r>
      <w:r>
        <w:rPr>
          <w:spacing w:val="-2"/>
        </w:rPr>
        <w:t xml:space="preserve"> </w:t>
      </w:r>
      <w:r>
        <w:t>l'exécution</w:t>
      </w:r>
      <w:r>
        <w:rPr>
          <w:spacing w:val="-1"/>
        </w:rPr>
        <w:t xml:space="preserve"> </w:t>
      </w:r>
      <w:r>
        <w:t>de travaux autoroutiers</w:t>
      </w:r>
      <w:r>
        <w:rPr>
          <w:spacing w:val="-3"/>
        </w:rPr>
        <w:t xml:space="preserve"> </w:t>
      </w:r>
      <w:r>
        <w:t>;</w:t>
      </w:r>
    </w:p>
    <w:p w:rsidR="00A31586" w:rsidRDefault="00A31586">
      <w:pPr>
        <w:pStyle w:val="Corpsdetexte"/>
        <w:spacing w:before="5"/>
        <w:rPr>
          <w:sz w:val="23"/>
        </w:rPr>
      </w:pPr>
    </w:p>
    <w:p w:rsidR="00A31586" w:rsidRDefault="00A07EA3">
      <w:pPr>
        <w:pStyle w:val="Paragraphedeliste"/>
        <w:numPr>
          <w:ilvl w:val="0"/>
          <w:numId w:val="5"/>
        </w:numPr>
        <w:tabs>
          <w:tab w:val="left" w:pos="923"/>
          <w:tab w:val="left" w:pos="924"/>
        </w:tabs>
        <w:spacing w:before="1" w:line="237" w:lineRule="auto"/>
        <w:ind w:right="265" w:hanging="10"/>
      </w:pPr>
      <w:r>
        <w:t>Considérant, d'une part, que revêtent</w:t>
      </w:r>
      <w:r>
        <w:rPr>
          <w:spacing w:val="1"/>
        </w:rPr>
        <w:t xml:space="preserve"> </w:t>
      </w:r>
      <w:r>
        <w:t>un</w:t>
      </w:r>
      <w:r>
        <w:rPr>
          <w:spacing w:val="1"/>
        </w:rPr>
        <w:t xml:space="preserve"> </w:t>
      </w:r>
      <w:r>
        <w:t>caractère</w:t>
      </w:r>
      <w:r>
        <w:rPr>
          <w:spacing w:val="-2"/>
        </w:rPr>
        <w:t xml:space="preserve"> </w:t>
      </w:r>
      <w:r>
        <w:t>réglementaire les clauses d'un</w:t>
      </w:r>
      <w:r>
        <w:rPr>
          <w:spacing w:val="1"/>
        </w:rPr>
        <w:t xml:space="preserve"> </w:t>
      </w:r>
      <w:r>
        <w:t>contrat</w:t>
      </w:r>
      <w:r>
        <w:rPr>
          <w:spacing w:val="1"/>
        </w:rPr>
        <w:t xml:space="preserve"> </w:t>
      </w:r>
      <w:r>
        <w:t>qui</w:t>
      </w:r>
      <w:r>
        <w:rPr>
          <w:spacing w:val="1"/>
        </w:rPr>
        <w:t xml:space="preserve"> </w:t>
      </w:r>
      <w:r>
        <w:t>ont, par elles-mêmes, pour objet l'organisation ou le fonctionnement d'un service public ; que,</w:t>
      </w:r>
      <w:r>
        <w:rPr>
          <w:spacing w:val="1"/>
        </w:rPr>
        <w:t xml:space="preserve"> </w:t>
      </w:r>
      <w:r>
        <w:t>s'agissant d'une convention de concession autoroutière, relèvent notamment de cette catégorie les</w:t>
      </w:r>
      <w:r>
        <w:rPr>
          <w:spacing w:val="1"/>
        </w:rPr>
        <w:t xml:space="preserve"> </w:t>
      </w:r>
      <w:r>
        <w:t>clauses qui définissent l'objet de la concession et les règles de desserte, ainsi que celles qui définissent</w:t>
      </w:r>
      <w:r>
        <w:rPr>
          <w:spacing w:val="1"/>
        </w:rPr>
        <w:t xml:space="preserve"> </w:t>
      </w:r>
      <w:r>
        <w:t>les</w:t>
      </w:r>
      <w:r>
        <w:rPr>
          <w:spacing w:val="-3"/>
        </w:rPr>
        <w:t xml:space="preserve"> </w:t>
      </w:r>
      <w:r>
        <w:t>conditions</w:t>
      </w:r>
      <w:r>
        <w:rPr>
          <w:spacing w:val="-3"/>
        </w:rPr>
        <w:t xml:space="preserve"> </w:t>
      </w:r>
      <w:r>
        <w:t>d'utilisation</w:t>
      </w:r>
      <w:r>
        <w:rPr>
          <w:spacing w:val="-4"/>
        </w:rPr>
        <w:t xml:space="preserve"> </w:t>
      </w:r>
      <w:r>
        <w:t>des</w:t>
      </w:r>
      <w:r>
        <w:rPr>
          <w:spacing w:val="-1"/>
        </w:rPr>
        <w:t xml:space="preserve"> </w:t>
      </w:r>
      <w:r>
        <w:t>ouvrages</w:t>
      </w:r>
      <w:r>
        <w:rPr>
          <w:spacing w:val="-1"/>
        </w:rPr>
        <w:t xml:space="preserve"> </w:t>
      </w:r>
      <w:r>
        <w:t>et</w:t>
      </w:r>
      <w:r>
        <w:rPr>
          <w:spacing w:val="1"/>
        </w:rPr>
        <w:t xml:space="preserve"> </w:t>
      </w:r>
      <w:r>
        <w:t>fixent</w:t>
      </w:r>
      <w:r>
        <w:rPr>
          <w:spacing w:val="-3"/>
        </w:rPr>
        <w:t xml:space="preserve"> </w:t>
      </w:r>
      <w:r>
        <w:t>les</w:t>
      </w:r>
      <w:r>
        <w:rPr>
          <w:spacing w:val="-3"/>
        </w:rPr>
        <w:t xml:space="preserve"> </w:t>
      </w:r>
      <w:r>
        <w:t>tarifs</w:t>
      </w:r>
      <w:r>
        <w:rPr>
          <w:spacing w:val="-1"/>
        </w:rPr>
        <w:t xml:space="preserve"> </w:t>
      </w:r>
      <w:r>
        <w:t>des</w:t>
      </w:r>
      <w:r>
        <w:rPr>
          <w:spacing w:val="-1"/>
        </w:rPr>
        <w:t xml:space="preserve"> </w:t>
      </w:r>
      <w:r>
        <w:t>péages</w:t>
      </w:r>
      <w:r>
        <w:rPr>
          <w:spacing w:val="-1"/>
        </w:rPr>
        <w:t xml:space="preserve"> </w:t>
      </w:r>
      <w:r>
        <w:t>applicables</w:t>
      </w:r>
      <w:r>
        <w:rPr>
          <w:spacing w:val="-2"/>
        </w:rPr>
        <w:t xml:space="preserve"> </w:t>
      </w:r>
      <w:r>
        <w:t>sur</w:t>
      </w:r>
      <w:r>
        <w:rPr>
          <w:spacing w:val="-3"/>
        </w:rPr>
        <w:t xml:space="preserve"> </w:t>
      </w:r>
      <w:r>
        <w:t>le</w:t>
      </w:r>
      <w:r>
        <w:rPr>
          <w:spacing w:val="-1"/>
        </w:rPr>
        <w:t xml:space="preserve"> </w:t>
      </w:r>
      <w:r>
        <w:t>réseau</w:t>
      </w:r>
      <w:r>
        <w:rPr>
          <w:spacing w:val="-1"/>
        </w:rPr>
        <w:t xml:space="preserve"> </w:t>
      </w:r>
      <w:r>
        <w:t>concédé</w:t>
      </w:r>
    </w:p>
    <w:p w:rsidR="00A31586" w:rsidRDefault="00A07EA3">
      <w:pPr>
        <w:pStyle w:val="Corpsdetexte"/>
        <w:spacing w:line="237" w:lineRule="auto"/>
        <w:ind w:left="225" w:right="304"/>
      </w:pPr>
      <w:r>
        <w:t>; qu'en revanche, les stipulations relatives notamment au régime financier de la concession ou à la</w:t>
      </w:r>
      <w:r>
        <w:rPr>
          <w:spacing w:val="1"/>
        </w:rPr>
        <w:t xml:space="preserve"> </w:t>
      </w:r>
      <w:r>
        <w:t>réalisation des ouvrages, qu'il s'agisse de leurs caractéristiques, de leur tracé, ou des modalités de cette</w:t>
      </w:r>
      <w:r>
        <w:rPr>
          <w:spacing w:val="-52"/>
        </w:rPr>
        <w:t xml:space="preserve"> </w:t>
      </w:r>
      <w:r>
        <w:t>réalisation,</w:t>
      </w:r>
      <w:r>
        <w:rPr>
          <w:spacing w:val="-5"/>
        </w:rPr>
        <w:t xml:space="preserve"> </w:t>
      </w:r>
      <w:r>
        <w:t>sont</w:t>
      </w:r>
      <w:r>
        <w:rPr>
          <w:spacing w:val="-1"/>
        </w:rPr>
        <w:t xml:space="preserve"> </w:t>
      </w:r>
      <w:r>
        <w:t>dépourvues</w:t>
      </w:r>
      <w:r>
        <w:rPr>
          <w:spacing w:val="-3"/>
        </w:rPr>
        <w:t xml:space="preserve"> </w:t>
      </w:r>
      <w:r>
        <w:t>de</w:t>
      </w:r>
      <w:r>
        <w:rPr>
          <w:spacing w:val="-2"/>
        </w:rPr>
        <w:t xml:space="preserve"> </w:t>
      </w:r>
      <w:r>
        <w:t>caractère</w:t>
      </w:r>
      <w:r>
        <w:rPr>
          <w:spacing w:val="-4"/>
        </w:rPr>
        <w:t xml:space="preserve"> </w:t>
      </w:r>
      <w:r>
        <w:t>réglementaire</w:t>
      </w:r>
      <w:r>
        <w:rPr>
          <w:spacing w:val="-2"/>
        </w:rPr>
        <w:t xml:space="preserve"> </w:t>
      </w:r>
      <w:r>
        <w:t>et</w:t>
      </w:r>
      <w:r>
        <w:rPr>
          <w:spacing w:val="-4"/>
        </w:rPr>
        <w:t xml:space="preserve"> </w:t>
      </w:r>
      <w:r>
        <w:t>revêtent</w:t>
      </w:r>
      <w:r>
        <w:rPr>
          <w:spacing w:val="-1"/>
        </w:rPr>
        <w:t xml:space="preserve"> </w:t>
      </w:r>
      <w:r>
        <w:t>un</w:t>
      </w:r>
      <w:r>
        <w:rPr>
          <w:spacing w:val="-2"/>
        </w:rPr>
        <w:t xml:space="preserve"> </w:t>
      </w:r>
      <w:r>
        <w:t>caractère</w:t>
      </w:r>
      <w:r>
        <w:rPr>
          <w:spacing w:val="-2"/>
        </w:rPr>
        <w:t xml:space="preserve"> </w:t>
      </w:r>
      <w:r>
        <w:t>purement</w:t>
      </w:r>
      <w:r>
        <w:rPr>
          <w:spacing w:val="-1"/>
        </w:rPr>
        <w:t xml:space="preserve"> </w:t>
      </w:r>
      <w:r>
        <w:t>contractuel</w:t>
      </w:r>
      <w:r>
        <w:rPr>
          <w:spacing w:val="-1"/>
        </w:rPr>
        <w:t xml:space="preserve"> </w:t>
      </w:r>
      <w:r>
        <w:t>;</w:t>
      </w:r>
    </w:p>
    <w:p w:rsidR="00A31586" w:rsidRDefault="00A31586">
      <w:pPr>
        <w:pStyle w:val="Corpsdetexte"/>
        <w:spacing w:before="4"/>
        <w:rPr>
          <w:sz w:val="23"/>
        </w:rPr>
      </w:pPr>
    </w:p>
    <w:p w:rsidR="00A31586" w:rsidRDefault="00A07EA3">
      <w:pPr>
        <w:pStyle w:val="Paragraphedeliste"/>
        <w:numPr>
          <w:ilvl w:val="0"/>
          <w:numId w:val="5"/>
        </w:numPr>
        <w:tabs>
          <w:tab w:val="left" w:pos="923"/>
          <w:tab w:val="left" w:pos="925"/>
        </w:tabs>
        <w:spacing w:line="237" w:lineRule="auto"/>
        <w:ind w:right="568" w:hanging="10"/>
      </w:pPr>
      <w:r>
        <w:t>Considérant que les stipulations contestées des annexes de l'article 47.2 g) du cahier des</w:t>
      </w:r>
      <w:r>
        <w:rPr>
          <w:spacing w:val="1"/>
        </w:rPr>
        <w:t xml:space="preserve"> </w:t>
      </w:r>
      <w:r>
        <w:t>charges de la convention de concession autoroutière en cause, qui portent sur la reconfiguration de</w:t>
      </w:r>
      <w:r>
        <w:rPr>
          <w:spacing w:val="1"/>
        </w:rPr>
        <w:t xml:space="preserve"> </w:t>
      </w:r>
      <w:r>
        <w:t>l'échangeur autoroutier de Bailly-Romainvilliers et déterminent les conditions de réalisation d'un</w:t>
      </w:r>
      <w:r>
        <w:rPr>
          <w:spacing w:val="1"/>
        </w:rPr>
        <w:t xml:space="preserve"> </w:t>
      </w:r>
      <w:r>
        <w:t>aménagement complémentaire à cet échangeur, et sont ainsi relatives à la réalisation d'ouvrages, ne</w:t>
      </w:r>
      <w:r>
        <w:rPr>
          <w:spacing w:val="-52"/>
        </w:rPr>
        <w:t xml:space="preserve"> </w:t>
      </w:r>
      <w:r>
        <w:t>présentent pas un caractère réglementaire ; que, dès lors, les conclusions tendant à l'annulation pour</w:t>
      </w:r>
      <w:r>
        <w:rPr>
          <w:spacing w:val="-52"/>
        </w:rPr>
        <w:t xml:space="preserve"> </w:t>
      </w:r>
      <w:r>
        <w:t>excès</w:t>
      </w:r>
      <w:r>
        <w:rPr>
          <w:spacing w:val="-3"/>
        </w:rPr>
        <w:t xml:space="preserve"> </w:t>
      </w:r>
      <w:r>
        <w:t>de pouvoir</w:t>
      </w:r>
      <w:r>
        <w:rPr>
          <w:spacing w:val="1"/>
        </w:rPr>
        <w:t xml:space="preserve"> </w:t>
      </w:r>
      <w:r>
        <w:t>du</w:t>
      </w:r>
      <w:r>
        <w:rPr>
          <w:spacing w:val="-4"/>
        </w:rPr>
        <w:t xml:space="preserve"> </w:t>
      </w:r>
      <w:r>
        <w:t>refus d'abroger</w:t>
      </w:r>
      <w:r>
        <w:rPr>
          <w:spacing w:val="1"/>
        </w:rPr>
        <w:t xml:space="preserve"> </w:t>
      </w:r>
      <w:r>
        <w:t>ces</w:t>
      </w:r>
      <w:r>
        <w:rPr>
          <w:spacing w:val="-1"/>
        </w:rPr>
        <w:t xml:space="preserve"> </w:t>
      </w:r>
      <w:r>
        <w:t>dispositions sont</w:t>
      </w:r>
      <w:r>
        <w:rPr>
          <w:spacing w:val="1"/>
        </w:rPr>
        <w:t xml:space="preserve"> </w:t>
      </w:r>
      <w:r>
        <w:t>irrecevables</w:t>
      </w:r>
      <w:r>
        <w:rPr>
          <w:spacing w:val="-3"/>
        </w:rPr>
        <w:t xml:space="preserve"> </w:t>
      </w:r>
      <w:r>
        <w:t>;</w:t>
      </w:r>
    </w:p>
    <w:p w:rsidR="00A31586" w:rsidRDefault="00A31586">
      <w:pPr>
        <w:pStyle w:val="Corpsdetexte"/>
        <w:spacing w:before="7"/>
        <w:rPr>
          <w:sz w:val="23"/>
        </w:rPr>
      </w:pPr>
    </w:p>
    <w:p w:rsidR="00A31586" w:rsidRDefault="00A07EA3">
      <w:pPr>
        <w:pStyle w:val="Paragraphedeliste"/>
        <w:numPr>
          <w:ilvl w:val="0"/>
          <w:numId w:val="5"/>
        </w:numPr>
        <w:tabs>
          <w:tab w:val="left" w:pos="923"/>
          <w:tab w:val="left" w:pos="924"/>
        </w:tabs>
        <w:spacing w:line="237" w:lineRule="auto"/>
        <w:ind w:right="419" w:hanging="10"/>
      </w:pPr>
      <w:r>
        <w:t>Considérant, d'autre part, que si les stipulations de l'avenant à la convention de concession</w:t>
      </w:r>
      <w:r>
        <w:rPr>
          <w:spacing w:val="1"/>
        </w:rPr>
        <w:t xml:space="preserve"> </w:t>
      </w:r>
      <w:r>
        <w:t>litigieuse révèlent, au plus tard à la date à laquelle cet avenant a été approuvé par le décret du 21 août</w:t>
      </w:r>
      <w:r>
        <w:rPr>
          <w:spacing w:val="-52"/>
        </w:rPr>
        <w:t xml:space="preserve"> </w:t>
      </w:r>
      <w:r>
        <w:t>2015, la décision par laquelle la ministre de l'écologie, du développement durable et de l'énergie a</w:t>
      </w:r>
      <w:r>
        <w:rPr>
          <w:spacing w:val="1"/>
        </w:rPr>
        <w:t xml:space="preserve"> </w:t>
      </w:r>
      <w:r>
        <w:t>autorisé la SANEF à exécuter les travaux nécessaires à la réalisation d'une bretelle de sortie de</w:t>
      </w:r>
      <w:r>
        <w:rPr>
          <w:spacing w:val="1"/>
        </w:rPr>
        <w:t xml:space="preserve"> </w:t>
      </w:r>
      <w:r>
        <w:t>l'autoroute A4 au niveau de l'échangeur n° 14, une telle mesure, qui ne constitue pas une décision</w:t>
      </w:r>
      <w:r>
        <w:rPr>
          <w:spacing w:val="1"/>
        </w:rPr>
        <w:t xml:space="preserve"> </w:t>
      </w:r>
      <w:r>
        <w:t>réglementaire</w:t>
      </w:r>
      <w:r>
        <w:rPr>
          <w:spacing w:val="-3"/>
        </w:rPr>
        <w:t xml:space="preserve"> </w:t>
      </w:r>
      <w:r>
        <w:t>et</w:t>
      </w:r>
      <w:r>
        <w:rPr>
          <w:spacing w:val="-1"/>
        </w:rPr>
        <w:t xml:space="preserve"> </w:t>
      </w:r>
      <w:r>
        <w:t>ne</w:t>
      </w:r>
      <w:r>
        <w:rPr>
          <w:spacing w:val="-2"/>
        </w:rPr>
        <w:t xml:space="preserve"> </w:t>
      </w:r>
      <w:r>
        <w:t>présente</w:t>
      </w:r>
      <w:r>
        <w:rPr>
          <w:spacing w:val="-2"/>
        </w:rPr>
        <w:t xml:space="preserve"> </w:t>
      </w:r>
      <w:r>
        <w:t>pas</w:t>
      </w:r>
      <w:r>
        <w:rPr>
          <w:spacing w:val="-2"/>
        </w:rPr>
        <w:t xml:space="preserve"> </w:t>
      </w:r>
      <w:r>
        <w:t>davantage</w:t>
      </w:r>
      <w:r>
        <w:rPr>
          <w:spacing w:val="-2"/>
        </w:rPr>
        <w:t xml:space="preserve"> </w:t>
      </w:r>
      <w:r>
        <w:t>le</w:t>
      </w:r>
      <w:r>
        <w:rPr>
          <w:spacing w:val="-2"/>
        </w:rPr>
        <w:t xml:space="preserve"> </w:t>
      </w:r>
      <w:r>
        <w:t>caractère</w:t>
      </w:r>
      <w:r>
        <w:rPr>
          <w:spacing w:val="-4"/>
        </w:rPr>
        <w:t xml:space="preserve"> </w:t>
      </w:r>
      <w:r>
        <w:t>d'une</w:t>
      </w:r>
      <w:r>
        <w:rPr>
          <w:spacing w:val="-2"/>
        </w:rPr>
        <w:t xml:space="preserve"> </w:t>
      </w:r>
      <w:r>
        <w:t>décision</w:t>
      </w:r>
      <w:r>
        <w:rPr>
          <w:spacing w:val="-2"/>
        </w:rPr>
        <w:t xml:space="preserve"> </w:t>
      </w:r>
      <w:r>
        <w:t>administrative</w:t>
      </w:r>
      <w:r>
        <w:rPr>
          <w:spacing w:val="-2"/>
        </w:rPr>
        <w:t xml:space="preserve"> </w:t>
      </w:r>
      <w:r>
        <w:t>individuelle,</w:t>
      </w:r>
      <w:r>
        <w:rPr>
          <w:spacing w:val="-2"/>
        </w:rPr>
        <w:t xml:space="preserve"> </w:t>
      </w:r>
      <w:r>
        <w:t>ne</w:t>
      </w:r>
    </w:p>
    <w:p w:rsidR="00A31586" w:rsidRDefault="00A31586">
      <w:pPr>
        <w:spacing w:line="237" w:lineRule="auto"/>
        <w:sectPr w:rsidR="00A31586">
          <w:pgSz w:w="11900" w:h="16840"/>
          <w:pgMar w:top="1600" w:right="1140" w:bottom="1240" w:left="1200" w:header="0" w:footer="1059" w:gutter="0"/>
          <w:cols w:space="720"/>
        </w:sectPr>
      </w:pPr>
    </w:p>
    <w:p w:rsidR="00A31586" w:rsidRDefault="00A07EA3">
      <w:pPr>
        <w:pStyle w:val="Corpsdetexte"/>
        <w:spacing w:before="72" w:line="237" w:lineRule="auto"/>
        <w:ind w:left="225" w:right="340"/>
      </w:pPr>
      <w:r>
        <w:lastRenderedPageBreak/>
        <w:t>pouvait être contestée par la voie contentieuse au-delà du délai de recours de droit commun de deux</w:t>
      </w:r>
      <w:r>
        <w:rPr>
          <w:spacing w:val="1"/>
        </w:rPr>
        <w:t xml:space="preserve"> </w:t>
      </w:r>
      <w:r>
        <w:t>mois à compter de sa publication ; que le décret approuvant l'avenant litigieux a été publié au Journal</w:t>
      </w:r>
      <w:r>
        <w:rPr>
          <w:spacing w:val="1"/>
        </w:rPr>
        <w:t xml:space="preserve"> </w:t>
      </w:r>
      <w:r>
        <w:t>officiel le 23 août 2015 ; que dès lors, si la présente requête, qui est dirigée contre le rejet résultant du</w:t>
      </w:r>
      <w:r>
        <w:rPr>
          <w:spacing w:val="-52"/>
        </w:rPr>
        <w:t xml:space="preserve"> </w:t>
      </w:r>
      <w:r>
        <w:t>silence gardé par le Premier ministre sur la demande que lui a adressée le président de la communauté</w:t>
      </w:r>
      <w:r>
        <w:rPr>
          <w:spacing w:val="-52"/>
        </w:rPr>
        <w:t xml:space="preserve"> </w:t>
      </w:r>
      <w:r>
        <w:t>d'agglomération le 7 juillet 2016, tend également à contester la décision ministérielle d'autorisation de</w:t>
      </w:r>
      <w:r>
        <w:rPr>
          <w:spacing w:val="-52"/>
        </w:rPr>
        <w:t xml:space="preserve"> </w:t>
      </w:r>
      <w:r>
        <w:t>travaux,</w:t>
      </w:r>
      <w:r>
        <w:rPr>
          <w:spacing w:val="-1"/>
        </w:rPr>
        <w:t xml:space="preserve"> </w:t>
      </w:r>
      <w:r>
        <w:t>de telles</w:t>
      </w:r>
      <w:r>
        <w:rPr>
          <w:spacing w:val="-2"/>
        </w:rPr>
        <w:t xml:space="preserve"> </w:t>
      </w:r>
      <w:r>
        <w:t>conclusions</w:t>
      </w:r>
      <w:r>
        <w:rPr>
          <w:spacing w:val="-1"/>
        </w:rPr>
        <w:t xml:space="preserve"> </w:t>
      </w:r>
      <w:r>
        <w:t>ne peuvent</w:t>
      </w:r>
      <w:r>
        <w:rPr>
          <w:spacing w:val="1"/>
        </w:rPr>
        <w:t xml:space="preserve"> </w:t>
      </w:r>
      <w:r>
        <w:t>qu'être</w:t>
      </w:r>
      <w:r>
        <w:rPr>
          <w:spacing w:val="-2"/>
        </w:rPr>
        <w:t xml:space="preserve"> </w:t>
      </w:r>
      <w:r>
        <w:t>rejetées</w:t>
      </w:r>
      <w:r>
        <w:rPr>
          <w:spacing w:val="-1"/>
        </w:rPr>
        <w:t xml:space="preserve"> </w:t>
      </w:r>
      <w:r>
        <w:t>comme tardives ;</w:t>
      </w:r>
    </w:p>
    <w:p w:rsidR="00A31586" w:rsidRDefault="00A31586">
      <w:pPr>
        <w:pStyle w:val="Corpsdetexte"/>
        <w:spacing w:before="6"/>
        <w:rPr>
          <w:sz w:val="23"/>
        </w:rPr>
      </w:pPr>
    </w:p>
    <w:p w:rsidR="00A31586" w:rsidRDefault="00A07EA3">
      <w:pPr>
        <w:pStyle w:val="Paragraphedeliste"/>
        <w:numPr>
          <w:ilvl w:val="0"/>
          <w:numId w:val="5"/>
        </w:numPr>
        <w:tabs>
          <w:tab w:val="left" w:pos="923"/>
          <w:tab w:val="left" w:pos="925"/>
        </w:tabs>
        <w:spacing w:line="237" w:lineRule="auto"/>
        <w:ind w:right="1002" w:hanging="10"/>
      </w:pPr>
      <w:r>
        <w:t>Considérant qu'il résulte de tout ce qui précède que la requête de la communauté</w:t>
      </w:r>
      <w:r>
        <w:rPr>
          <w:spacing w:val="1"/>
        </w:rPr>
        <w:t xml:space="preserve"> </w:t>
      </w:r>
      <w:r>
        <w:t>d'agglomération Val d'Europe agglomération doit être rejetée, y compris ses conclusions à fin</w:t>
      </w:r>
      <w:r>
        <w:rPr>
          <w:spacing w:val="1"/>
        </w:rPr>
        <w:t xml:space="preserve"> </w:t>
      </w:r>
      <w:r>
        <w:t>d'injonction et celles présentées au titre des dispositions de l'article L. 761-1 du code de justice</w:t>
      </w:r>
      <w:r>
        <w:rPr>
          <w:spacing w:val="-52"/>
        </w:rPr>
        <w:t xml:space="preserve"> </w:t>
      </w:r>
      <w:r>
        <w:t>administrative</w:t>
      </w:r>
      <w:r>
        <w:rPr>
          <w:spacing w:val="-1"/>
        </w:rPr>
        <w:t xml:space="preserve"> </w:t>
      </w:r>
      <w:r>
        <w:t>;</w:t>
      </w:r>
    </w:p>
    <w:p w:rsidR="00A31586" w:rsidRDefault="00A31586">
      <w:pPr>
        <w:pStyle w:val="Corpsdetexte"/>
        <w:rPr>
          <w:sz w:val="24"/>
        </w:rPr>
      </w:pPr>
    </w:p>
    <w:p w:rsidR="00A31586" w:rsidRDefault="00A31586">
      <w:pPr>
        <w:pStyle w:val="Corpsdetexte"/>
        <w:spacing w:before="4"/>
        <w:rPr>
          <w:sz w:val="23"/>
        </w:rPr>
      </w:pPr>
    </w:p>
    <w:p w:rsidR="00A31586" w:rsidRDefault="00A07EA3">
      <w:pPr>
        <w:pStyle w:val="Corpsdetexte"/>
        <w:ind w:left="201"/>
      </w:pPr>
      <w:r>
        <w:t>D</w:t>
      </w:r>
      <w:r>
        <w:rPr>
          <w:spacing w:val="-1"/>
        </w:rPr>
        <w:t xml:space="preserve"> </w:t>
      </w:r>
      <w:r>
        <w:t>E</w:t>
      </w:r>
      <w:r>
        <w:rPr>
          <w:spacing w:val="-1"/>
        </w:rPr>
        <w:t xml:space="preserve"> </w:t>
      </w:r>
      <w:r>
        <w:t>C</w:t>
      </w:r>
      <w:r>
        <w:rPr>
          <w:spacing w:val="2"/>
        </w:rPr>
        <w:t xml:space="preserve"> </w:t>
      </w:r>
      <w:r>
        <w:t>I</w:t>
      </w:r>
      <w:r>
        <w:rPr>
          <w:spacing w:val="-4"/>
        </w:rPr>
        <w:t xml:space="preserve"> </w:t>
      </w:r>
      <w:r>
        <w:t>D</w:t>
      </w:r>
      <w:r>
        <w:rPr>
          <w:spacing w:val="-1"/>
        </w:rPr>
        <w:t xml:space="preserve"> </w:t>
      </w:r>
      <w:r>
        <w:t>E :</w:t>
      </w:r>
    </w:p>
    <w:p w:rsidR="00A31586" w:rsidRDefault="00587FE5">
      <w:pPr>
        <w:pStyle w:val="Corpsdetexte"/>
        <w:spacing w:before="3"/>
        <w:rPr>
          <w:sz w:val="10"/>
        </w:rPr>
      </w:pPr>
      <w:r>
        <w:rPr>
          <w:noProof/>
          <w:lang w:eastAsia="fr-FR"/>
        </w:rPr>
        <mc:AlternateContent>
          <mc:Choice Requires="wps">
            <w:drawing>
              <wp:anchor distT="0" distB="0" distL="0" distR="0" simplePos="0" relativeHeight="487594496" behindDoc="1" locked="0" layoutInCell="1" allowOverlap="1">
                <wp:simplePos x="0" y="0"/>
                <wp:positionH relativeFrom="page">
                  <wp:posOffset>890270</wp:posOffset>
                </wp:positionH>
                <wp:positionV relativeFrom="paragraph">
                  <wp:posOffset>104140</wp:posOffset>
                </wp:positionV>
                <wp:extent cx="65024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240" cy="1270"/>
                        </a:xfrm>
                        <a:custGeom>
                          <a:avLst/>
                          <a:gdLst>
                            <a:gd name="T0" fmla="+- 0 1402 1402"/>
                            <a:gd name="T1" fmla="*/ T0 w 1024"/>
                            <a:gd name="T2" fmla="+- 0 2426 1402"/>
                            <a:gd name="T3" fmla="*/ T2 w 1024"/>
                          </a:gdLst>
                          <a:ahLst/>
                          <a:cxnLst>
                            <a:cxn ang="0">
                              <a:pos x="T1" y="0"/>
                            </a:cxn>
                            <a:cxn ang="0">
                              <a:pos x="T3" y="0"/>
                            </a:cxn>
                          </a:cxnLst>
                          <a:rect l="0" t="0" r="r" b="b"/>
                          <a:pathLst>
                            <a:path w="1024">
                              <a:moveTo>
                                <a:pt x="0" y="0"/>
                              </a:moveTo>
                              <a:lnTo>
                                <a:pt x="1024" y="0"/>
                              </a:lnTo>
                            </a:path>
                          </a:pathLst>
                        </a:custGeom>
                        <a:noFill/>
                        <a:ln w="8828">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75E9" id="Freeform 8" o:spid="_x0000_s1026" style="position:absolute;margin-left:70.1pt;margin-top:8.2pt;width:51.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" path="m,l1024,e" filled="f" strokeweight=".24522mm">
                <v:stroke dashstyle="3 1"/>
                <v:path arrowok="t" o:connecttype="custom" o:connectlocs="0,0;650240,0" o:connectangles="0,0"/>
                <w10:wrap type="topAndBottom" anchorx="page"/>
              </v:shape>
            </w:pict>
          </mc:Fallback>
        </mc:AlternateContent>
      </w:r>
    </w:p>
    <w:p w:rsidR="00A31586" w:rsidRDefault="00A07EA3">
      <w:pPr>
        <w:pStyle w:val="Corpsdetexte"/>
        <w:spacing w:before="69" w:line="237" w:lineRule="auto"/>
        <w:ind w:left="211" w:right="534" w:hanging="10"/>
      </w:pPr>
      <w:r>
        <w:t>Article 1er : La requête de la communauté d'agglomération Val d'Europe agglomération est rejetée.</w:t>
      </w:r>
      <w:r>
        <w:rPr>
          <w:spacing w:val="1"/>
        </w:rPr>
        <w:t xml:space="preserve"> </w:t>
      </w:r>
      <w:r>
        <w:t>Article 2 : La présente décision sera notifiée à la communauté d'agglomération Val d'Europe</w:t>
      </w:r>
      <w:r>
        <w:rPr>
          <w:spacing w:val="1"/>
        </w:rPr>
        <w:t xml:space="preserve"> </w:t>
      </w:r>
      <w:r>
        <w:t>agglomération, au ministre d'Etat, ministre de la transition écologique et solidaire et à la Société des</w:t>
      </w:r>
      <w:r>
        <w:rPr>
          <w:spacing w:val="-52"/>
        </w:rPr>
        <w:t xml:space="preserve"> </w:t>
      </w:r>
      <w:r>
        <w:t>Autoroutes</w:t>
      </w:r>
      <w:r>
        <w:rPr>
          <w:spacing w:val="-1"/>
        </w:rPr>
        <w:t xml:space="preserve"> </w:t>
      </w:r>
      <w:r>
        <w:t>du Nord et</w:t>
      </w:r>
      <w:r>
        <w:rPr>
          <w:spacing w:val="1"/>
        </w:rPr>
        <w:t xml:space="preserve"> </w:t>
      </w:r>
      <w:r>
        <w:t>de</w:t>
      </w:r>
      <w:r>
        <w:rPr>
          <w:spacing w:val="-2"/>
        </w:rPr>
        <w:t xml:space="preserve"> </w:t>
      </w:r>
      <w:r>
        <w:t>l'Est</w:t>
      </w:r>
      <w:r>
        <w:rPr>
          <w:spacing w:val="1"/>
        </w:rPr>
        <w:t xml:space="preserve"> </w:t>
      </w:r>
      <w:r>
        <w:t>de</w:t>
      </w:r>
      <w:r>
        <w:rPr>
          <w:spacing w:val="-2"/>
        </w:rPr>
        <w:t xml:space="preserve"> </w:t>
      </w:r>
      <w:r>
        <w:t>la France.</w:t>
      </w:r>
    </w:p>
    <w:p w:rsidR="00A31586" w:rsidRDefault="00A07EA3">
      <w:pPr>
        <w:pStyle w:val="Corpsdetexte"/>
        <w:spacing w:line="250" w:lineRule="exact"/>
        <w:ind w:left="201"/>
      </w:pPr>
      <w:r>
        <w:t>Copie</w:t>
      </w:r>
      <w:r>
        <w:rPr>
          <w:spacing w:val="-2"/>
        </w:rPr>
        <w:t xml:space="preserve"> </w:t>
      </w:r>
      <w:r>
        <w:t>en</w:t>
      </w:r>
      <w:r>
        <w:rPr>
          <w:spacing w:val="-1"/>
        </w:rPr>
        <w:t xml:space="preserve"> </w:t>
      </w:r>
      <w:r>
        <w:t>sera</w:t>
      </w:r>
      <w:r>
        <w:rPr>
          <w:spacing w:val="-3"/>
        </w:rPr>
        <w:t xml:space="preserve"> </w:t>
      </w:r>
      <w:r>
        <w:t>transmise</w:t>
      </w:r>
      <w:r>
        <w:rPr>
          <w:spacing w:val="-1"/>
        </w:rPr>
        <w:t xml:space="preserve"> </w:t>
      </w:r>
      <w:r>
        <w:t>au</w:t>
      </w:r>
      <w:r>
        <w:rPr>
          <w:spacing w:val="-4"/>
        </w:rPr>
        <w:t xml:space="preserve"> </w:t>
      </w:r>
      <w:r>
        <w:t>Premier ministre</w:t>
      </w:r>
      <w:r>
        <w:rPr>
          <w:spacing w:val="-4"/>
        </w:rPr>
        <w:t xml:space="preserve"> </w:t>
      </w:r>
      <w:r>
        <w:t>et</w:t>
      </w:r>
      <w:r>
        <w:rPr>
          <w:spacing w:val="-3"/>
        </w:rPr>
        <w:t xml:space="preserve"> </w:t>
      </w:r>
      <w:r>
        <w:t>à</w:t>
      </w:r>
      <w:r>
        <w:rPr>
          <w:spacing w:val="-1"/>
        </w:rPr>
        <w:t xml:space="preserve"> </w:t>
      </w:r>
      <w:r>
        <w:t>la</w:t>
      </w:r>
      <w:r>
        <w:rPr>
          <w:spacing w:val="-1"/>
        </w:rPr>
        <w:t xml:space="preserve"> </w:t>
      </w:r>
      <w:r>
        <w:t>Société</w:t>
      </w:r>
      <w:r>
        <w:rPr>
          <w:spacing w:val="-1"/>
        </w:rPr>
        <w:t xml:space="preserve"> </w:t>
      </w:r>
      <w:r>
        <w:t>des</w:t>
      </w:r>
      <w:r>
        <w:rPr>
          <w:spacing w:val="-1"/>
        </w:rPr>
        <w:t xml:space="preserve"> </w:t>
      </w:r>
      <w:r>
        <w:t>autoroutes</w:t>
      </w:r>
      <w:r>
        <w:rPr>
          <w:spacing w:val="-1"/>
        </w:rPr>
        <w:t xml:space="preserve"> </w:t>
      </w:r>
      <w:r>
        <w:t>Paris-Normandie.</w:t>
      </w:r>
    </w:p>
    <w:p w:rsidR="00A31586" w:rsidRDefault="00587FE5">
      <w:pPr>
        <w:pStyle w:val="Corpsdetexte"/>
        <w:spacing w:before="1"/>
      </w:pPr>
      <w:r>
        <w:rPr>
          <w:noProof/>
          <w:lang w:eastAsia="fr-FR"/>
        </w:rPr>
        <mc:AlternateContent>
          <mc:Choice Requires="wps">
            <w:drawing>
              <wp:anchor distT="0" distB="0" distL="0" distR="0" simplePos="0" relativeHeight="487595008" behindDoc="1" locked="0" layoutInCell="1" allowOverlap="1">
                <wp:simplePos x="0" y="0"/>
                <wp:positionH relativeFrom="page">
                  <wp:posOffset>934085</wp:posOffset>
                </wp:positionH>
                <wp:positionV relativeFrom="paragraph">
                  <wp:posOffset>186690</wp:posOffset>
                </wp:positionV>
                <wp:extent cx="5760720" cy="19685"/>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6B34" id="Rectangle 7" o:spid="_x0000_s1026" style="position:absolute;margin-left:73.55pt;margin-top:14.7pt;width:453.6pt;height:1.5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2KdAIAAPo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" fillcolor="black" stroked="f">
                <w10:wrap type="topAndBottom" anchorx="page"/>
              </v:rect>
            </w:pict>
          </mc:Fallback>
        </mc:AlternateContent>
      </w:r>
    </w:p>
    <w:p w:rsidR="00A31586" w:rsidRDefault="00A31586">
      <w:pPr>
        <w:pStyle w:val="Corpsdetexte"/>
        <w:rPr>
          <w:sz w:val="20"/>
        </w:rPr>
      </w:pPr>
    </w:p>
    <w:p w:rsidR="00A31586" w:rsidRDefault="00A31586">
      <w:pPr>
        <w:pStyle w:val="Corpsdetexte"/>
        <w:rPr>
          <w:sz w:val="20"/>
        </w:rPr>
      </w:pPr>
    </w:p>
    <w:p w:rsidR="00A31586" w:rsidRDefault="00587FE5">
      <w:pPr>
        <w:pStyle w:val="Corpsdetexte"/>
        <w:spacing w:before="2"/>
        <w:rPr>
          <w:sz w:val="16"/>
        </w:rPr>
      </w:pPr>
      <w:r>
        <w:rPr>
          <w:noProof/>
          <w:lang w:eastAsia="fr-FR"/>
        </w:rPr>
        <mc:AlternateContent>
          <mc:Choice Requires="wps">
            <w:drawing>
              <wp:anchor distT="0" distB="0" distL="0" distR="0" simplePos="0" relativeHeight="487595520" behindDoc="1" locked="0" layoutInCell="1" allowOverlap="1">
                <wp:simplePos x="0" y="0"/>
                <wp:positionH relativeFrom="page">
                  <wp:posOffset>934085</wp:posOffset>
                </wp:positionH>
                <wp:positionV relativeFrom="paragraph">
                  <wp:posOffset>143510</wp:posOffset>
                </wp:positionV>
                <wp:extent cx="5760720" cy="19685"/>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08CE5" id="Rectangle 6" o:spid="_x0000_s1026" style="position:absolute;margin-left:73.55pt;margin-top:11.3pt;width:453.6pt;height:1.5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AEdAIAAPo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" fillcolor="black" stroked="f">
                <w10:wrap type="topAndBottom" anchorx="page"/>
              </v:rect>
            </w:pict>
          </mc:Fallback>
        </mc:AlternateContent>
      </w:r>
    </w:p>
    <w:p w:rsidR="00A31586" w:rsidRDefault="00A31586">
      <w:pPr>
        <w:pStyle w:val="Corpsdetexte"/>
        <w:spacing w:before="9"/>
        <w:rPr>
          <w:sz w:val="26"/>
        </w:rPr>
      </w:pPr>
    </w:p>
    <w:p w:rsidR="00587FE5" w:rsidRDefault="00587FE5">
      <w:pPr>
        <w:pStyle w:val="Titre1"/>
        <w:jc w:val="both"/>
      </w:pPr>
    </w:p>
    <w:p w:rsidR="00587FE5" w:rsidRDefault="00587FE5">
      <w:pPr>
        <w:pStyle w:val="Titre1"/>
        <w:jc w:val="both"/>
      </w:pPr>
    </w:p>
    <w:p w:rsidR="00587FE5" w:rsidRDefault="00587FE5">
      <w:pPr>
        <w:pStyle w:val="Titre1"/>
        <w:jc w:val="both"/>
      </w:pPr>
    </w:p>
    <w:p w:rsidR="00587FE5" w:rsidRDefault="00587FE5">
      <w:pPr>
        <w:pStyle w:val="Titre1"/>
        <w:jc w:val="both"/>
      </w:pPr>
    </w:p>
    <w:p w:rsidR="00587FE5" w:rsidRDefault="00587FE5">
      <w:pPr>
        <w:pStyle w:val="Titre1"/>
        <w:jc w:val="both"/>
      </w:pPr>
    </w:p>
    <w:p w:rsidR="00A31586" w:rsidRDefault="00A07EA3">
      <w:pPr>
        <w:pStyle w:val="Titre1"/>
        <w:jc w:val="both"/>
      </w:pPr>
      <w:r>
        <w:t>Conseil</w:t>
      </w:r>
      <w:r>
        <w:rPr>
          <w:spacing w:val="-1"/>
        </w:rPr>
        <w:t xml:space="preserve"> </w:t>
      </w:r>
      <w:r>
        <w:t>d'État</w:t>
      </w:r>
      <w:r>
        <w:rPr>
          <w:spacing w:val="-3"/>
        </w:rPr>
        <w:t xml:space="preserve"> </w:t>
      </w:r>
      <w:r>
        <w:t>30</w:t>
      </w:r>
      <w:r>
        <w:rPr>
          <w:spacing w:val="-2"/>
        </w:rPr>
        <w:t xml:space="preserve"> </w:t>
      </w:r>
      <w:r>
        <w:t>décembre</w:t>
      </w:r>
      <w:r>
        <w:rPr>
          <w:spacing w:val="-1"/>
        </w:rPr>
        <w:t xml:space="preserve"> </w:t>
      </w:r>
      <w:r>
        <w:t>2015</w:t>
      </w:r>
      <w:r>
        <w:rPr>
          <w:spacing w:val="-2"/>
        </w:rPr>
        <w:t xml:space="preserve"> </w:t>
      </w:r>
      <w:r>
        <w:t>Compagnie</w:t>
      </w:r>
      <w:r>
        <w:rPr>
          <w:spacing w:val="-3"/>
        </w:rPr>
        <w:t xml:space="preserve"> </w:t>
      </w:r>
      <w:r>
        <w:t>méridionale</w:t>
      </w:r>
      <w:r>
        <w:rPr>
          <w:spacing w:val="-1"/>
        </w:rPr>
        <w:t xml:space="preserve"> </w:t>
      </w:r>
      <w:r>
        <w:t>des</w:t>
      </w:r>
      <w:r>
        <w:rPr>
          <w:spacing w:val="-4"/>
        </w:rPr>
        <w:t xml:space="preserve"> </w:t>
      </w:r>
      <w:r>
        <w:t>cafés</w:t>
      </w:r>
      <w:r>
        <w:rPr>
          <w:spacing w:val="-1"/>
        </w:rPr>
        <w:t xml:space="preserve"> </w:t>
      </w:r>
      <w:r>
        <w:t>de</w:t>
      </w:r>
      <w:r>
        <w:rPr>
          <w:spacing w:val="-2"/>
        </w:rPr>
        <w:t xml:space="preserve"> </w:t>
      </w:r>
      <w:r>
        <w:t>Malongo,</w:t>
      </w:r>
      <w:r>
        <w:rPr>
          <w:spacing w:val="-1"/>
        </w:rPr>
        <w:t xml:space="preserve"> </w:t>
      </w:r>
      <w:r>
        <w:t>N°</w:t>
      </w:r>
      <w:r>
        <w:rPr>
          <w:spacing w:val="-2"/>
        </w:rPr>
        <w:t xml:space="preserve"> </w:t>
      </w:r>
      <w:r>
        <w:t>387666</w:t>
      </w:r>
    </w:p>
    <w:p w:rsidR="00A31586" w:rsidRDefault="00A31586">
      <w:pPr>
        <w:pStyle w:val="Corpsdetexte"/>
        <w:rPr>
          <w:b/>
          <w:sz w:val="24"/>
        </w:rPr>
      </w:pPr>
    </w:p>
    <w:p w:rsidR="00A31586" w:rsidRDefault="00A31586" w:rsidP="00587FE5">
      <w:pPr>
        <w:pStyle w:val="Corpsdetexte"/>
        <w:jc w:val="both"/>
        <w:rPr>
          <w:b/>
          <w:sz w:val="23"/>
        </w:rPr>
      </w:pPr>
    </w:p>
    <w:p w:rsidR="00A31586" w:rsidRPr="00587FE5" w:rsidRDefault="00A07EA3" w:rsidP="00587FE5">
      <w:pPr>
        <w:tabs>
          <w:tab w:val="left" w:pos="923"/>
          <w:tab w:val="left" w:pos="925"/>
        </w:tabs>
        <w:spacing w:line="247" w:lineRule="auto"/>
        <w:ind w:left="215" w:right="251"/>
        <w:jc w:val="both"/>
        <w:sectPr w:rsidR="00A31586" w:rsidRPr="00587FE5">
          <w:pgSz w:w="11900" w:h="16840"/>
          <w:pgMar w:top="1340" w:right="1140" w:bottom="1240" w:left="1200" w:header="0" w:footer="1059" w:gutter="0"/>
          <w:cols w:space="720"/>
        </w:sectPr>
      </w:pPr>
      <w:r>
        <w:t>Considérant</w:t>
      </w:r>
      <w:r w:rsidRPr="00587FE5">
        <w:rPr>
          <w:spacing w:val="19"/>
        </w:rPr>
        <w:t xml:space="preserve"> </w:t>
      </w:r>
      <w:r>
        <w:t>que</w:t>
      </w:r>
      <w:r w:rsidRPr="00587FE5">
        <w:rPr>
          <w:spacing w:val="19"/>
        </w:rPr>
        <w:t xml:space="preserve"> </w:t>
      </w:r>
      <w:r>
        <w:t>par</w:t>
      </w:r>
      <w:r w:rsidRPr="00587FE5">
        <w:rPr>
          <w:spacing w:val="20"/>
        </w:rPr>
        <w:t xml:space="preserve"> </w:t>
      </w:r>
      <w:r>
        <w:t>un</w:t>
      </w:r>
      <w:r w:rsidRPr="00587FE5">
        <w:rPr>
          <w:spacing w:val="16"/>
        </w:rPr>
        <w:t xml:space="preserve"> </w:t>
      </w:r>
      <w:r>
        <w:t>jugement</w:t>
      </w:r>
      <w:r w:rsidRPr="00587FE5">
        <w:rPr>
          <w:spacing w:val="20"/>
        </w:rPr>
        <w:t xml:space="preserve"> </w:t>
      </w:r>
      <w:r>
        <w:t>du</w:t>
      </w:r>
      <w:r w:rsidRPr="00587FE5">
        <w:rPr>
          <w:spacing w:val="19"/>
        </w:rPr>
        <w:t xml:space="preserve"> </w:t>
      </w:r>
      <w:r>
        <w:t>21</w:t>
      </w:r>
      <w:r w:rsidRPr="00587FE5">
        <w:rPr>
          <w:spacing w:val="19"/>
        </w:rPr>
        <w:t xml:space="preserve"> </w:t>
      </w:r>
      <w:r>
        <w:t>avril</w:t>
      </w:r>
      <w:r w:rsidRPr="00587FE5">
        <w:rPr>
          <w:spacing w:val="19"/>
        </w:rPr>
        <w:t xml:space="preserve"> </w:t>
      </w:r>
      <w:r>
        <w:t>2010,</w:t>
      </w:r>
      <w:r w:rsidRPr="00587FE5">
        <w:rPr>
          <w:spacing w:val="17"/>
        </w:rPr>
        <w:t xml:space="preserve"> </w:t>
      </w:r>
      <w:r>
        <w:t>rendu</w:t>
      </w:r>
      <w:r w:rsidRPr="00587FE5">
        <w:rPr>
          <w:spacing w:val="19"/>
        </w:rPr>
        <w:t xml:space="preserve"> </w:t>
      </w:r>
      <w:r>
        <w:t>dans</w:t>
      </w:r>
      <w:r w:rsidRPr="00587FE5">
        <w:rPr>
          <w:spacing w:val="17"/>
        </w:rPr>
        <w:t xml:space="preserve"> </w:t>
      </w:r>
      <w:r>
        <w:t>l'instance</w:t>
      </w:r>
      <w:r w:rsidRPr="00587FE5">
        <w:rPr>
          <w:spacing w:val="18"/>
        </w:rPr>
        <w:t xml:space="preserve"> </w:t>
      </w:r>
      <w:r>
        <w:t>opposant</w:t>
      </w:r>
      <w:r w:rsidRPr="00587FE5">
        <w:rPr>
          <w:spacing w:val="20"/>
        </w:rPr>
        <w:t xml:space="preserve"> </w:t>
      </w:r>
      <w:r>
        <w:t>la</w:t>
      </w:r>
      <w:r w:rsidRPr="00587FE5">
        <w:rPr>
          <w:spacing w:val="19"/>
        </w:rPr>
        <w:t xml:space="preserve"> </w:t>
      </w:r>
      <w:r>
        <w:t>société</w:t>
      </w:r>
      <w:r w:rsidRPr="00587FE5">
        <w:rPr>
          <w:spacing w:val="-52"/>
        </w:rPr>
        <w:t xml:space="preserve"> </w:t>
      </w:r>
      <w:r>
        <w:t>CMC</w:t>
      </w:r>
      <w:r w:rsidRPr="00587FE5">
        <w:rPr>
          <w:spacing w:val="5"/>
        </w:rPr>
        <w:t xml:space="preserve"> </w:t>
      </w:r>
      <w:r>
        <w:t>Malongo</w:t>
      </w:r>
      <w:r w:rsidRPr="00587FE5">
        <w:rPr>
          <w:spacing w:val="6"/>
        </w:rPr>
        <w:t xml:space="preserve"> </w:t>
      </w:r>
      <w:r>
        <w:t>à</w:t>
      </w:r>
      <w:r w:rsidRPr="00587FE5">
        <w:rPr>
          <w:spacing w:val="7"/>
        </w:rPr>
        <w:t xml:space="preserve"> </w:t>
      </w:r>
      <w:r>
        <w:t>la</w:t>
      </w:r>
      <w:r w:rsidRPr="00587FE5">
        <w:rPr>
          <w:spacing w:val="6"/>
        </w:rPr>
        <w:t xml:space="preserve"> </w:t>
      </w:r>
      <w:r>
        <w:t>société</w:t>
      </w:r>
      <w:r w:rsidRPr="00587FE5">
        <w:rPr>
          <w:spacing w:val="5"/>
        </w:rPr>
        <w:t xml:space="preserve"> </w:t>
      </w:r>
      <w:r>
        <w:t>des</w:t>
      </w:r>
      <w:r w:rsidRPr="00587FE5">
        <w:rPr>
          <w:spacing w:val="6"/>
        </w:rPr>
        <w:t xml:space="preserve"> </w:t>
      </w:r>
      <w:r>
        <w:t>eaux</w:t>
      </w:r>
      <w:r w:rsidRPr="00587FE5">
        <w:rPr>
          <w:spacing w:val="7"/>
        </w:rPr>
        <w:t xml:space="preserve"> </w:t>
      </w:r>
      <w:r>
        <w:t>de</w:t>
      </w:r>
      <w:r w:rsidRPr="00587FE5">
        <w:rPr>
          <w:spacing w:val="6"/>
        </w:rPr>
        <w:t xml:space="preserve"> </w:t>
      </w:r>
      <w:r>
        <w:t>Marseille,</w:t>
      </w:r>
      <w:r w:rsidRPr="00587FE5">
        <w:rPr>
          <w:spacing w:val="5"/>
        </w:rPr>
        <w:t xml:space="preserve"> </w:t>
      </w:r>
      <w:r>
        <w:t>le</w:t>
      </w:r>
      <w:r w:rsidRPr="00587FE5">
        <w:rPr>
          <w:spacing w:val="6"/>
        </w:rPr>
        <w:t xml:space="preserve"> </w:t>
      </w:r>
      <w:r>
        <w:t>tribunal</w:t>
      </w:r>
      <w:r w:rsidRPr="00587FE5">
        <w:rPr>
          <w:spacing w:val="8"/>
        </w:rPr>
        <w:t xml:space="preserve"> </w:t>
      </w:r>
      <w:r>
        <w:t>de</w:t>
      </w:r>
      <w:r w:rsidRPr="00587FE5">
        <w:rPr>
          <w:spacing w:val="6"/>
        </w:rPr>
        <w:t xml:space="preserve"> </w:t>
      </w:r>
      <w:r>
        <w:t>commerce</w:t>
      </w:r>
      <w:r w:rsidRPr="00587FE5">
        <w:rPr>
          <w:spacing w:val="7"/>
        </w:rPr>
        <w:t xml:space="preserve"> </w:t>
      </w:r>
      <w:r>
        <w:t>de</w:t>
      </w:r>
      <w:r w:rsidRPr="00587FE5">
        <w:rPr>
          <w:spacing w:val="6"/>
        </w:rPr>
        <w:t xml:space="preserve"> </w:t>
      </w:r>
      <w:r>
        <w:t>Marseille</w:t>
      </w:r>
      <w:r w:rsidRPr="00587FE5">
        <w:rPr>
          <w:spacing w:val="6"/>
        </w:rPr>
        <w:t xml:space="preserve"> </w:t>
      </w:r>
      <w:r>
        <w:t>a</w:t>
      </w:r>
      <w:r w:rsidRPr="00587FE5">
        <w:rPr>
          <w:spacing w:val="5"/>
        </w:rPr>
        <w:t xml:space="preserve"> </w:t>
      </w:r>
      <w:r>
        <w:t>renvoyé</w:t>
      </w:r>
      <w:r w:rsidRPr="00587FE5">
        <w:rPr>
          <w:spacing w:val="6"/>
        </w:rPr>
        <w:t xml:space="preserve"> </w:t>
      </w:r>
      <w:r>
        <w:t>les</w:t>
      </w:r>
      <w:r w:rsidR="00587FE5">
        <w:t xml:space="preserve"> </w:t>
      </w:r>
      <w:r w:rsidR="00587FE5" w:rsidRPr="00587FE5">
        <w:t>parties à saisir le tribunal administratif de Marseille de la question de savoir si le second paragraphe de l'article 23-3 du règlement des abonnements des services de l'eau contient des clauses abusives au sens de l'article L. 132-1 du code de la consommation et a sursis à statuer jusqu'à la décision du tribunal administratif ; que la société des eaux de Marseille fait appel du jugement du 16 décembre 2014 par lequel le tribunal administratif de Marseille a décl</w:t>
      </w:r>
      <w:r w:rsidR="00587FE5">
        <w:t>aré ces dispositions illégales</w:t>
      </w:r>
    </w:p>
    <w:p w:rsidR="00A31586" w:rsidRDefault="00A31586">
      <w:pPr>
        <w:pStyle w:val="Corpsdetexte"/>
        <w:rPr>
          <w:sz w:val="24"/>
        </w:rPr>
      </w:pPr>
    </w:p>
    <w:p w:rsidR="00A31586" w:rsidRDefault="00A07EA3">
      <w:pPr>
        <w:pStyle w:val="Paragraphedeliste"/>
        <w:numPr>
          <w:ilvl w:val="0"/>
          <w:numId w:val="3"/>
        </w:numPr>
        <w:tabs>
          <w:tab w:val="left" w:pos="925"/>
        </w:tabs>
        <w:spacing w:line="247" w:lineRule="auto"/>
        <w:ind w:right="251" w:hanging="10"/>
        <w:jc w:val="both"/>
      </w:pPr>
      <w:r>
        <w:t>Considérant, en premier lieu, qu'il incombe au juge administratif, dès lors qu'il est lui-même</w:t>
      </w:r>
      <w:r>
        <w:rPr>
          <w:spacing w:val="1"/>
        </w:rPr>
        <w:t xml:space="preserve"> </w:t>
      </w:r>
      <w:r>
        <w:t>compétent pour en connaître, de répondre à la question préjudicielle posée par le juge judiciaire, sans</w:t>
      </w:r>
      <w:r>
        <w:rPr>
          <w:spacing w:val="1"/>
        </w:rPr>
        <w:t xml:space="preserve"> </w:t>
      </w:r>
      <w:r>
        <w:t>que puisse être discutée devant lui la question de l'applicabilité de l'article L. 132-1 du code de la</w:t>
      </w:r>
      <w:r>
        <w:rPr>
          <w:spacing w:val="1"/>
        </w:rPr>
        <w:t xml:space="preserve"> </w:t>
      </w:r>
      <w:r>
        <w:t>consommation</w:t>
      </w:r>
      <w:r>
        <w:rPr>
          <w:spacing w:val="-1"/>
        </w:rPr>
        <w:t xml:space="preserve"> </w:t>
      </w:r>
      <w:r>
        <w:t>au litige ;</w:t>
      </w:r>
    </w:p>
    <w:p w:rsidR="00A31586" w:rsidRDefault="00A31586">
      <w:pPr>
        <w:pStyle w:val="Corpsdetexte"/>
        <w:spacing w:before="2"/>
        <w:rPr>
          <w:sz w:val="24"/>
        </w:rPr>
      </w:pPr>
    </w:p>
    <w:p w:rsidR="00A31586" w:rsidRDefault="00A07EA3">
      <w:pPr>
        <w:pStyle w:val="Paragraphedeliste"/>
        <w:numPr>
          <w:ilvl w:val="0"/>
          <w:numId w:val="3"/>
        </w:numPr>
        <w:tabs>
          <w:tab w:val="left" w:pos="925"/>
        </w:tabs>
        <w:spacing w:line="247" w:lineRule="auto"/>
        <w:ind w:right="250" w:hanging="10"/>
        <w:jc w:val="both"/>
      </w:pPr>
      <w:r>
        <w:t>Considérant, en second lieu, qu'aux termes de l'article L. 132-1 du code de la consommation : "</w:t>
      </w:r>
      <w:r>
        <w:rPr>
          <w:spacing w:val="-52"/>
        </w:rPr>
        <w:t xml:space="preserve"> </w:t>
      </w:r>
      <w:r>
        <w:t>Dans les contrats conclus entre professionnels et non-professionnels ou consommateurs, sont abusives</w:t>
      </w:r>
      <w:r>
        <w:rPr>
          <w:spacing w:val="1"/>
        </w:rPr>
        <w:t xml:space="preserve"> </w:t>
      </w:r>
      <w:r>
        <w:t>les</w:t>
      </w:r>
      <w:r>
        <w:rPr>
          <w:spacing w:val="1"/>
        </w:rPr>
        <w:t xml:space="preserve"> </w:t>
      </w:r>
      <w:r>
        <w:t>clauses</w:t>
      </w:r>
      <w:r>
        <w:rPr>
          <w:spacing w:val="1"/>
        </w:rPr>
        <w:t xml:space="preserve"> </w:t>
      </w:r>
      <w:r>
        <w:t>qui</w:t>
      </w:r>
      <w:r>
        <w:rPr>
          <w:spacing w:val="1"/>
        </w:rPr>
        <w:t xml:space="preserve"> </w:t>
      </w:r>
      <w:r>
        <w:t>ont</w:t>
      </w:r>
      <w:r>
        <w:rPr>
          <w:spacing w:val="1"/>
        </w:rPr>
        <w:t xml:space="preserve"> </w:t>
      </w:r>
      <w:r>
        <w:t>pour</w:t>
      </w:r>
      <w:r>
        <w:rPr>
          <w:spacing w:val="1"/>
        </w:rPr>
        <w:t xml:space="preserve"> </w:t>
      </w:r>
      <w:r>
        <w:t>objet</w:t>
      </w:r>
      <w:r>
        <w:rPr>
          <w:spacing w:val="1"/>
        </w:rPr>
        <w:t xml:space="preserve"> </w:t>
      </w:r>
      <w:r>
        <w:t>ou</w:t>
      </w:r>
      <w:r>
        <w:rPr>
          <w:spacing w:val="1"/>
        </w:rPr>
        <w:t xml:space="preserve"> </w:t>
      </w:r>
      <w:r>
        <w:t>pour</w:t>
      </w:r>
      <w:r>
        <w:rPr>
          <w:spacing w:val="1"/>
        </w:rPr>
        <w:t xml:space="preserve"> </w:t>
      </w:r>
      <w:r>
        <w:t>effet</w:t>
      </w:r>
      <w:r>
        <w:rPr>
          <w:spacing w:val="1"/>
        </w:rPr>
        <w:t xml:space="preserve"> </w:t>
      </w:r>
      <w:r>
        <w:t>de</w:t>
      </w:r>
      <w:r>
        <w:rPr>
          <w:spacing w:val="1"/>
        </w:rPr>
        <w:t xml:space="preserve"> </w:t>
      </w:r>
      <w:r>
        <w:t>créer,</w:t>
      </w:r>
      <w:r>
        <w:rPr>
          <w:spacing w:val="1"/>
        </w:rPr>
        <w:t xml:space="preserve"> </w:t>
      </w:r>
      <w:r>
        <w:t>au</w:t>
      </w:r>
      <w:r>
        <w:rPr>
          <w:spacing w:val="1"/>
        </w:rPr>
        <w:t xml:space="preserve"> </w:t>
      </w:r>
      <w:r>
        <w:t>détriment</w:t>
      </w:r>
      <w:r>
        <w:rPr>
          <w:spacing w:val="1"/>
        </w:rPr>
        <w:t xml:space="preserve"> </w:t>
      </w:r>
      <w:r>
        <w:t>du</w:t>
      </w:r>
      <w:r>
        <w:rPr>
          <w:spacing w:val="1"/>
        </w:rPr>
        <w:t xml:space="preserve"> </w:t>
      </w:r>
      <w:r>
        <w:t>non-professionnel</w:t>
      </w:r>
      <w:r>
        <w:rPr>
          <w:spacing w:val="1"/>
        </w:rPr>
        <w:t xml:space="preserve"> </w:t>
      </w:r>
      <w:r>
        <w:t>ou</w:t>
      </w:r>
      <w:r>
        <w:rPr>
          <w:spacing w:val="1"/>
        </w:rPr>
        <w:t xml:space="preserve"> </w:t>
      </w:r>
      <w:r>
        <w:t>du</w:t>
      </w:r>
      <w:r>
        <w:rPr>
          <w:spacing w:val="-52"/>
        </w:rPr>
        <w:t xml:space="preserve"> </w:t>
      </w:r>
      <w:r>
        <w:t>consommateur, un déséquilibre significatif entre les droits et obligations des parties au contrat. (...) Les</w:t>
      </w:r>
      <w:r>
        <w:rPr>
          <w:spacing w:val="-52"/>
        </w:rPr>
        <w:t xml:space="preserve"> </w:t>
      </w:r>
      <w:r>
        <w:t>clauses abusives sont réputées non écrites. " ; que le caractère abusif d'une clause au sens de ces</w:t>
      </w:r>
      <w:r>
        <w:rPr>
          <w:spacing w:val="1"/>
        </w:rPr>
        <w:t xml:space="preserve"> </w:t>
      </w:r>
      <w:r>
        <w:t>dispositions s'apprécie non seulement au regard de cette clause elle-même mais aussi compte tenu de</w:t>
      </w:r>
      <w:r>
        <w:rPr>
          <w:spacing w:val="1"/>
        </w:rPr>
        <w:t xml:space="preserve"> </w:t>
      </w:r>
      <w:r>
        <w:t>l'ensemble des stipulations du contrat et, lorsque celui-ci a pour objet l'exécution d'un service public,</w:t>
      </w:r>
      <w:r>
        <w:rPr>
          <w:spacing w:val="1"/>
        </w:rPr>
        <w:t xml:space="preserve"> </w:t>
      </w:r>
      <w:r>
        <w:t>des</w:t>
      </w:r>
      <w:r>
        <w:rPr>
          <w:spacing w:val="-1"/>
        </w:rPr>
        <w:t xml:space="preserve"> </w:t>
      </w:r>
      <w:r>
        <w:t>caractéristiques particulières de ce</w:t>
      </w:r>
      <w:r>
        <w:rPr>
          <w:spacing w:val="-2"/>
        </w:rPr>
        <w:t xml:space="preserve"> </w:t>
      </w:r>
      <w:r>
        <w:t>service ;</w:t>
      </w:r>
    </w:p>
    <w:p w:rsidR="00A31586" w:rsidRDefault="00A31586">
      <w:pPr>
        <w:pStyle w:val="Corpsdetexte"/>
        <w:spacing w:before="3"/>
        <w:rPr>
          <w:sz w:val="24"/>
        </w:rPr>
      </w:pPr>
    </w:p>
    <w:p w:rsidR="00A31586" w:rsidRDefault="00A07EA3">
      <w:pPr>
        <w:pStyle w:val="Paragraphedeliste"/>
        <w:numPr>
          <w:ilvl w:val="0"/>
          <w:numId w:val="3"/>
        </w:numPr>
        <w:tabs>
          <w:tab w:val="left" w:pos="925"/>
        </w:tabs>
        <w:spacing w:before="1" w:line="247" w:lineRule="auto"/>
        <w:ind w:right="248" w:hanging="10"/>
        <w:jc w:val="both"/>
      </w:pPr>
      <w:r>
        <w:t>Considérant qu'il ressort des pièces du dossier qu'aux termes du second paragraphe de l'article</w:t>
      </w:r>
      <w:r>
        <w:rPr>
          <w:spacing w:val="1"/>
        </w:rPr>
        <w:t xml:space="preserve"> </w:t>
      </w:r>
      <w:r>
        <w:t>23-3 du règlement des abonnements du service de l'eau : " L'abonné n'est jamais fondé à solliciter une</w:t>
      </w:r>
      <w:r>
        <w:rPr>
          <w:spacing w:val="1"/>
        </w:rPr>
        <w:t xml:space="preserve"> </w:t>
      </w:r>
      <w:r>
        <w:t>réduction de consommation en raison de fuites dans ses installations intérieures car il a toujours la</w:t>
      </w:r>
      <w:r>
        <w:rPr>
          <w:spacing w:val="1"/>
        </w:rPr>
        <w:t xml:space="preserve"> </w:t>
      </w:r>
      <w:r>
        <w:t>possibilité</w:t>
      </w:r>
      <w:r>
        <w:rPr>
          <w:spacing w:val="-10"/>
        </w:rPr>
        <w:t xml:space="preserve"> </w:t>
      </w:r>
      <w:r>
        <w:t>de</w:t>
      </w:r>
      <w:r>
        <w:rPr>
          <w:spacing w:val="-10"/>
        </w:rPr>
        <w:t xml:space="preserve"> </w:t>
      </w:r>
      <w:r>
        <w:t>contrôler</w:t>
      </w:r>
      <w:r>
        <w:rPr>
          <w:spacing w:val="-9"/>
        </w:rPr>
        <w:t xml:space="preserve"> </w:t>
      </w:r>
      <w:r>
        <w:t>lui-même</w:t>
      </w:r>
      <w:r>
        <w:rPr>
          <w:spacing w:val="-10"/>
        </w:rPr>
        <w:t xml:space="preserve"> </w:t>
      </w:r>
      <w:r>
        <w:t>la</w:t>
      </w:r>
      <w:r>
        <w:rPr>
          <w:spacing w:val="-9"/>
        </w:rPr>
        <w:t xml:space="preserve"> </w:t>
      </w:r>
      <w:r>
        <w:t>consommation</w:t>
      </w:r>
      <w:r>
        <w:rPr>
          <w:spacing w:val="-11"/>
        </w:rPr>
        <w:t xml:space="preserve"> </w:t>
      </w:r>
      <w:r>
        <w:t>indiquée</w:t>
      </w:r>
      <w:r>
        <w:rPr>
          <w:spacing w:val="-9"/>
        </w:rPr>
        <w:t xml:space="preserve"> </w:t>
      </w:r>
      <w:r>
        <w:t>par</w:t>
      </w:r>
      <w:r>
        <w:rPr>
          <w:spacing w:val="-10"/>
        </w:rPr>
        <w:t xml:space="preserve"> </w:t>
      </w:r>
      <w:r>
        <w:t>son</w:t>
      </w:r>
      <w:r>
        <w:rPr>
          <w:spacing w:val="-10"/>
        </w:rPr>
        <w:t xml:space="preserve"> </w:t>
      </w:r>
      <w:r>
        <w:t>compteur.</w:t>
      </w:r>
      <w:r>
        <w:rPr>
          <w:spacing w:val="-11"/>
        </w:rPr>
        <w:t xml:space="preserve"> </w:t>
      </w:r>
      <w:r>
        <w:t>"</w:t>
      </w:r>
      <w:r>
        <w:rPr>
          <w:spacing w:val="-9"/>
        </w:rPr>
        <w:t xml:space="preserve"> </w:t>
      </w:r>
      <w:r>
        <w:t>;</w:t>
      </w:r>
      <w:r>
        <w:rPr>
          <w:spacing w:val="-12"/>
        </w:rPr>
        <w:t xml:space="preserve"> </w:t>
      </w:r>
      <w:r>
        <w:t>que</w:t>
      </w:r>
      <w:r>
        <w:rPr>
          <w:spacing w:val="-9"/>
        </w:rPr>
        <w:t xml:space="preserve"> </w:t>
      </w:r>
      <w:r>
        <w:t>si</w:t>
      </w:r>
      <w:r>
        <w:rPr>
          <w:spacing w:val="-10"/>
        </w:rPr>
        <w:t xml:space="preserve"> </w:t>
      </w:r>
      <w:r>
        <w:t>ces</w:t>
      </w:r>
      <w:r>
        <w:rPr>
          <w:spacing w:val="-10"/>
        </w:rPr>
        <w:t xml:space="preserve"> </w:t>
      </w:r>
      <w:r>
        <w:t>dispositions</w:t>
      </w:r>
      <w:r>
        <w:rPr>
          <w:spacing w:val="-52"/>
        </w:rPr>
        <w:t xml:space="preserve"> </w:t>
      </w:r>
      <w:r>
        <w:t>présentent un caractère abusif en ce qu'elles ont pour effet d'exonérer de toute responsabilité le service</w:t>
      </w:r>
      <w:r>
        <w:rPr>
          <w:spacing w:val="1"/>
        </w:rPr>
        <w:t xml:space="preserve"> </w:t>
      </w:r>
      <w:r>
        <w:t>des eaux dans le cas où une fuite dans les installations intérieures de l'abonné résulterait d'une faute</w:t>
      </w:r>
      <w:r>
        <w:rPr>
          <w:spacing w:val="1"/>
        </w:rPr>
        <w:t xml:space="preserve"> </w:t>
      </w:r>
      <w:r>
        <w:t>commise par ce service, elles n'ont en revanche ni pour objet ni pour effet d'exclure la possibilité, pour</w:t>
      </w:r>
      <w:r>
        <w:rPr>
          <w:spacing w:val="1"/>
        </w:rPr>
        <w:t xml:space="preserve"> </w:t>
      </w:r>
      <w:r>
        <w:t>un</w:t>
      </w:r>
      <w:r>
        <w:rPr>
          <w:spacing w:val="-4"/>
        </w:rPr>
        <w:t xml:space="preserve"> </w:t>
      </w:r>
      <w:r>
        <w:t>abonné,</w:t>
      </w:r>
      <w:r>
        <w:rPr>
          <w:spacing w:val="-4"/>
        </w:rPr>
        <w:t xml:space="preserve"> </w:t>
      </w:r>
      <w:r>
        <w:t>de</w:t>
      </w:r>
      <w:r>
        <w:rPr>
          <w:spacing w:val="-3"/>
        </w:rPr>
        <w:t xml:space="preserve"> </w:t>
      </w:r>
      <w:r>
        <w:t>rechercher</w:t>
      </w:r>
      <w:r>
        <w:rPr>
          <w:spacing w:val="-3"/>
        </w:rPr>
        <w:t xml:space="preserve"> </w:t>
      </w:r>
      <w:r>
        <w:t>la</w:t>
      </w:r>
      <w:r>
        <w:rPr>
          <w:spacing w:val="-6"/>
        </w:rPr>
        <w:t xml:space="preserve"> </w:t>
      </w:r>
      <w:r>
        <w:t>responsabilité</w:t>
      </w:r>
      <w:r>
        <w:rPr>
          <w:spacing w:val="-3"/>
        </w:rPr>
        <w:t xml:space="preserve"> </w:t>
      </w:r>
      <w:r>
        <w:t>d'un</w:t>
      </w:r>
      <w:r>
        <w:rPr>
          <w:spacing w:val="-4"/>
        </w:rPr>
        <w:t xml:space="preserve"> </w:t>
      </w:r>
      <w:r>
        <w:t>tiers</w:t>
      </w:r>
      <w:r>
        <w:rPr>
          <w:spacing w:val="-3"/>
        </w:rPr>
        <w:t xml:space="preserve"> </w:t>
      </w:r>
      <w:r>
        <w:t>pour</w:t>
      </w:r>
      <w:r>
        <w:rPr>
          <w:spacing w:val="-2"/>
        </w:rPr>
        <w:t xml:space="preserve"> </w:t>
      </w:r>
      <w:r>
        <w:t>obtenir</w:t>
      </w:r>
      <w:r>
        <w:rPr>
          <w:spacing w:val="-3"/>
        </w:rPr>
        <w:t xml:space="preserve"> </w:t>
      </w:r>
      <w:r>
        <w:t>réparation</w:t>
      </w:r>
      <w:r>
        <w:rPr>
          <w:spacing w:val="-4"/>
        </w:rPr>
        <w:t xml:space="preserve"> </w:t>
      </w:r>
      <w:r>
        <w:t>des</w:t>
      </w:r>
      <w:r>
        <w:rPr>
          <w:spacing w:val="-3"/>
        </w:rPr>
        <w:t xml:space="preserve"> </w:t>
      </w:r>
      <w:r>
        <w:t>dommages</w:t>
      </w:r>
      <w:r>
        <w:rPr>
          <w:spacing w:val="-3"/>
        </w:rPr>
        <w:t xml:space="preserve"> </w:t>
      </w:r>
      <w:r>
        <w:t>qu'il</w:t>
      </w:r>
      <w:r>
        <w:rPr>
          <w:spacing w:val="-3"/>
        </w:rPr>
        <w:t xml:space="preserve"> </w:t>
      </w:r>
      <w:r>
        <w:t>a</w:t>
      </w:r>
      <w:r>
        <w:rPr>
          <w:spacing w:val="-3"/>
        </w:rPr>
        <w:t xml:space="preserve"> </w:t>
      </w:r>
      <w:r>
        <w:t>subis</w:t>
      </w:r>
      <w:r>
        <w:rPr>
          <w:spacing w:val="-52"/>
        </w:rPr>
        <w:t xml:space="preserve"> </w:t>
      </w:r>
      <w:r>
        <w:t>du fait d'une facturation excessive dont il estimerait qu'elle lui est imputable ; qu'ainsi c'est à tort que le</w:t>
      </w:r>
      <w:r>
        <w:rPr>
          <w:spacing w:val="-52"/>
        </w:rPr>
        <w:t xml:space="preserve"> </w:t>
      </w:r>
      <w:r>
        <w:t>tribunal administratif de Marseille s'est fondé, pour juger que ces dispositions constituent une clause</w:t>
      </w:r>
      <w:r>
        <w:rPr>
          <w:spacing w:val="1"/>
        </w:rPr>
        <w:t xml:space="preserve"> </w:t>
      </w:r>
      <w:r>
        <w:t>abusive</w:t>
      </w:r>
      <w:r>
        <w:rPr>
          <w:spacing w:val="-8"/>
        </w:rPr>
        <w:t xml:space="preserve"> </w:t>
      </w:r>
      <w:r>
        <w:t>au</w:t>
      </w:r>
      <w:r>
        <w:rPr>
          <w:spacing w:val="-6"/>
        </w:rPr>
        <w:t xml:space="preserve"> </w:t>
      </w:r>
      <w:r>
        <w:t>sens</w:t>
      </w:r>
      <w:r>
        <w:rPr>
          <w:spacing w:val="-6"/>
        </w:rPr>
        <w:t xml:space="preserve"> </w:t>
      </w:r>
      <w:r>
        <w:t>de</w:t>
      </w:r>
      <w:r>
        <w:rPr>
          <w:spacing w:val="-5"/>
        </w:rPr>
        <w:t xml:space="preserve"> </w:t>
      </w:r>
      <w:r>
        <w:t>l'article</w:t>
      </w:r>
      <w:r>
        <w:rPr>
          <w:spacing w:val="-8"/>
        </w:rPr>
        <w:t xml:space="preserve"> </w:t>
      </w:r>
      <w:r>
        <w:t>L.</w:t>
      </w:r>
      <w:r>
        <w:rPr>
          <w:spacing w:val="-6"/>
        </w:rPr>
        <w:t xml:space="preserve"> </w:t>
      </w:r>
      <w:r>
        <w:t>132-1</w:t>
      </w:r>
      <w:r>
        <w:rPr>
          <w:spacing w:val="-6"/>
        </w:rPr>
        <w:t xml:space="preserve"> </w:t>
      </w:r>
      <w:r>
        <w:t>du</w:t>
      </w:r>
      <w:r>
        <w:rPr>
          <w:spacing w:val="-5"/>
        </w:rPr>
        <w:t xml:space="preserve"> </w:t>
      </w:r>
      <w:r>
        <w:t>code</w:t>
      </w:r>
      <w:r>
        <w:rPr>
          <w:spacing w:val="-8"/>
        </w:rPr>
        <w:t xml:space="preserve"> </w:t>
      </w:r>
      <w:r>
        <w:t>de</w:t>
      </w:r>
      <w:r>
        <w:rPr>
          <w:spacing w:val="-8"/>
        </w:rPr>
        <w:t xml:space="preserve"> </w:t>
      </w:r>
      <w:r>
        <w:t>la</w:t>
      </w:r>
      <w:r>
        <w:rPr>
          <w:spacing w:val="-5"/>
        </w:rPr>
        <w:t xml:space="preserve"> </w:t>
      </w:r>
      <w:r>
        <w:t>consommation,</w:t>
      </w:r>
      <w:r>
        <w:rPr>
          <w:spacing w:val="-6"/>
        </w:rPr>
        <w:t xml:space="preserve"> </w:t>
      </w:r>
      <w:r>
        <w:t>sur</w:t>
      </w:r>
      <w:r>
        <w:rPr>
          <w:spacing w:val="-5"/>
        </w:rPr>
        <w:t xml:space="preserve"> </w:t>
      </w:r>
      <w:r>
        <w:t>le</w:t>
      </w:r>
      <w:r>
        <w:rPr>
          <w:spacing w:val="-6"/>
        </w:rPr>
        <w:t xml:space="preserve"> </w:t>
      </w:r>
      <w:r>
        <w:t>motif</w:t>
      </w:r>
      <w:r>
        <w:rPr>
          <w:spacing w:val="-7"/>
        </w:rPr>
        <w:t xml:space="preserve"> </w:t>
      </w:r>
      <w:r>
        <w:t>tiré</w:t>
      </w:r>
      <w:r>
        <w:rPr>
          <w:spacing w:val="-8"/>
        </w:rPr>
        <w:t xml:space="preserve"> </w:t>
      </w:r>
      <w:r>
        <w:t>de</w:t>
      </w:r>
      <w:r>
        <w:rPr>
          <w:spacing w:val="-6"/>
        </w:rPr>
        <w:t xml:space="preserve"> </w:t>
      </w:r>
      <w:r>
        <w:t>ce</w:t>
      </w:r>
      <w:r>
        <w:rPr>
          <w:spacing w:val="-7"/>
        </w:rPr>
        <w:t xml:space="preserve"> </w:t>
      </w:r>
      <w:r>
        <w:t>qu'elles</w:t>
      </w:r>
      <w:r>
        <w:rPr>
          <w:spacing w:val="-8"/>
        </w:rPr>
        <w:t xml:space="preserve"> </w:t>
      </w:r>
      <w:r>
        <w:t>peuvent</w:t>
      </w:r>
      <w:r>
        <w:rPr>
          <w:spacing w:val="-53"/>
        </w:rPr>
        <w:t xml:space="preserve"> </w:t>
      </w:r>
      <w:r>
        <w:t>conduire</w:t>
      </w:r>
      <w:r>
        <w:rPr>
          <w:spacing w:val="-9"/>
        </w:rPr>
        <w:t xml:space="preserve"> </w:t>
      </w:r>
      <w:r>
        <w:t>à</w:t>
      </w:r>
      <w:r>
        <w:rPr>
          <w:spacing w:val="-9"/>
        </w:rPr>
        <w:t xml:space="preserve"> </w:t>
      </w:r>
      <w:r>
        <w:t>faire</w:t>
      </w:r>
      <w:r>
        <w:rPr>
          <w:spacing w:val="-8"/>
        </w:rPr>
        <w:t xml:space="preserve"> </w:t>
      </w:r>
      <w:r>
        <w:t>supporter</w:t>
      </w:r>
      <w:r>
        <w:rPr>
          <w:spacing w:val="-9"/>
        </w:rPr>
        <w:t xml:space="preserve"> </w:t>
      </w:r>
      <w:r>
        <w:t>par</w:t>
      </w:r>
      <w:r>
        <w:rPr>
          <w:spacing w:val="-5"/>
        </w:rPr>
        <w:t xml:space="preserve"> </w:t>
      </w:r>
      <w:r>
        <w:t>un</w:t>
      </w:r>
      <w:r>
        <w:rPr>
          <w:spacing w:val="-7"/>
        </w:rPr>
        <w:t xml:space="preserve"> </w:t>
      </w:r>
      <w:r>
        <w:t>usager</w:t>
      </w:r>
      <w:r>
        <w:rPr>
          <w:spacing w:val="-9"/>
        </w:rPr>
        <w:t xml:space="preserve"> </w:t>
      </w:r>
      <w:r>
        <w:t>les</w:t>
      </w:r>
      <w:r>
        <w:rPr>
          <w:spacing w:val="-8"/>
        </w:rPr>
        <w:t xml:space="preserve"> </w:t>
      </w:r>
      <w:r>
        <w:t>conséquences</w:t>
      </w:r>
      <w:r>
        <w:rPr>
          <w:spacing w:val="-7"/>
        </w:rPr>
        <w:t xml:space="preserve"> </w:t>
      </w:r>
      <w:r>
        <w:t>d'un</w:t>
      </w:r>
      <w:r>
        <w:rPr>
          <w:spacing w:val="-6"/>
        </w:rPr>
        <w:t xml:space="preserve"> </w:t>
      </w:r>
      <w:r>
        <w:t>dommage</w:t>
      </w:r>
      <w:r>
        <w:rPr>
          <w:spacing w:val="-7"/>
        </w:rPr>
        <w:t xml:space="preserve"> </w:t>
      </w:r>
      <w:r>
        <w:t>qui</w:t>
      </w:r>
      <w:r>
        <w:rPr>
          <w:spacing w:val="-6"/>
        </w:rPr>
        <w:t xml:space="preserve"> </w:t>
      </w:r>
      <w:r>
        <w:t>ne</w:t>
      </w:r>
      <w:r>
        <w:rPr>
          <w:spacing w:val="-8"/>
        </w:rPr>
        <w:t xml:space="preserve"> </w:t>
      </w:r>
      <w:r>
        <w:t>lui</w:t>
      </w:r>
      <w:r>
        <w:rPr>
          <w:spacing w:val="-11"/>
        </w:rPr>
        <w:t xml:space="preserve"> </w:t>
      </w:r>
      <w:r>
        <w:t>serait</w:t>
      </w:r>
      <w:r>
        <w:rPr>
          <w:spacing w:val="-7"/>
        </w:rPr>
        <w:t xml:space="preserve"> </w:t>
      </w:r>
      <w:r>
        <w:t>pas</w:t>
      </w:r>
      <w:r>
        <w:rPr>
          <w:spacing w:val="-9"/>
        </w:rPr>
        <w:t xml:space="preserve"> </w:t>
      </w:r>
      <w:r>
        <w:t>imputable,</w:t>
      </w:r>
      <w:r>
        <w:rPr>
          <w:spacing w:val="-53"/>
        </w:rPr>
        <w:t xml:space="preserve"> </w:t>
      </w:r>
      <w:r>
        <w:t>sans</w:t>
      </w:r>
      <w:r>
        <w:rPr>
          <w:spacing w:val="-3"/>
        </w:rPr>
        <w:t xml:space="preserve"> </w:t>
      </w:r>
      <w:r>
        <w:t>réserver</w:t>
      </w:r>
      <w:r>
        <w:rPr>
          <w:spacing w:val="-2"/>
        </w:rPr>
        <w:t xml:space="preserve"> </w:t>
      </w:r>
      <w:r>
        <w:t>le cas</w:t>
      </w:r>
      <w:r>
        <w:rPr>
          <w:spacing w:val="-1"/>
        </w:rPr>
        <w:t xml:space="preserve"> </w:t>
      </w:r>
      <w:r>
        <w:t>des dommages résultant</w:t>
      </w:r>
      <w:r>
        <w:rPr>
          <w:spacing w:val="1"/>
        </w:rPr>
        <w:t xml:space="preserve"> </w:t>
      </w:r>
      <w:r>
        <w:t>des</w:t>
      </w:r>
      <w:r>
        <w:rPr>
          <w:spacing w:val="-1"/>
        </w:rPr>
        <w:t xml:space="preserve"> </w:t>
      </w:r>
      <w:r>
        <w:t>agissements des</w:t>
      </w:r>
      <w:r>
        <w:rPr>
          <w:spacing w:val="-2"/>
        </w:rPr>
        <w:t xml:space="preserve"> </w:t>
      </w:r>
      <w:r>
        <w:t>tiers</w:t>
      </w:r>
      <w:r>
        <w:rPr>
          <w:spacing w:val="-2"/>
        </w:rPr>
        <w:t xml:space="preserve"> </w:t>
      </w:r>
      <w:r>
        <w:t>;</w:t>
      </w:r>
    </w:p>
    <w:p w:rsidR="00A31586" w:rsidRDefault="00A31586">
      <w:pPr>
        <w:pStyle w:val="Corpsdetexte"/>
        <w:spacing w:before="6"/>
        <w:rPr>
          <w:sz w:val="24"/>
        </w:rPr>
      </w:pPr>
    </w:p>
    <w:p w:rsidR="00A31586" w:rsidRDefault="00A07EA3">
      <w:pPr>
        <w:pStyle w:val="Paragraphedeliste"/>
        <w:numPr>
          <w:ilvl w:val="0"/>
          <w:numId w:val="3"/>
        </w:numPr>
        <w:tabs>
          <w:tab w:val="left" w:pos="924"/>
        </w:tabs>
        <w:spacing w:line="247" w:lineRule="auto"/>
        <w:ind w:right="251" w:hanging="10"/>
        <w:jc w:val="both"/>
      </w:pPr>
      <w:r>
        <w:t>Considérant</w:t>
      </w:r>
      <w:r>
        <w:rPr>
          <w:spacing w:val="-6"/>
        </w:rPr>
        <w:t xml:space="preserve"> </w:t>
      </w:r>
      <w:r>
        <w:t>qu'il</w:t>
      </w:r>
      <w:r>
        <w:rPr>
          <w:spacing w:val="-3"/>
        </w:rPr>
        <w:t xml:space="preserve"> </w:t>
      </w:r>
      <w:r>
        <w:t>y</w:t>
      </w:r>
      <w:r>
        <w:rPr>
          <w:spacing w:val="-7"/>
        </w:rPr>
        <w:t xml:space="preserve"> </w:t>
      </w:r>
      <w:r>
        <w:t>a</w:t>
      </w:r>
      <w:r>
        <w:rPr>
          <w:spacing w:val="-6"/>
        </w:rPr>
        <w:t xml:space="preserve"> </w:t>
      </w:r>
      <w:r>
        <w:t>lieu</w:t>
      </w:r>
      <w:r>
        <w:rPr>
          <w:spacing w:val="-7"/>
        </w:rPr>
        <w:t xml:space="preserve"> </w:t>
      </w:r>
      <w:r>
        <w:t>pour</w:t>
      </w:r>
      <w:r>
        <w:rPr>
          <w:spacing w:val="-5"/>
        </w:rPr>
        <w:t xml:space="preserve"> </w:t>
      </w:r>
      <w:r>
        <w:t>le</w:t>
      </w:r>
      <w:r>
        <w:rPr>
          <w:spacing w:val="-6"/>
        </w:rPr>
        <w:t xml:space="preserve"> </w:t>
      </w:r>
      <w:r>
        <w:t>Conseil</w:t>
      </w:r>
      <w:r>
        <w:rPr>
          <w:spacing w:val="-4"/>
        </w:rPr>
        <w:t xml:space="preserve"> </w:t>
      </w:r>
      <w:r>
        <w:t>d'Etat,</w:t>
      </w:r>
      <w:r>
        <w:rPr>
          <w:spacing w:val="-6"/>
        </w:rPr>
        <w:t xml:space="preserve"> </w:t>
      </w:r>
      <w:r>
        <w:t>saisi</w:t>
      </w:r>
      <w:r>
        <w:rPr>
          <w:spacing w:val="-6"/>
        </w:rPr>
        <w:t xml:space="preserve"> </w:t>
      </w:r>
      <w:r>
        <w:t>de</w:t>
      </w:r>
      <w:r>
        <w:rPr>
          <w:spacing w:val="-3"/>
        </w:rPr>
        <w:t xml:space="preserve"> </w:t>
      </w:r>
      <w:r>
        <w:t>l'ensemble</w:t>
      </w:r>
      <w:r>
        <w:rPr>
          <w:spacing w:val="-4"/>
        </w:rPr>
        <w:t xml:space="preserve"> </w:t>
      </w:r>
      <w:r>
        <w:t>du</w:t>
      </w:r>
      <w:r>
        <w:rPr>
          <w:spacing w:val="-6"/>
        </w:rPr>
        <w:t xml:space="preserve"> </w:t>
      </w:r>
      <w:r>
        <w:t>litige</w:t>
      </w:r>
      <w:r>
        <w:rPr>
          <w:spacing w:val="-4"/>
        </w:rPr>
        <w:t xml:space="preserve"> </w:t>
      </w:r>
      <w:r>
        <w:t>par</w:t>
      </w:r>
      <w:r>
        <w:rPr>
          <w:spacing w:val="-5"/>
        </w:rPr>
        <w:t xml:space="preserve"> </w:t>
      </w:r>
      <w:r>
        <w:t>l'effet</w:t>
      </w:r>
      <w:r>
        <w:rPr>
          <w:spacing w:val="-5"/>
        </w:rPr>
        <w:t xml:space="preserve"> </w:t>
      </w:r>
      <w:r>
        <w:t>dévolutif</w:t>
      </w:r>
      <w:r>
        <w:rPr>
          <w:spacing w:val="-53"/>
        </w:rPr>
        <w:t xml:space="preserve"> </w:t>
      </w:r>
      <w:r>
        <w:t>de l'appel, d'examiner l'ensemble des moyens soulevés en première instance et en appel par la société</w:t>
      </w:r>
      <w:r>
        <w:rPr>
          <w:spacing w:val="1"/>
        </w:rPr>
        <w:t xml:space="preserve"> </w:t>
      </w:r>
      <w:r>
        <w:rPr>
          <w:spacing w:val="-1"/>
        </w:rPr>
        <w:t>CMC</w:t>
      </w:r>
      <w:r>
        <w:rPr>
          <w:spacing w:val="-15"/>
        </w:rPr>
        <w:t xml:space="preserve"> </w:t>
      </w:r>
      <w:r>
        <w:rPr>
          <w:spacing w:val="-1"/>
        </w:rPr>
        <w:t>Malongo</w:t>
      </w:r>
      <w:r>
        <w:rPr>
          <w:spacing w:val="-15"/>
        </w:rPr>
        <w:t xml:space="preserve"> </w:t>
      </w:r>
      <w:r>
        <w:rPr>
          <w:spacing w:val="-1"/>
        </w:rPr>
        <w:t>;</w:t>
      </w:r>
      <w:r>
        <w:rPr>
          <w:spacing w:val="-14"/>
        </w:rPr>
        <w:t xml:space="preserve"> </w:t>
      </w:r>
      <w:r>
        <w:rPr>
          <w:spacing w:val="-1"/>
        </w:rPr>
        <w:t>que,</w:t>
      </w:r>
      <w:r>
        <w:rPr>
          <w:spacing w:val="-15"/>
        </w:rPr>
        <w:t xml:space="preserve"> </w:t>
      </w:r>
      <w:r>
        <w:rPr>
          <w:spacing w:val="-1"/>
        </w:rPr>
        <w:t>pour</w:t>
      </w:r>
      <w:r>
        <w:rPr>
          <w:spacing w:val="-14"/>
        </w:rPr>
        <w:t xml:space="preserve"> </w:t>
      </w:r>
      <w:r>
        <w:rPr>
          <w:spacing w:val="-1"/>
        </w:rPr>
        <w:t>les</w:t>
      </w:r>
      <w:r>
        <w:rPr>
          <w:spacing w:val="-14"/>
        </w:rPr>
        <w:t xml:space="preserve"> </w:t>
      </w:r>
      <w:r>
        <w:t>motifs</w:t>
      </w:r>
      <w:r>
        <w:rPr>
          <w:spacing w:val="-13"/>
        </w:rPr>
        <w:t xml:space="preserve"> </w:t>
      </w:r>
      <w:r>
        <w:t>énoncés</w:t>
      </w:r>
      <w:r>
        <w:rPr>
          <w:spacing w:val="-14"/>
        </w:rPr>
        <w:t xml:space="preserve"> </w:t>
      </w:r>
      <w:r>
        <w:t>ci-dessus,</w:t>
      </w:r>
      <w:r>
        <w:rPr>
          <w:spacing w:val="-17"/>
        </w:rPr>
        <w:t xml:space="preserve"> </w:t>
      </w:r>
      <w:r>
        <w:t>les</w:t>
      </w:r>
      <w:r>
        <w:rPr>
          <w:spacing w:val="-14"/>
        </w:rPr>
        <w:t xml:space="preserve"> </w:t>
      </w:r>
      <w:r>
        <w:t>dispositions</w:t>
      </w:r>
      <w:r>
        <w:rPr>
          <w:spacing w:val="-14"/>
        </w:rPr>
        <w:t xml:space="preserve"> </w:t>
      </w:r>
      <w:r>
        <w:t>du</w:t>
      </w:r>
      <w:r>
        <w:rPr>
          <w:spacing w:val="-15"/>
        </w:rPr>
        <w:t xml:space="preserve"> </w:t>
      </w:r>
      <w:r>
        <w:t>second</w:t>
      </w:r>
      <w:r>
        <w:rPr>
          <w:spacing w:val="-15"/>
        </w:rPr>
        <w:t xml:space="preserve"> </w:t>
      </w:r>
      <w:r>
        <w:t>paragraphe</w:t>
      </w:r>
      <w:r>
        <w:rPr>
          <w:spacing w:val="-13"/>
        </w:rPr>
        <w:t xml:space="preserve"> </w:t>
      </w:r>
      <w:r>
        <w:t>de</w:t>
      </w:r>
      <w:r>
        <w:rPr>
          <w:spacing w:val="-14"/>
        </w:rPr>
        <w:t xml:space="preserve"> </w:t>
      </w:r>
      <w:r>
        <w:t>l'article</w:t>
      </w:r>
      <w:r>
        <w:rPr>
          <w:spacing w:val="-53"/>
        </w:rPr>
        <w:t xml:space="preserve"> </w:t>
      </w:r>
      <w:r>
        <w:t>233 du règlement des abonnements du service de l'eau constituent une clause abusive et doivent être</w:t>
      </w:r>
      <w:r>
        <w:rPr>
          <w:spacing w:val="1"/>
        </w:rPr>
        <w:t xml:space="preserve"> </w:t>
      </w:r>
      <w:r>
        <w:t>déclarées illégales en tant seulement qu'elles exonèrent de toute responsabilité le service des eaux dans</w:t>
      </w:r>
      <w:r>
        <w:rPr>
          <w:spacing w:val="-52"/>
        </w:rPr>
        <w:t xml:space="preserve"> </w:t>
      </w:r>
      <w:r>
        <w:t>le cas où une fuite dans les installations intérieures de l'abonné résulterait d'une faute commise par ce</w:t>
      </w:r>
      <w:r>
        <w:rPr>
          <w:spacing w:val="1"/>
        </w:rPr>
        <w:t xml:space="preserve"> </w:t>
      </w:r>
      <w:r>
        <w:t>service</w:t>
      </w:r>
      <w:r>
        <w:rPr>
          <w:spacing w:val="17"/>
        </w:rPr>
        <w:t xml:space="preserve"> </w:t>
      </w:r>
      <w:r>
        <w:t>;</w:t>
      </w:r>
    </w:p>
    <w:p w:rsidR="00A31586" w:rsidRDefault="00A31586">
      <w:pPr>
        <w:pStyle w:val="Corpsdetexte"/>
        <w:spacing w:before="4"/>
        <w:rPr>
          <w:sz w:val="24"/>
        </w:rPr>
      </w:pPr>
    </w:p>
    <w:p w:rsidR="00A31586" w:rsidRDefault="00A07EA3">
      <w:pPr>
        <w:pStyle w:val="Paragraphedeliste"/>
        <w:numPr>
          <w:ilvl w:val="0"/>
          <w:numId w:val="3"/>
        </w:numPr>
        <w:tabs>
          <w:tab w:val="left" w:pos="924"/>
        </w:tabs>
        <w:spacing w:before="1" w:line="247" w:lineRule="auto"/>
        <w:ind w:right="251" w:hanging="10"/>
        <w:jc w:val="both"/>
      </w:pPr>
      <w:r>
        <w:t>Considérant</w:t>
      </w:r>
      <w:r>
        <w:rPr>
          <w:spacing w:val="-7"/>
        </w:rPr>
        <w:t xml:space="preserve"> </w:t>
      </w:r>
      <w:r>
        <w:t>qu'il</w:t>
      </w:r>
      <w:r>
        <w:rPr>
          <w:spacing w:val="-7"/>
        </w:rPr>
        <w:t xml:space="preserve"> </w:t>
      </w:r>
      <w:r>
        <w:t>n'y</w:t>
      </w:r>
      <w:r>
        <w:rPr>
          <w:spacing w:val="-7"/>
        </w:rPr>
        <w:t xml:space="preserve"> </w:t>
      </w:r>
      <w:r>
        <w:t>a</w:t>
      </w:r>
      <w:r>
        <w:rPr>
          <w:spacing w:val="-8"/>
        </w:rPr>
        <w:t xml:space="preserve"> </w:t>
      </w:r>
      <w:r>
        <w:t>pas</w:t>
      </w:r>
      <w:r>
        <w:rPr>
          <w:spacing w:val="-7"/>
        </w:rPr>
        <w:t xml:space="preserve"> </w:t>
      </w:r>
      <w:r>
        <w:t>lieu,</w:t>
      </w:r>
      <w:r>
        <w:rPr>
          <w:spacing w:val="-8"/>
        </w:rPr>
        <w:t xml:space="preserve"> </w:t>
      </w:r>
      <w:r>
        <w:t>dans</w:t>
      </w:r>
      <w:r>
        <w:rPr>
          <w:spacing w:val="-7"/>
        </w:rPr>
        <w:t xml:space="preserve"> </w:t>
      </w:r>
      <w:r>
        <w:t>les</w:t>
      </w:r>
      <w:r>
        <w:rPr>
          <w:spacing w:val="-8"/>
        </w:rPr>
        <w:t xml:space="preserve"> </w:t>
      </w:r>
      <w:r>
        <w:t>circonstances</w:t>
      </w:r>
      <w:r>
        <w:rPr>
          <w:spacing w:val="-10"/>
        </w:rPr>
        <w:t xml:space="preserve"> </w:t>
      </w:r>
      <w:r>
        <w:t>de</w:t>
      </w:r>
      <w:r>
        <w:rPr>
          <w:spacing w:val="-7"/>
        </w:rPr>
        <w:t xml:space="preserve"> </w:t>
      </w:r>
      <w:r>
        <w:t>l'espèce,</w:t>
      </w:r>
      <w:r>
        <w:rPr>
          <w:spacing w:val="-8"/>
        </w:rPr>
        <w:t xml:space="preserve"> </w:t>
      </w:r>
      <w:r>
        <w:t>de</w:t>
      </w:r>
      <w:r>
        <w:rPr>
          <w:spacing w:val="-7"/>
        </w:rPr>
        <w:t xml:space="preserve"> </w:t>
      </w:r>
      <w:r>
        <w:t>faire</w:t>
      </w:r>
      <w:r>
        <w:rPr>
          <w:spacing w:val="-8"/>
        </w:rPr>
        <w:t xml:space="preserve"> </w:t>
      </w:r>
      <w:r>
        <w:t>droit</w:t>
      </w:r>
      <w:r>
        <w:rPr>
          <w:spacing w:val="-6"/>
        </w:rPr>
        <w:t xml:space="preserve"> </w:t>
      </w:r>
      <w:r>
        <w:t>aux</w:t>
      </w:r>
      <w:r>
        <w:rPr>
          <w:spacing w:val="-8"/>
        </w:rPr>
        <w:t xml:space="preserve"> </w:t>
      </w:r>
      <w:r>
        <w:t>conclusions</w:t>
      </w:r>
      <w:r>
        <w:rPr>
          <w:spacing w:val="-53"/>
        </w:rPr>
        <w:t xml:space="preserve"> </w:t>
      </w:r>
      <w:r>
        <w:t>présentées</w:t>
      </w:r>
      <w:r>
        <w:rPr>
          <w:spacing w:val="-1"/>
        </w:rPr>
        <w:t xml:space="preserve"> </w:t>
      </w:r>
      <w:r>
        <w:t>par</w:t>
      </w:r>
      <w:r>
        <w:rPr>
          <w:spacing w:val="-2"/>
        </w:rPr>
        <w:t xml:space="preserve"> </w:t>
      </w:r>
      <w:r>
        <w:t>les</w:t>
      </w:r>
      <w:r>
        <w:rPr>
          <w:spacing w:val="-2"/>
        </w:rPr>
        <w:t xml:space="preserve"> </w:t>
      </w:r>
      <w:r>
        <w:t>parties</w:t>
      </w:r>
      <w:r>
        <w:rPr>
          <w:spacing w:val="-2"/>
        </w:rPr>
        <w:t xml:space="preserve"> </w:t>
      </w:r>
      <w:r>
        <w:t>au</w:t>
      </w:r>
      <w:r>
        <w:rPr>
          <w:spacing w:val="-3"/>
        </w:rPr>
        <w:t xml:space="preserve"> </w:t>
      </w:r>
      <w:r>
        <w:t>titre</w:t>
      </w:r>
      <w:r>
        <w:rPr>
          <w:spacing w:val="-2"/>
        </w:rPr>
        <w:t xml:space="preserve"> </w:t>
      </w:r>
      <w:r>
        <w:t>de</w:t>
      </w:r>
      <w:r>
        <w:rPr>
          <w:spacing w:val="-3"/>
        </w:rPr>
        <w:t xml:space="preserve"> </w:t>
      </w:r>
      <w:r>
        <w:t>l'article L.</w:t>
      </w:r>
      <w:r>
        <w:rPr>
          <w:spacing w:val="-3"/>
        </w:rPr>
        <w:t xml:space="preserve"> </w:t>
      </w:r>
      <w:r>
        <w:t>761-1 du code de</w:t>
      </w:r>
      <w:r>
        <w:rPr>
          <w:spacing w:val="-3"/>
        </w:rPr>
        <w:t xml:space="preserve"> </w:t>
      </w:r>
      <w:r>
        <w:t>justice administrative ;</w:t>
      </w:r>
    </w:p>
    <w:p w:rsidR="00A31586" w:rsidRDefault="00A31586">
      <w:pPr>
        <w:pStyle w:val="Corpsdetexte"/>
        <w:spacing w:before="8"/>
        <w:rPr>
          <w:sz w:val="23"/>
        </w:rPr>
      </w:pPr>
    </w:p>
    <w:p w:rsidR="00A31586" w:rsidRDefault="00A07EA3">
      <w:pPr>
        <w:pStyle w:val="Corpsdetexte"/>
        <w:ind w:left="201"/>
        <w:jc w:val="both"/>
      </w:pPr>
      <w:r>
        <w:t>D</w:t>
      </w:r>
      <w:r>
        <w:rPr>
          <w:spacing w:val="-1"/>
        </w:rPr>
        <w:t xml:space="preserve"> </w:t>
      </w:r>
      <w:r>
        <w:t>E</w:t>
      </w:r>
      <w:r>
        <w:rPr>
          <w:spacing w:val="-1"/>
        </w:rPr>
        <w:t xml:space="preserve"> </w:t>
      </w:r>
      <w:r>
        <w:t>C</w:t>
      </w:r>
      <w:r>
        <w:rPr>
          <w:spacing w:val="2"/>
        </w:rPr>
        <w:t xml:space="preserve"> </w:t>
      </w:r>
      <w:r>
        <w:t>I</w:t>
      </w:r>
      <w:r>
        <w:rPr>
          <w:spacing w:val="-4"/>
        </w:rPr>
        <w:t xml:space="preserve"> </w:t>
      </w:r>
      <w:r>
        <w:t>D</w:t>
      </w:r>
      <w:r>
        <w:rPr>
          <w:spacing w:val="-1"/>
        </w:rPr>
        <w:t xml:space="preserve"> </w:t>
      </w:r>
      <w:r>
        <w:t>E :</w:t>
      </w:r>
    </w:p>
    <w:p w:rsidR="00A31586" w:rsidRDefault="00A07EA3">
      <w:pPr>
        <w:pStyle w:val="Corpsdetexte"/>
        <w:spacing w:before="9" w:line="247" w:lineRule="auto"/>
        <w:ind w:left="211" w:right="251" w:hanging="10"/>
        <w:jc w:val="both"/>
      </w:pPr>
      <w:r>
        <w:t>Article 1er : Il est déclaré que les dispositions du second paragraphe de l'article 23-3 du règlement des</w:t>
      </w:r>
      <w:r>
        <w:rPr>
          <w:spacing w:val="1"/>
        </w:rPr>
        <w:t xml:space="preserve"> </w:t>
      </w:r>
      <w:r>
        <w:t>abonnements du service de l'eau de la convention de délégation de service public conclue entre la</w:t>
      </w:r>
      <w:r>
        <w:rPr>
          <w:spacing w:val="1"/>
        </w:rPr>
        <w:t xml:space="preserve"> </w:t>
      </w:r>
      <w:r>
        <w:t>commune</w:t>
      </w:r>
      <w:r>
        <w:rPr>
          <w:spacing w:val="-6"/>
        </w:rPr>
        <w:t xml:space="preserve"> </w:t>
      </w:r>
      <w:r>
        <w:t>de</w:t>
      </w:r>
      <w:r>
        <w:rPr>
          <w:spacing w:val="-6"/>
        </w:rPr>
        <w:t xml:space="preserve"> </w:t>
      </w:r>
      <w:r>
        <w:t>Marseille</w:t>
      </w:r>
      <w:r>
        <w:rPr>
          <w:spacing w:val="-5"/>
        </w:rPr>
        <w:t xml:space="preserve"> </w:t>
      </w:r>
      <w:r>
        <w:t>et</w:t>
      </w:r>
      <w:r>
        <w:rPr>
          <w:spacing w:val="-7"/>
        </w:rPr>
        <w:t xml:space="preserve"> </w:t>
      </w:r>
      <w:r>
        <w:t>la</w:t>
      </w:r>
      <w:r>
        <w:rPr>
          <w:spacing w:val="-7"/>
        </w:rPr>
        <w:t xml:space="preserve"> </w:t>
      </w:r>
      <w:r>
        <w:t>société</w:t>
      </w:r>
      <w:r>
        <w:rPr>
          <w:spacing w:val="-6"/>
        </w:rPr>
        <w:t xml:space="preserve"> </w:t>
      </w:r>
      <w:r>
        <w:t>des</w:t>
      </w:r>
      <w:r>
        <w:rPr>
          <w:spacing w:val="-5"/>
        </w:rPr>
        <w:t xml:space="preserve"> </w:t>
      </w:r>
      <w:r>
        <w:t>eaux</w:t>
      </w:r>
      <w:r>
        <w:rPr>
          <w:spacing w:val="-6"/>
        </w:rPr>
        <w:t xml:space="preserve"> </w:t>
      </w:r>
      <w:r>
        <w:t>de</w:t>
      </w:r>
      <w:r>
        <w:rPr>
          <w:spacing w:val="-5"/>
        </w:rPr>
        <w:t xml:space="preserve"> </w:t>
      </w:r>
      <w:r>
        <w:t>Marseille</w:t>
      </w:r>
      <w:r>
        <w:rPr>
          <w:spacing w:val="-6"/>
        </w:rPr>
        <w:t xml:space="preserve"> </w:t>
      </w:r>
      <w:r>
        <w:t>soulevée</w:t>
      </w:r>
      <w:r>
        <w:rPr>
          <w:spacing w:val="-5"/>
        </w:rPr>
        <w:t xml:space="preserve"> </w:t>
      </w:r>
      <w:r>
        <w:t>par</w:t>
      </w:r>
      <w:r>
        <w:rPr>
          <w:spacing w:val="-5"/>
        </w:rPr>
        <w:t xml:space="preserve"> </w:t>
      </w:r>
      <w:r>
        <w:t>la</w:t>
      </w:r>
      <w:r>
        <w:rPr>
          <w:spacing w:val="-5"/>
        </w:rPr>
        <w:t xml:space="preserve"> </w:t>
      </w:r>
      <w:r>
        <w:t>société</w:t>
      </w:r>
      <w:r>
        <w:rPr>
          <w:spacing w:val="-6"/>
        </w:rPr>
        <w:t xml:space="preserve"> </w:t>
      </w:r>
      <w:r>
        <w:t>CMC</w:t>
      </w:r>
      <w:r>
        <w:rPr>
          <w:spacing w:val="-6"/>
        </w:rPr>
        <w:t xml:space="preserve"> </w:t>
      </w:r>
      <w:r>
        <w:t>Malongo</w:t>
      </w:r>
      <w:r>
        <w:rPr>
          <w:spacing w:val="-6"/>
        </w:rPr>
        <w:t xml:space="preserve"> </w:t>
      </w:r>
      <w:r>
        <w:t>devant</w:t>
      </w:r>
      <w:r>
        <w:rPr>
          <w:spacing w:val="-52"/>
        </w:rPr>
        <w:t xml:space="preserve"> </w:t>
      </w:r>
      <w:r>
        <w:t>le tribunal de commerce de Marseille sont illégales en tant qu'elles exonèrent de toute responsabilité le</w:t>
      </w:r>
      <w:r>
        <w:rPr>
          <w:spacing w:val="1"/>
        </w:rPr>
        <w:t xml:space="preserve"> </w:t>
      </w:r>
      <w:r>
        <w:t>service des eaux dans le cas où une fuite dans les installations intérieures de l'abonné résulterait d'une</w:t>
      </w:r>
      <w:r>
        <w:rPr>
          <w:spacing w:val="1"/>
        </w:rPr>
        <w:t xml:space="preserve"> </w:t>
      </w:r>
      <w:r>
        <w:t>faute</w:t>
      </w:r>
      <w:r>
        <w:rPr>
          <w:spacing w:val="-1"/>
        </w:rPr>
        <w:t xml:space="preserve"> </w:t>
      </w:r>
      <w:r>
        <w:t>commise par</w:t>
      </w:r>
      <w:r>
        <w:rPr>
          <w:spacing w:val="1"/>
        </w:rPr>
        <w:t xml:space="preserve"> </w:t>
      </w:r>
      <w:r>
        <w:t>ce service.</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72" w:line="247" w:lineRule="auto"/>
        <w:ind w:left="211" w:right="251" w:hanging="10"/>
        <w:jc w:val="both"/>
      </w:pPr>
      <w:r>
        <w:lastRenderedPageBreak/>
        <w:t>Article 2 : Le jugement du 21 avril 2010 du tribunal administratif de Marseille est réformé en ce qu'il a</w:t>
      </w:r>
      <w:r>
        <w:rPr>
          <w:spacing w:val="1"/>
        </w:rPr>
        <w:t xml:space="preserve"> </w:t>
      </w:r>
      <w:r>
        <w:t>de</w:t>
      </w:r>
      <w:r>
        <w:rPr>
          <w:spacing w:val="-1"/>
        </w:rPr>
        <w:t xml:space="preserve"> </w:t>
      </w:r>
      <w:r>
        <w:t>contraire à</w:t>
      </w:r>
      <w:r>
        <w:rPr>
          <w:spacing w:val="-2"/>
        </w:rPr>
        <w:t xml:space="preserve"> </w:t>
      </w:r>
      <w:r>
        <w:t>la présente décision.</w:t>
      </w:r>
    </w:p>
    <w:p w:rsidR="00A31586" w:rsidRDefault="00A31586">
      <w:pPr>
        <w:pStyle w:val="Corpsdetexte"/>
        <w:rPr>
          <w:sz w:val="20"/>
        </w:rPr>
      </w:pPr>
    </w:p>
    <w:p w:rsidR="00A31586" w:rsidRDefault="00587FE5">
      <w:pPr>
        <w:pStyle w:val="Corpsdetexte"/>
        <w:spacing w:before="9"/>
        <w:rPr>
          <w:sz w:val="21"/>
        </w:rPr>
      </w:pPr>
      <w:r>
        <w:rPr>
          <w:noProof/>
          <w:lang w:eastAsia="fr-FR"/>
        </w:rPr>
        <mc:AlternateContent>
          <mc:Choice Requires="wps">
            <w:drawing>
              <wp:anchor distT="0" distB="0" distL="0" distR="0" simplePos="0" relativeHeight="487596032" behindDoc="1" locked="0" layoutInCell="1" allowOverlap="1">
                <wp:simplePos x="0" y="0"/>
                <wp:positionH relativeFrom="page">
                  <wp:posOffset>934085</wp:posOffset>
                </wp:positionH>
                <wp:positionV relativeFrom="paragraph">
                  <wp:posOffset>184150</wp:posOffset>
                </wp:positionV>
                <wp:extent cx="5760720" cy="19685"/>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81BE" id="Rectangle 5" o:spid="_x0000_s1026" style="position:absolute;margin-left:73.55pt;margin-top:14.5pt;width:453.6pt;height:1.5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jIdQIAAPo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" fillcolor="black" stroked="f">
                <w10:wrap type="topAndBottom" anchorx="page"/>
              </v:rect>
            </w:pict>
          </mc:Fallback>
        </mc:AlternateContent>
      </w:r>
    </w:p>
    <w:p w:rsidR="00A31586" w:rsidRDefault="00A31586">
      <w:pPr>
        <w:pStyle w:val="Corpsdetexte"/>
        <w:rPr>
          <w:sz w:val="24"/>
        </w:rPr>
      </w:pPr>
    </w:p>
    <w:p w:rsidR="00A31586" w:rsidRDefault="00A07EA3">
      <w:pPr>
        <w:spacing w:before="207"/>
        <w:ind w:left="215" w:right="390"/>
        <w:rPr>
          <w:b/>
        </w:rPr>
      </w:pPr>
      <w:r>
        <w:rPr>
          <w:b/>
          <w:color w:val="212121"/>
        </w:rPr>
        <w:t>TA Besançon, 30 mai 2013, Syndicat des copropriétaires de la copropriété du 43 avenue Carnot</w:t>
      </w:r>
      <w:r>
        <w:rPr>
          <w:b/>
          <w:color w:val="212121"/>
          <w:spacing w:val="-52"/>
        </w:rPr>
        <w:t xml:space="preserve"> </w:t>
      </w:r>
      <w:r>
        <w:rPr>
          <w:b/>
          <w:color w:val="212121"/>
        </w:rPr>
        <w:t>et société</w:t>
      </w:r>
      <w:r>
        <w:rPr>
          <w:b/>
          <w:color w:val="212121"/>
          <w:spacing w:val="-2"/>
        </w:rPr>
        <w:t xml:space="preserve"> </w:t>
      </w:r>
      <w:r>
        <w:rPr>
          <w:b/>
          <w:color w:val="212121"/>
        </w:rPr>
        <w:t>mutuelle</w:t>
      </w:r>
      <w:r>
        <w:rPr>
          <w:b/>
          <w:color w:val="212121"/>
          <w:spacing w:val="-1"/>
        </w:rPr>
        <w:t xml:space="preserve"> </w:t>
      </w:r>
      <w:r>
        <w:rPr>
          <w:b/>
          <w:color w:val="212121"/>
        </w:rPr>
        <w:t>d’assurance de</w:t>
      </w:r>
      <w:r>
        <w:rPr>
          <w:b/>
          <w:color w:val="212121"/>
          <w:spacing w:val="-1"/>
        </w:rPr>
        <w:t xml:space="preserve"> </w:t>
      </w:r>
      <w:r>
        <w:rPr>
          <w:b/>
          <w:color w:val="212121"/>
        </w:rPr>
        <w:t>Bourgogne, requête</w:t>
      </w:r>
      <w:r>
        <w:rPr>
          <w:b/>
          <w:color w:val="212121"/>
          <w:spacing w:val="-1"/>
        </w:rPr>
        <w:t xml:space="preserve"> </w:t>
      </w:r>
      <w:r>
        <w:rPr>
          <w:b/>
          <w:color w:val="212121"/>
        </w:rPr>
        <w:t>numéro 1200671</w:t>
      </w:r>
    </w:p>
    <w:p w:rsidR="00A31586" w:rsidRDefault="00A31586">
      <w:pPr>
        <w:pStyle w:val="Corpsdetexte"/>
        <w:spacing w:before="2"/>
        <w:rPr>
          <w:b/>
          <w:sz w:val="23"/>
        </w:rPr>
      </w:pPr>
    </w:p>
    <w:p w:rsidR="00A31586" w:rsidRDefault="00A07EA3">
      <w:pPr>
        <w:pStyle w:val="Paragraphedeliste"/>
        <w:numPr>
          <w:ilvl w:val="0"/>
          <w:numId w:val="2"/>
        </w:numPr>
        <w:tabs>
          <w:tab w:val="left" w:pos="924"/>
        </w:tabs>
        <w:spacing w:line="247" w:lineRule="auto"/>
        <w:ind w:right="249" w:hanging="10"/>
        <w:jc w:val="both"/>
      </w:pPr>
      <w:r>
        <w:rPr>
          <w:color w:val="212121"/>
        </w:rPr>
        <w:t>Considérant</w:t>
      </w:r>
      <w:r>
        <w:rPr>
          <w:color w:val="212121"/>
          <w:spacing w:val="-5"/>
        </w:rPr>
        <w:t xml:space="preserve"> </w:t>
      </w:r>
      <w:r>
        <w:rPr>
          <w:color w:val="212121"/>
        </w:rPr>
        <w:t>que,</w:t>
      </w:r>
      <w:r>
        <w:rPr>
          <w:color w:val="212121"/>
          <w:spacing w:val="-6"/>
        </w:rPr>
        <w:t xml:space="preserve"> </w:t>
      </w:r>
      <w:r>
        <w:rPr>
          <w:color w:val="212121"/>
        </w:rPr>
        <w:t>le</w:t>
      </w:r>
      <w:r>
        <w:rPr>
          <w:color w:val="212121"/>
          <w:spacing w:val="-6"/>
        </w:rPr>
        <w:t xml:space="preserve"> </w:t>
      </w:r>
      <w:r>
        <w:rPr>
          <w:color w:val="212121"/>
        </w:rPr>
        <w:t>4</w:t>
      </w:r>
      <w:r>
        <w:rPr>
          <w:color w:val="212121"/>
          <w:spacing w:val="-6"/>
        </w:rPr>
        <w:t xml:space="preserve"> </w:t>
      </w:r>
      <w:r>
        <w:rPr>
          <w:color w:val="212121"/>
        </w:rPr>
        <w:t>octobre</w:t>
      </w:r>
      <w:r>
        <w:rPr>
          <w:color w:val="212121"/>
          <w:spacing w:val="-3"/>
        </w:rPr>
        <w:t xml:space="preserve"> </w:t>
      </w:r>
      <w:r>
        <w:rPr>
          <w:color w:val="212121"/>
        </w:rPr>
        <w:t>2009</w:t>
      </w:r>
      <w:r>
        <w:rPr>
          <w:color w:val="212121"/>
          <w:spacing w:val="-4"/>
        </w:rPr>
        <w:t xml:space="preserve"> </w:t>
      </w:r>
      <w:r>
        <w:rPr>
          <w:color w:val="212121"/>
        </w:rPr>
        <w:t>vers</w:t>
      </w:r>
      <w:r>
        <w:rPr>
          <w:color w:val="212121"/>
          <w:spacing w:val="-3"/>
        </w:rPr>
        <w:t xml:space="preserve"> </w:t>
      </w:r>
      <w:r>
        <w:rPr>
          <w:color w:val="212121"/>
        </w:rPr>
        <w:t>00h16,</w:t>
      </w:r>
      <w:r>
        <w:rPr>
          <w:color w:val="212121"/>
          <w:spacing w:val="-5"/>
        </w:rPr>
        <w:t xml:space="preserve"> </w:t>
      </w:r>
      <w:r>
        <w:rPr>
          <w:color w:val="212121"/>
        </w:rPr>
        <w:t>le</w:t>
      </w:r>
      <w:r>
        <w:rPr>
          <w:color w:val="212121"/>
          <w:spacing w:val="-6"/>
        </w:rPr>
        <w:t xml:space="preserve"> </w:t>
      </w:r>
      <w:r>
        <w:rPr>
          <w:color w:val="212121"/>
        </w:rPr>
        <w:t>service</w:t>
      </w:r>
      <w:r>
        <w:rPr>
          <w:color w:val="212121"/>
          <w:spacing w:val="-3"/>
        </w:rPr>
        <w:t xml:space="preserve"> </w:t>
      </w:r>
      <w:r>
        <w:rPr>
          <w:color w:val="212121"/>
        </w:rPr>
        <w:t>d’incendie</w:t>
      </w:r>
      <w:r>
        <w:rPr>
          <w:color w:val="212121"/>
          <w:spacing w:val="-6"/>
        </w:rPr>
        <w:t xml:space="preserve"> </w:t>
      </w:r>
      <w:r>
        <w:rPr>
          <w:color w:val="212121"/>
        </w:rPr>
        <w:t>et</w:t>
      </w:r>
      <w:r>
        <w:rPr>
          <w:color w:val="212121"/>
          <w:spacing w:val="-5"/>
        </w:rPr>
        <w:t xml:space="preserve"> </w:t>
      </w:r>
      <w:r>
        <w:rPr>
          <w:color w:val="212121"/>
        </w:rPr>
        <w:t>de</w:t>
      </w:r>
      <w:r>
        <w:rPr>
          <w:color w:val="212121"/>
          <w:spacing w:val="-6"/>
        </w:rPr>
        <w:t xml:space="preserve"> </w:t>
      </w:r>
      <w:r>
        <w:rPr>
          <w:color w:val="212121"/>
        </w:rPr>
        <w:t>secours</w:t>
      </w:r>
      <w:r>
        <w:rPr>
          <w:color w:val="212121"/>
          <w:spacing w:val="-6"/>
        </w:rPr>
        <w:t xml:space="preserve"> </w:t>
      </w:r>
      <w:r>
        <w:rPr>
          <w:color w:val="212121"/>
        </w:rPr>
        <w:t>du</w:t>
      </w:r>
      <w:r>
        <w:rPr>
          <w:color w:val="212121"/>
          <w:spacing w:val="-3"/>
        </w:rPr>
        <w:t xml:space="preserve"> </w:t>
      </w:r>
      <w:r>
        <w:rPr>
          <w:color w:val="212121"/>
        </w:rPr>
        <w:t>Doubs</w:t>
      </w:r>
      <w:r>
        <w:rPr>
          <w:color w:val="212121"/>
          <w:spacing w:val="-6"/>
        </w:rPr>
        <w:t xml:space="preserve"> </w:t>
      </w:r>
      <w:r>
        <w:rPr>
          <w:color w:val="212121"/>
        </w:rPr>
        <w:t>est</w:t>
      </w:r>
      <w:r>
        <w:rPr>
          <w:color w:val="212121"/>
          <w:spacing w:val="-53"/>
        </w:rPr>
        <w:t xml:space="preserve"> </w:t>
      </w:r>
      <w:r>
        <w:rPr>
          <w:color w:val="212121"/>
        </w:rPr>
        <w:t>appelé pour la présence de fumées anormales dans la cage d’escalier au 43 de l’avenue Carnot à</w:t>
      </w:r>
      <w:r>
        <w:rPr>
          <w:color w:val="212121"/>
          <w:spacing w:val="1"/>
        </w:rPr>
        <w:t xml:space="preserve"> </w:t>
      </w:r>
      <w:r>
        <w:rPr>
          <w:color w:val="212121"/>
        </w:rPr>
        <w:t>Besançon (Doubs) ; que les pompiers arrivés sur les lieux à 0h26 ont constaté avec un agent de la SA</w:t>
      </w:r>
      <w:r>
        <w:rPr>
          <w:color w:val="212121"/>
          <w:spacing w:val="1"/>
        </w:rPr>
        <w:t xml:space="preserve"> </w:t>
      </w:r>
      <w:r>
        <w:rPr>
          <w:color w:val="212121"/>
        </w:rPr>
        <w:t>ERDF que le tableau électrique situé au rez-de-chaussée de l’immeuble avait noirci et qu’il n’y avait ni</w:t>
      </w:r>
      <w:r>
        <w:rPr>
          <w:color w:val="212121"/>
          <w:spacing w:val="-52"/>
        </w:rPr>
        <w:t xml:space="preserve"> </w:t>
      </w:r>
      <w:r>
        <w:rPr>
          <w:color w:val="212121"/>
          <w:spacing w:val="-1"/>
        </w:rPr>
        <w:t>flammes,</w:t>
      </w:r>
      <w:r>
        <w:rPr>
          <w:color w:val="212121"/>
          <w:spacing w:val="-12"/>
        </w:rPr>
        <w:t xml:space="preserve"> </w:t>
      </w:r>
      <w:r>
        <w:rPr>
          <w:color w:val="212121"/>
          <w:spacing w:val="-1"/>
        </w:rPr>
        <w:t>ni</w:t>
      </w:r>
      <w:r>
        <w:rPr>
          <w:color w:val="212121"/>
          <w:spacing w:val="-11"/>
        </w:rPr>
        <w:t xml:space="preserve"> </w:t>
      </w:r>
      <w:r>
        <w:rPr>
          <w:color w:val="212121"/>
          <w:spacing w:val="-1"/>
        </w:rPr>
        <w:t>fumées,</w:t>
      </w:r>
      <w:r>
        <w:rPr>
          <w:color w:val="212121"/>
          <w:spacing w:val="-12"/>
        </w:rPr>
        <w:t xml:space="preserve"> </w:t>
      </w:r>
      <w:r>
        <w:rPr>
          <w:color w:val="212121"/>
        </w:rPr>
        <w:t>ni</w:t>
      </w:r>
      <w:r>
        <w:rPr>
          <w:color w:val="212121"/>
          <w:spacing w:val="-11"/>
        </w:rPr>
        <w:t xml:space="preserve"> </w:t>
      </w:r>
      <w:r>
        <w:rPr>
          <w:color w:val="212121"/>
        </w:rPr>
        <w:t>point</w:t>
      </w:r>
      <w:r>
        <w:rPr>
          <w:color w:val="212121"/>
          <w:spacing w:val="-10"/>
        </w:rPr>
        <w:t xml:space="preserve"> </w:t>
      </w:r>
      <w:r>
        <w:rPr>
          <w:color w:val="212121"/>
        </w:rPr>
        <w:t>chaud</w:t>
      </w:r>
      <w:r>
        <w:rPr>
          <w:color w:val="212121"/>
          <w:spacing w:val="-15"/>
        </w:rPr>
        <w:t xml:space="preserve"> </w:t>
      </w:r>
      <w:r>
        <w:rPr>
          <w:color w:val="212121"/>
        </w:rPr>
        <w:t>;</w:t>
      </w:r>
      <w:r>
        <w:rPr>
          <w:color w:val="212121"/>
          <w:spacing w:val="-11"/>
        </w:rPr>
        <w:t xml:space="preserve"> </w:t>
      </w:r>
      <w:r>
        <w:rPr>
          <w:color w:val="212121"/>
        </w:rPr>
        <w:t>qu’après</w:t>
      </w:r>
      <w:r>
        <w:rPr>
          <w:color w:val="212121"/>
          <w:spacing w:val="-12"/>
        </w:rPr>
        <w:t xml:space="preserve"> </w:t>
      </w:r>
      <w:r>
        <w:rPr>
          <w:color w:val="212121"/>
        </w:rPr>
        <w:t>une</w:t>
      </w:r>
      <w:r>
        <w:rPr>
          <w:color w:val="212121"/>
          <w:spacing w:val="-12"/>
        </w:rPr>
        <w:t xml:space="preserve"> </w:t>
      </w:r>
      <w:r>
        <w:rPr>
          <w:color w:val="212121"/>
        </w:rPr>
        <w:t>reconnaissance</w:t>
      </w:r>
      <w:r>
        <w:rPr>
          <w:color w:val="212121"/>
          <w:spacing w:val="-11"/>
        </w:rPr>
        <w:t xml:space="preserve"> </w:t>
      </w:r>
      <w:r>
        <w:rPr>
          <w:color w:val="212121"/>
        </w:rPr>
        <w:t>dans</w:t>
      </w:r>
      <w:r>
        <w:rPr>
          <w:color w:val="212121"/>
          <w:spacing w:val="-14"/>
        </w:rPr>
        <w:t xml:space="preserve"> </w:t>
      </w:r>
      <w:r>
        <w:rPr>
          <w:color w:val="212121"/>
        </w:rPr>
        <w:t>les</w:t>
      </w:r>
      <w:r>
        <w:rPr>
          <w:color w:val="212121"/>
          <w:spacing w:val="-12"/>
        </w:rPr>
        <w:t xml:space="preserve"> </w:t>
      </w:r>
      <w:r>
        <w:rPr>
          <w:color w:val="212121"/>
        </w:rPr>
        <w:t>étages,</w:t>
      </w:r>
      <w:r>
        <w:rPr>
          <w:color w:val="212121"/>
          <w:spacing w:val="-12"/>
        </w:rPr>
        <w:t xml:space="preserve"> </w:t>
      </w:r>
      <w:r>
        <w:rPr>
          <w:color w:val="212121"/>
        </w:rPr>
        <w:t>les</w:t>
      </w:r>
      <w:r>
        <w:rPr>
          <w:color w:val="212121"/>
          <w:spacing w:val="-12"/>
        </w:rPr>
        <w:t xml:space="preserve"> </w:t>
      </w:r>
      <w:r>
        <w:rPr>
          <w:color w:val="212121"/>
        </w:rPr>
        <w:t>pompiers</w:t>
      </w:r>
      <w:r>
        <w:rPr>
          <w:color w:val="212121"/>
          <w:spacing w:val="-11"/>
        </w:rPr>
        <w:t xml:space="preserve"> </w:t>
      </w:r>
      <w:r>
        <w:rPr>
          <w:color w:val="212121"/>
        </w:rPr>
        <w:t>et</w:t>
      </w:r>
      <w:r>
        <w:rPr>
          <w:color w:val="212121"/>
          <w:spacing w:val="-14"/>
        </w:rPr>
        <w:t xml:space="preserve"> </w:t>
      </w:r>
      <w:r>
        <w:rPr>
          <w:color w:val="212121"/>
        </w:rPr>
        <w:t>l’agent</w:t>
      </w:r>
      <w:r>
        <w:rPr>
          <w:color w:val="212121"/>
          <w:spacing w:val="-53"/>
        </w:rPr>
        <w:t xml:space="preserve"> </w:t>
      </w:r>
      <w:r>
        <w:rPr>
          <w:color w:val="212121"/>
        </w:rPr>
        <w:t>ERDF ont quitté les lieux ; qu’à 01h52, le service d’incendie et de secours du Doubs est rappelé pour</w:t>
      </w:r>
      <w:r>
        <w:rPr>
          <w:color w:val="212121"/>
          <w:spacing w:val="1"/>
        </w:rPr>
        <w:t xml:space="preserve"> </w:t>
      </w:r>
      <w:r>
        <w:rPr>
          <w:color w:val="212121"/>
        </w:rPr>
        <w:t>un</w:t>
      </w:r>
      <w:r>
        <w:rPr>
          <w:color w:val="212121"/>
          <w:spacing w:val="-8"/>
        </w:rPr>
        <w:t xml:space="preserve"> </w:t>
      </w:r>
      <w:r>
        <w:rPr>
          <w:color w:val="212121"/>
        </w:rPr>
        <w:t>incendie</w:t>
      </w:r>
      <w:r>
        <w:rPr>
          <w:color w:val="212121"/>
          <w:spacing w:val="-7"/>
        </w:rPr>
        <w:t xml:space="preserve"> </w:t>
      </w:r>
      <w:r>
        <w:rPr>
          <w:color w:val="212121"/>
        </w:rPr>
        <w:t>à</w:t>
      </w:r>
      <w:r>
        <w:rPr>
          <w:color w:val="212121"/>
          <w:spacing w:val="-9"/>
        </w:rPr>
        <w:t xml:space="preserve"> </w:t>
      </w:r>
      <w:r>
        <w:rPr>
          <w:color w:val="212121"/>
        </w:rPr>
        <w:t>la</w:t>
      </w:r>
      <w:r>
        <w:rPr>
          <w:color w:val="212121"/>
          <w:spacing w:val="-7"/>
        </w:rPr>
        <w:t xml:space="preserve"> </w:t>
      </w:r>
      <w:r>
        <w:rPr>
          <w:color w:val="212121"/>
        </w:rPr>
        <w:t>même</w:t>
      </w:r>
      <w:r>
        <w:rPr>
          <w:color w:val="212121"/>
          <w:spacing w:val="-7"/>
        </w:rPr>
        <w:t xml:space="preserve"> </w:t>
      </w:r>
      <w:r>
        <w:rPr>
          <w:color w:val="212121"/>
        </w:rPr>
        <w:t>adresse</w:t>
      </w:r>
      <w:r>
        <w:rPr>
          <w:color w:val="212121"/>
          <w:spacing w:val="-7"/>
        </w:rPr>
        <w:t xml:space="preserve"> </w:t>
      </w:r>
      <w:r>
        <w:rPr>
          <w:color w:val="212121"/>
        </w:rPr>
        <w:t>;</w:t>
      </w:r>
      <w:r>
        <w:rPr>
          <w:color w:val="212121"/>
          <w:spacing w:val="-6"/>
        </w:rPr>
        <w:t xml:space="preserve"> </w:t>
      </w:r>
      <w:r>
        <w:rPr>
          <w:color w:val="212121"/>
        </w:rPr>
        <w:t>que</w:t>
      </w:r>
      <w:r>
        <w:rPr>
          <w:color w:val="212121"/>
          <w:spacing w:val="-9"/>
        </w:rPr>
        <w:t xml:space="preserve"> </w:t>
      </w:r>
      <w:r>
        <w:rPr>
          <w:color w:val="212121"/>
        </w:rPr>
        <w:t>les</w:t>
      </w:r>
      <w:r>
        <w:rPr>
          <w:color w:val="212121"/>
          <w:spacing w:val="-7"/>
        </w:rPr>
        <w:t xml:space="preserve"> </w:t>
      </w:r>
      <w:r>
        <w:rPr>
          <w:color w:val="212121"/>
        </w:rPr>
        <w:t>pompiers</w:t>
      </w:r>
      <w:r>
        <w:rPr>
          <w:color w:val="212121"/>
          <w:spacing w:val="-7"/>
        </w:rPr>
        <w:t xml:space="preserve"> </w:t>
      </w:r>
      <w:r>
        <w:rPr>
          <w:color w:val="212121"/>
        </w:rPr>
        <w:t>arrivés</w:t>
      </w:r>
      <w:r>
        <w:rPr>
          <w:color w:val="212121"/>
          <w:spacing w:val="-7"/>
        </w:rPr>
        <w:t xml:space="preserve"> </w:t>
      </w:r>
      <w:r>
        <w:rPr>
          <w:color w:val="212121"/>
        </w:rPr>
        <w:t>sur</w:t>
      </w:r>
      <w:r>
        <w:rPr>
          <w:color w:val="212121"/>
          <w:spacing w:val="-7"/>
        </w:rPr>
        <w:t xml:space="preserve"> </w:t>
      </w:r>
      <w:r>
        <w:rPr>
          <w:color w:val="212121"/>
        </w:rPr>
        <w:t>les</w:t>
      </w:r>
      <w:r>
        <w:rPr>
          <w:color w:val="212121"/>
          <w:spacing w:val="-7"/>
        </w:rPr>
        <w:t xml:space="preserve"> </w:t>
      </w:r>
      <w:r>
        <w:rPr>
          <w:color w:val="212121"/>
        </w:rPr>
        <w:t>lieux</w:t>
      </w:r>
      <w:r>
        <w:rPr>
          <w:color w:val="212121"/>
          <w:spacing w:val="-7"/>
        </w:rPr>
        <w:t xml:space="preserve"> </w:t>
      </w:r>
      <w:r>
        <w:rPr>
          <w:color w:val="212121"/>
        </w:rPr>
        <w:t>à</w:t>
      </w:r>
      <w:r>
        <w:rPr>
          <w:color w:val="212121"/>
          <w:spacing w:val="-7"/>
        </w:rPr>
        <w:t xml:space="preserve"> </w:t>
      </w:r>
      <w:r>
        <w:rPr>
          <w:color w:val="212121"/>
        </w:rPr>
        <w:t>02h01</w:t>
      </w:r>
      <w:r>
        <w:rPr>
          <w:color w:val="212121"/>
          <w:spacing w:val="-7"/>
        </w:rPr>
        <w:t xml:space="preserve"> </w:t>
      </w:r>
      <w:r>
        <w:rPr>
          <w:color w:val="212121"/>
        </w:rPr>
        <w:t>ont</w:t>
      </w:r>
      <w:r>
        <w:rPr>
          <w:color w:val="212121"/>
          <w:spacing w:val="-9"/>
        </w:rPr>
        <w:t xml:space="preserve"> </w:t>
      </w:r>
      <w:r>
        <w:rPr>
          <w:color w:val="212121"/>
        </w:rPr>
        <w:t>fait</w:t>
      </w:r>
      <w:r>
        <w:rPr>
          <w:color w:val="212121"/>
          <w:spacing w:val="-7"/>
        </w:rPr>
        <w:t xml:space="preserve"> </w:t>
      </w:r>
      <w:r>
        <w:rPr>
          <w:color w:val="212121"/>
        </w:rPr>
        <w:t>face</w:t>
      </w:r>
      <w:r>
        <w:rPr>
          <w:color w:val="212121"/>
          <w:spacing w:val="-7"/>
        </w:rPr>
        <w:t xml:space="preserve"> </w:t>
      </w:r>
      <w:r>
        <w:rPr>
          <w:color w:val="212121"/>
        </w:rPr>
        <w:t>à</w:t>
      </w:r>
      <w:r>
        <w:rPr>
          <w:color w:val="212121"/>
          <w:spacing w:val="-7"/>
        </w:rPr>
        <w:t xml:space="preserve"> </w:t>
      </w:r>
      <w:r>
        <w:rPr>
          <w:color w:val="212121"/>
        </w:rPr>
        <w:t>un</w:t>
      </w:r>
      <w:r>
        <w:rPr>
          <w:color w:val="212121"/>
          <w:spacing w:val="-7"/>
        </w:rPr>
        <w:t xml:space="preserve"> </w:t>
      </w:r>
      <w:r>
        <w:rPr>
          <w:color w:val="212121"/>
        </w:rPr>
        <w:t>incendie</w:t>
      </w:r>
      <w:r>
        <w:rPr>
          <w:color w:val="212121"/>
          <w:spacing w:val="-52"/>
        </w:rPr>
        <w:t xml:space="preserve"> </w:t>
      </w:r>
      <w:r>
        <w:rPr>
          <w:color w:val="212121"/>
        </w:rPr>
        <w:t>du</w:t>
      </w:r>
      <w:r>
        <w:rPr>
          <w:color w:val="212121"/>
          <w:spacing w:val="-6"/>
        </w:rPr>
        <w:t xml:space="preserve"> </w:t>
      </w:r>
      <w:r>
        <w:rPr>
          <w:color w:val="212121"/>
        </w:rPr>
        <w:t>bâtiment</w:t>
      </w:r>
      <w:r>
        <w:rPr>
          <w:color w:val="212121"/>
          <w:spacing w:val="-5"/>
        </w:rPr>
        <w:t xml:space="preserve"> </w:t>
      </w:r>
      <w:r>
        <w:rPr>
          <w:color w:val="212121"/>
        </w:rPr>
        <w:t>qui</w:t>
      </w:r>
      <w:r>
        <w:rPr>
          <w:color w:val="212121"/>
          <w:spacing w:val="-5"/>
        </w:rPr>
        <w:t xml:space="preserve"> </w:t>
      </w:r>
      <w:r>
        <w:rPr>
          <w:color w:val="212121"/>
        </w:rPr>
        <w:t>en</w:t>
      </w:r>
      <w:r>
        <w:rPr>
          <w:color w:val="212121"/>
          <w:spacing w:val="-5"/>
        </w:rPr>
        <w:t xml:space="preserve"> </w:t>
      </w:r>
      <w:r>
        <w:rPr>
          <w:color w:val="212121"/>
        </w:rPr>
        <w:t>a</w:t>
      </w:r>
      <w:r>
        <w:rPr>
          <w:color w:val="212121"/>
          <w:spacing w:val="-6"/>
        </w:rPr>
        <w:t xml:space="preserve"> </w:t>
      </w:r>
      <w:r>
        <w:rPr>
          <w:color w:val="212121"/>
        </w:rPr>
        <w:t>provoqué</w:t>
      </w:r>
      <w:r>
        <w:rPr>
          <w:color w:val="212121"/>
          <w:spacing w:val="-6"/>
        </w:rPr>
        <w:t xml:space="preserve"> </w:t>
      </w:r>
      <w:r>
        <w:rPr>
          <w:color w:val="212121"/>
        </w:rPr>
        <w:t>la</w:t>
      </w:r>
      <w:r>
        <w:rPr>
          <w:color w:val="212121"/>
          <w:spacing w:val="-6"/>
        </w:rPr>
        <w:t xml:space="preserve"> </w:t>
      </w:r>
      <w:r>
        <w:rPr>
          <w:color w:val="212121"/>
        </w:rPr>
        <w:t>destruction</w:t>
      </w:r>
      <w:r>
        <w:rPr>
          <w:color w:val="212121"/>
          <w:spacing w:val="-5"/>
        </w:rPr>
        <w:t xml:space="preserve"> </w:t>
      </w:r>
      <w:r>
        <w:rPr>
          <w:color w:val="212121"/>
        </w:rPr>
        <w:t>partielle</w:t>
      </w:r>
      <w:r>
        <w:rPr>
          <w:color w:val="212121"/>
          <w:spacing w:val="-6"/>
        </w:rPr>
        <w:t xml:space="preserve"> </w:t>
      </w:r>
      <w:r>
        <w:rPr>
          <w:color w:val="212121"/>
        </w:rPr>
        <w:t>;</w:t>
      </w:r>
      <w:r>
        <w:rPr>
          <w:color w:val="212121"/>
          <w:spacing w:val="-7"/>
        </w:rPr>
        <w:t xml:space="preserve"> </w:t>
      </w:r>
      <w:r>
        <w:rPr>
          <w:color w:val="212121"/>
        </w:rPr>
        <w:t>que</w:t>
      </w:r>
      <w:r>
        <w:rPr>
          <w:color w:val="212121"/>
          <w:spacing w:val="-5"/>
        </w:rPr>
        <w:t xml:space="preserve"> </w:t>
      </w:r>
      <w:r>
        <w:rPr>
          <w:color w:val="212121"/>
        </w:rPr>
        <w:t>le</w:t>
      </w:r>
      <w:r>
        <w:rPr>
          <w:color w:val="212121"/>
          <w:spacing w:val="-6"/>
        </w:rPr>
        <w:t xml:space="preserve"> </w:t>
      </w:r>
      <w:r>
        <w:rPr>
          <w:color w:val="212121"/>
        </w:rPr>
        <w:t>syndicat</w:t>
      </w:r>
      <w:r>
        <w:rPr>
          <w:color w:val="212121"/>
          <w:spacing w:val="-5"/>
        </w:rPr>
        <w:t xml:space="preserve"> </w:t>
      </w:r>
      <w:r>
        <w:rPr>
          <w:color w:val="212121"/>
        </w:rPr>
        <w:t>des</w:t>
      </w:r>
      <w:r>
        <w:rPr>
          <w:color w:val="212121"/>
          <w:spacing w:val="-6"/>
        </w:rPr>
        <w:t xml:space="preserve"> </w:t>
      </w:r>
      <w:r>
        <w:rPr>
          <w:color w:val="212121"/>
        </w:rPr>
        <w:t>copropriétaires</w:t>
      </w:r>
      <w:r>
        <w:rPr>
          <w:color w:val="212121"/>
          <w:spacing w:val="-5"/>
        </w:rPr>
        <w:t xml:space="preserve"> </w:t>
      </w:r>
      <w:r>
        <w:rPr>
          <w:color w:val="212121"/>
        </w:rPr>
        <w:t>du</w:t>
      </w:r>
      <w:r>
        <w:rPr>
          <w:color w:val="212121"/>
          <w:spacing w:val="-6"/>
        </w:rPr>
        <w:t xml:space="preserve"> </w:t>
      </w:r>
      <w:r>
        <w:rPr>
          <w:color w:val="212121"/>
        </w:rPr>
        <w:t>43</w:t>
      </w:r>
      <w:r>
        <w:rPr>
          <w:color w:val="212121"/>
          <w:spacing w:val="-6"/>
        </w:rPr>
        <w:t xml:space="preserve"> </w:t>
      </w:r>
      <w:r>
        <w:rPr>
          <w:color w:val="212121"/>
        </w:rPr>
        <w:t>avenue</w:t>
      </w:r>
      <w:r>
        <w:rPr>
          <w:color w:val="212121"/>
          <w:spacing w:val="-52"/>
        </w:rPr>
        <w:t xml:space="preserve"> </w:t>
      </w:r>
      <w:r>
        <w:rPr>
          <w:color w:val="212121"/>
        </w:rPr>
        <w:t>Carnot</w:t>
      </w:r>
      <w:r>
        <w:rPr>
          <w:color w:val="212121"/>
          <w:spacing w:val="-7"/>
        </w:rPr>
        <w:t xml:space="preserve"> </w:t>
      </w:r>
      <w:r>
        <w:rPr>
          <w:color w:val="212121"/>
        </w:rPr>
        <w:t>et</w:t>
      </w:r>
      <w:r>
        <w:rPr>
          <w:color w:val="212121"/>
          <w:spacing w:val="-6"/>
        </w:rPr>
        <w:t xml:space="preserve"> </w:t>
      </w:r>
      <w:r>
        <w:rPr>
          <w:color w:val="212121"/>
        </w:rPr>
        <w:t>la</w:t>
      </w:r>
      <w:r>
        <w:rPr>
          <w:color w:val="212121"/>
          <w:spacing w:val="-7"/>
        </w:rPr>
        <w:t xml:space="preserve"> </w:t>
      </w:r>
      <w:r>
        <w:rPr>
          <w:color w:val="212121"/>
        </w:rPr>
        <w:t>SMAB</w:t>
      </w:r>
      <w:r>
        <w:rPr>
          <w:color w:val="212121"/>
          <w:spacing w:val="-9"/>
        </w:rPr>
        <w:t xml:space="preserve"> </w:t>
      </w:r>
      <w:r>
        <w:rPr>
          <w:color w:val="212121"/>
        </w:rPr>
        <w:t>entendent</w:t>
      </w:r>
      <w:r>
        <w:rPr>
          <w:color w:val="212121"/>
          <w:spacing w:val="-6"/>
        </w:rPr>
        <w:t xml:space="preserve"> </w:t>
      </w:r>
      <w:r>
        <w:rPr>
          <w:color w:val="212121"/>
        </w:rPr>
        <w:t>rechercher</w:t>
      </w:r>
      <w:r>
        <w:rPr>
          <w:color w:val="212121"/>
          <w:spacing w:val="-7"/>
        </w:rPr>
        <w:t xml:space="preserve"> </w:t>
      </w:r>
      <w:r>
        <w:rPr>
          <w:color w:val="212121"/>
        </w:rPr>
        <w:t>la</w:t>
      </w:r>
      <w:r>
        <w:rPr>
          <w:color w:val="212121"/>
          <w:spacing w:val="-8"/>
        </w:rPr>
        <w:t xml:space="preserve"> </w:t>
      </w:r>
      <w:r>
        <w:rPr>
          <w:color w:val="212121"/>
        </w:rPr>
        <w:t>responsabilité</w:t>
      </w:r>
      <w:r>
        <w:rPr>
          <w:color w:val="212121"/>
          <w:spacing w:val="-7"/>
        </w:rPr>
        <w:t xml:space="preserve"> </w:t>
      </w:r>
      <w:r>
        <w:rPr>
          <w:color w:val="212121"/>
        </w:rPr>
        <w:t>du</w:t>
      </w:r>
      <w:r>
        <w:rPr>
          <w:color w:val="212121"/>
          <w:spacing w:val="-7"/>
        </w:rPr>
        <w:t xml:space="preserve"> </w:t>
      </w:r>
      <w:r>
        <w:rPr>
          <w:color w:val="212121"/>
        </w:rPr>
        <w:t>SDIS</w:t>
      </w:r>
      <w:r>
        <w:rPr>
          <w:color w:val="212121"/>
          <w:spacing w:val="-8"/>
        </w:rPr>
        <w:t xml:space="preserve"> </w:t>
      </w:r>
      <w:r>
        <w:rPr>
          <w:color w:val="212121"/>
        </w:rPr>
        <w:t>du</w:t>
      </w:r>
      <w:r>
        <w:rPr>
          <w:color w:val="212121"/>
          <w:spacing w:val="-8"/>
        </w:rPr>
        <w:t xml:space="preserve"> </w:t>
      </w:r>
      <w:r>
        <w:rPr>
          <w:color w:val="212121"/>
        </w:rPr>
        <w:t>Doubs</w:t>
      </w:r>
      <w:r>
        <w:rPr>
          <w:color w:val="212121"/>
          <w:spacing w:val="-7"/>
        </w:rPr>
        <w:t xml:space="preserve"> </w:t>
      </w:r>
      <w:r>
        <w:rPr>
          <w:color w:val="212121"/>
        </w:rPr>
        <w:t>et</w:t>
      </w:r>
      <w:r>
        <w:rPr>
          <w:color w:val="212121"/>
          <w:spacing w:val="-6"/>
        </w:rPr>
        <w:t xml:space="preserve"> </w:t>
      </w:r>
      <w:r>
        <w:rPr>
          <w:color w:val="212121"/>
        </w:rPr>
        <w:t>de</w:t>
      </w:r>
      <w:r>
        <w:rPr>
          <w:color w:val="212121"/>
          <w:spacing w:val="-8"/>
        </w:rPr>
        <w:t xml:space="preserve"> </w:t>
      </w:r>
      <w:r>
        <w:rPr>
          <w:color w:val="212121"/>
        </w:rPr>
        <w:t>la</w:t>
      </w:r>
      <w:r>
        <w:rPr>
          <w:color w:val="212121"/>
          <w:spacing w:val="-7"/>
        </w:rPr>
        <w:t xml:space="preserve"> </w:t>
      </w:r>
      <w:r>
        <w:rPr>
          <w:color w:val="212121"/>
        </w:rPr>
        <w:t>SA</w:t>
      </w:r>
      <w:r>
        <w:rPr>
          <w:color w:val="212121"/>
          <w:spacing w:val="-8"/>
        </w:rPr>
        <w:t xml:space="preserve"> </w:t>
      </w:r>
      <w:r>
        <w:rPr>
          <w:color w:val="212121"/>
        </w:rPr>
        <w:t>ERDF</w:t>
      </w:r>
      <w:r>
        <w:rPr>
          <w:color w:val="212121"/>
          <w:spacing w:val="-9"/>
        </w:rPr>
        <w:t xml:space="preserve"> </w:t>
      </w:r>
      <w:r>
        <w:rPr>
          <w:color w:val="212121"/>
        </w:rPr>
        <w:t>à</w:t>
      </w:r>
      <w:r>
        <w:rPr>
          <w:color w:val="212121"/>
          <w:spacing w:val="-7"/>
        </w:rPr>
        <w:t xml:space="preserve"> </w:t>
      </w:r>
      <w:r>
        <w:rPr>
          <w:color w:val="212121"/>
        </w:rPr>
        <w:t>raison</w:t>
      </w:r>
      <w:r>
        <w:rPr>
          <w:color w:val="212121"/>
          <w:spacing w:val="-52"/>
        </w:rPr>
        <w:t xml:space="preserve"> </w:t>
      </w:r>
      <w:r>
        <w:rPr>
          <w:color w:val="212121"/>
        </w:rPr>
        <w:t>des</w:t>
      </w:r>
      <w:r>
        <w:rPr>
          <w:color w:val="212121"/>
          <w:spacing w:val="-4"/>
        </w:rPr>
        <w:t xml:space="preserve"> </w:t>
      </w:r>
      <w:r>
        <w:rPr>
          <w:color w:val="212121"/>
        </w:rPr>
        <w:t>préjudices</w:t>
      </w:r>
      <w:r>
        <w:rPr>
          <w:color w:val="212121"/>
          <w:spacing w:val="-6"/>
        </w:rPr>
        <w:t xml:space="preserve"> </w:t>
      </w:r>
      <w:r>
        <w:rPr>
          <w:color w:val="212121"/>
        </w:rPr>
        <w:t>qu’ils</w:t>
      </w:r>
      <w:r>
        <w:rPr>
          <w:color w:val="212121"/>
          <w:spacing w:val="-4"/>
        </w:rPr>
        <w:t xml:space="preserve"> </w:t>
      </w:r>
      <w:r>
        <w:rPr>
          <w:color w:val="212121"/>
        </w:rPr>
        <w:t>ont</w:t>
      </w:r>
      <w:r>
        <w:rPr>
          <w:color w:val="212121"/>
          <w:spacing w:val="-5"/>
        </w:rPr>
        <w:t xml:space="preserve"> </w:t>
      </w:r>
      <w:r>
        <w:rPr>
          <w:color w:val="212121"/>
        </w:rPr>
        <w:t>subis</w:t>
      </w:r>
      <w:r>
        <w:rPr>
          <w:color w:val="212121"/>
          <w:spacing w:val="-4"/>
        </w:rPr>
        <w:t xml:space="preserve"> </w:t>
      </w:r>
      <w:r>
        <w:rPr>
          <w:color w:val="212121"/>
        </w:rPr>
        <w:t>du</w:t>
      </w:r>
      <w:r>
        <w:rPr>
          <w:color w:val="212121"/>
          <w:spacing w:val="-4"/>
        </w:rPr>
        <w:t xml:space="preserve"> </w:t>
      </w:r>
      <w:r>
        <w:rPr>
          <w:color w:val="212121"/>
        </w:rPr>
        <w:t>fait</w:t>
      </w:r>
      <w:r>
        <w:rPr>
          <w:color w:val="212121"/>
          <w:spacing w:val="-4"/>
        </w:rPr>
        <w:t xml:space="preserve"> </w:t>
      </w:r>
      <w:r>
        <w:rPr>
          <w:color w:val="212121"/>
        </w:rPr>
        <w:t>de</w:t>
      </w:r>
      <w:r>
        <w:rPr>
          <w:color w:val="212121"/>
          <w:spacing w:val="-4"/>
        </w:rPr>
        <w:t xml:space="preserve"> </w:t>
      </w:r>
      <w:r>
        <w:rPr>
          <w:color w:val="212121"/>
        </w:rPr>
        <w:t>l’incendie</w:t>
      </w:r>
      <w:r>
        <w:rPr>
          <w:color w:val="212121"/>
          <w:spacing w:val="-6"/>
        </w:rPr>
        <w:t xml:space="preserve"> </w:t>
      </w:r>
      <w:r>
        <w:rPr>
          <w:color w:val="212121"/>
        </w:rPr>
        <w:t>survenu</w:t>
      </w:r>
      <w:r>
        <w:rPr>
          <w:color w:val="212121"/>
          <w:spacing w:val="-4"/>
        </w:rPr>
        <w:t xml:space="preserve"> </w:t>
      </w:r>
      <w:r>
        <w:rPr>
          <w:color w:val="212121"/>
        </w:rPr>
        <w:t>le</w:t>
      </w:r>
      <w:r>
        <w:rPr>
          <w:color w:val="212121"/>
          <w:spacing w:val="-4"/>
        </w:rPr>
        <w:t xml:space="preserve"> </w:t>
      </w:r>
      <w:r>
        <w:rPr>
          <w:color w:val="212121"/>
        </w:rPr>
        <w:t>4</w:t>
      </w:r>
      <w:r>
        <w:rPr>
          <w:color w:val="212121"/>
          <w:spacing w:val="-6"/>
        </w:rPr>
        <w:t xml:space="preserve"> </w:t>
      </w:r>
      <w:r>
        <w:rPr>
          <w:color w:val="212121"/>
        </w:rPr>
        <w:t>octobre</w:t>
      </w:r>
      <w:r>
        <w:rPr>
          <w:color w:val="212121"/>
          <w:spacing w:val="-4"/>
        </w:rPr>
        <w:t xml:space="preserve"> </w:t>
      </w:r>
      <w:r>
        <w:rPr>
          <w:color w:val="212121"/>
        </w:rPr>
        <w:t>2009</w:t>
      </w:r>
      <w:r>
        <w:rPr>
          <w:color w:val="212121"/>
          <w:spacing w:val="-6"/>
        </w:rPr>
        <w:t xml:space="preserve"> </w:t>
      </w:r>
      <w:r>
        <w:rPr>
          <w:color w:val="212121"/>
        </w:rPr>
        <w:t>;</w:t>
      </w:r>
      <w:r>
        <w:rPr>
          <w:color w:val="212121"/>
          <w:spacing w:val="-4"/>
        </w:rPr>
        <w:t xml:space="preserve"> </w:t>
      </w:r>
      <w:r>
        <w:rPr>
          <w:color w:val="212121"/>
        </w:rPr>
        <w:t>Sur</w:t>
      </w:r>
      <w:r>
        <w:rPr>
          <w:color w:val="212121"/>
          <w:spacing w:val="-3"/>
        </w:rPr>
        <w:t xml:space="preserve"> </w:t>
      </w:r>
      <w:r>
        <w:rPr>
          <w:color w:val="212121"/>
        </w:rPr>
        <w:t>les</w:t>
      </w:r>
      <w:r>
        <w:rPr>
          <w:color w:val="212121"/>
          <w:spacing w:val="-7"/>
        </w:rPr>
        <w:t xml:space="preserve"> </w:t>
      </w:r>
      <w:r>
        <w:rPr>
          <w:color w:val="212121"/>
        </w:rPr>
        <w:t>conclusions</w:t>
      </w:r>
      <w:r>
        <w:rPr>
          <w:color w:val="212121"/>
          <w:spacing w:val="-6"/>
        </w:rPr>
        <w:t xml:space="preserve"> </w:t>
      </w:r>
      <w:r>
        <w:rPr>
          <w:color w:val="212121"/>
        </w:rPr>
        <w:t>à</w:t>
      </w:r>
      <w:r>
        <w:rPr>
          <w:color w:val="212121"/>
          <w:spacing w:val="-7"/>
        </w:rPr>
        <w:t xml:space="preserve"> </w:t>
      </w:r>
      <w:r>
        <w:rPr>
          <w:color w:val="212121"/>
        </w:rPr>
        <w:t>fin</w:t>
      </w:r>
      <w:r>
        <w:rPr>
          <w:color w:val="212121"/>
          <w:spacing w:val="-52"/>
        </w:rPr>
        <w:t xml:space="preserve"> </w:t>
      </w:r>
      <w:r>
        <w:rPr>
          <w:color w:val="212121"/>
        </w:rPr>
        <w:t>d’indemnisation</w:t>
      </w:r>
      <w:r>
        <w:rPr>
          <w:color w:val="212121"/>
          <w:spacing w:val="-1"/>
        </w:rPr>
        <w:t xml:space="preserve"> </w:t>
      </w:r>
      <w:r>
        <w:rPr>
          <w:color w:val="212121"/>
        </w:rPr>
        <w:t>dirigées contre</w:t>
      </w:r>
      <w:r>
        <w:rPr>
          <w:color w:val="212121"/>
          <w:spacing w:val="-2"/>
        </w:rPr>
        <w:t xml:space="preserve"> </w:t>
      </w:r>
      <w:r>
        <w:rPr>
          <w:color w:val="212121"/>
        </w:rPr>
        <w:t>la SA</w:t>
      </w:r>
      <w:r>
        <w:rPr>
          <w:color w:val="212121"/>
          <w:spacing w:val="-1"/>
        </w:rPr>
        <w:t xml:space="preserve"> </w:t>
      </w:r>
      <w:r>
        <w:rPr>
          <w:color w:val="212121"/>
        </w:rPr>
        <w:t>ERDF</w:t>
      </w:r>
      <w:r>
        <w:rPr>
          <w:color w:val="212121"/>
          <w:spacing w:val="-3"/>
        </w:rPr>
        <w:t xml:space="preserve"> </w:t>
      </w:r>
      <w:r>
        <w:rPr>
          <w:color w:val="212121"/>
        </w:rPr>
        <w:t>:</w:t>
      </w:r>
    </w:p>
    <w:p w:rsidR="00A31586" w:rsidRDefault="00A31586">
      <w:pPr>
        <w:pStyle w:val="Corpsdetexte"/>
        <w:rPr>
          <w:sz w:val="34"/>
        </w:rPr>
      </w:pPr>
    </w:p>
    <w:p w:rsidR="00A31586" w:rsidRDefault="00A07EA3">
      <w:pPr>
        <w:pStyle w:val="Paragraphedeliste"/>
        <w:numPr>
          <w:ilvl w:val="0"/>
          <w:numId w:val="2"/>
        </w:numPr>
        <w:tabs>
          <w:tab w:val="left" w:pos="924"/>
        </w:tabs>
        <w:spacing w:line="247" w:lineRule="auto"/>
        <w:ind w:right="248" w:hanging="10"/>
        <w:jc w:val="both"/>
      </w:pPr>
      <w:r>
        <w:rPr>
          <w:color w:val="212121"/>
        </w:rPr>
        <w:t>Considérant que les litiges nés des rapports de droit privé qui lient un service public industriel</w:t>
      </w:r>
      <w:r>
        <w:rPr>
          <w:color w:val="212121"/>
          <w:spacing w:val="1"/>
        </w:rPr>
        <w:t xml:space="preserve"> </w:t>
      </w:r>
      <w:r>
        <w:rPr>
          <w:color w:val="212121"/>
        </w:rPr>
        <w:t>et</w:t>
      </w:r>
      <w:r>
        <w:rPr>
          <w:color w:val="212121"/>
          <w:spacing w:val="1"/>
        </w:rPr>
        <w:t xml:space="preserve"> </w:t>
      </w:r>
      <w:r>
        <w:rPr>
          <w:color w:val="212121"/>
        </w:rPr>
        <w:t>commercial</w:t>
      </w:r>
      <w:r>
        <w:rPr>
          <w:color w:val="212121"/>
          <w:spacing w:val="1"/>
        </w:rPr>
        <w:t xml:space="preserve"> </w:t>
      </w:r>
      <w:r>
        <w:rPr>
          <w:color w:val="212121"/>
        </w:rPr>
        <w:t>assurant</w:t>
      </w:r>
      <w:r>
        <w:rPr>
          <w:color w:val="212121"/>
          <w:spacing w:val="1"/>
        </w:rPr>
        <w:t xml:space="preserve"> </w:t>
      </w:r>
      <w:r>
        <w:rPr>
          <w:color w:val="212121"/>
        </w:rPr>
        <w:t>la</w:t>
      </w:r>
      <w:r>
        <w:rPr>
          <w:color w:val="212121"/>
          <w:spacing w:val="1"/>
        </w:rPr>
        <w:t xml:space="preserve"> </w:t>
      </w:r>
      <w:r>
        <w:rPr>
          <w:color w:val="212121"/>
        </w:rPr>
        <w:t>distribution</w:t>
      </w:r>
      <w:r>
        <w:rPr>
          <w:color w:val="212121"/>
          <w:spacing w:val="1"/>
        </w:rPr>
        <w:t xml:space="preserve"> </w:t>
      </w:r>
      <w:r>
        <w:rPr>
          <w:color w:val="212121"/>
        </w:rPr>
        <w:t>d’électricité</w:t>
      </w:r>
      <w:r>
        <w:rPr>
          <w:color w:val="212121"/>
          <w:spacing w:val="1"/>
        </w:rPr>
        <w:t xml:space="preserve"> </w:t>
      </w:r>
      <w:r>
        <w:rPr>
          <w:color w:val="212121"/>
        </w:rPr>
        <w:t>à</w:t>
      </w:r>
      <w:r>
        <w:rPr>
          <w:color w:val="212121"/>
          <w:spacing w:val="1"/>
        </w:rPr>
        <w:t xml:space="preserve"> </w:t>
      </w:r>
      <w:r>
        <w:rPr>
          <w:color w:val="212121"/>
        </w:rPr>
        <w:t>ses</w:t>
      </w:r>
      <w:r>
        <w:rPr>
          <w:color w:val="212121"/>
          <w:spacing w:val="1"/>
        </w:rPr>
        <w:t xml:space="preserve"> </w:t>
      </w:r>
      <w:r>
        <w:rPr>
          <w:color w:val="212121"/>
        </w:rPr>
        <w:t>usagers</w:t>
      </w:r>
      <w:r>
        <w:rPr>
          <w:color w:val="212121"/>
          <w:spacing w:val="1"/>
        </w:rPr>
        <w:t xml:space="preserve"> </w:t>
      </w:r>
      <w:r>
        <w:rPr>
          <w:color w:val="212121"/>
        </w:rPr>
        <w:t>relèvent</w:t>
      </w:r>
      <w:r>
        <w:rPr>
          <w:color w:val="212121"/>
          <w:spacing w:val="1"/>
        </w:rPr>
        <w:t xml:space="preserve"> </w:t>
      </w:r>
      <w:r>
        <w:rPr>
          <w:color w:val="212121"/>
        </w:rPr>
        <w:t>de</w:t>
      </w:r>
      <w:r>
        <w:rPr>
          <w:color w:val="212121"/>
          <w:spacing w:val="1"/>
        </w:rPr>
        <w:t xml:space="preserve"> </w:t>
      </w:r>
      <w:r>
        <w:rPr>
          <w:color w:val="212121"/>
        </w:rPr>
        <w:t>la</w:t>
      </w:r>
      <w:r>
        <w:rPr>
          <w:color w:val="212121"/>
          <w:spacing w:val="1"/>
        </w:rPr>
        <w:t xml:space="preserve"> </w:t>
      </w:r>
      <w:r>
        <w:rPr>
          <w:color w:val="212121"/>
        </w:rPr>
        <w:t>compétence</w:t>
      </w:r>
      <w:r>
        <w:rPr>
          <w:color w:val="212121"/>
          <w:spacing w:val="1"/>
        </w:rPr>
        <w:t xml:space="preserve"> </w:t>
      </w:r>
      <w:r>
        <w:rPr>
          <w:color w:val="212121"/>
        </w:rPr>
        <w:t>des</w:t>
      </w:r>
      <w:r>
        <w:rPr>
          <w:color w:val="212121"/>
          <w:spacing w:val="1"/>
        </w:rPr>
        <w:t xml:space="preserve"> </w:t>
      </w:r>
      <w:r>
        <w:rPr>
          <w:color w:val="212121"/>
        </w:rPr>
        <w:t>juridictions</w:t>
      </w:r>
      <w:r>
        <w:rPr>
          <w:color w:val="212121"/>
          <w:spacing w:val="-10"/>
        </w:rPr>
        <w:t xml:space="preserve"> </w:t>
      </w:r>
      <w:r>
        <w:rPr>
          <w:color w:val="212121"/>
        </w:rPr>
        <w:t>judiciaires</w:t>
      </w:r>
      <w:r>
        <w:rPr>
          <w:color w:val="212121"/>
          <w:spacing w:val="-9"/>
        </w:rPr>
        <w:t xml:space="preserve"> </w:t>
      </w:r>
      <w:r>
        <w:rPr>
          <w:color w:val="212121"/>
        </w:rPr>
        <w:t>;</w:t>
      </w:r>
      <w:r>
        <w:rPr>
          <w:color w:val="212121"/>
          <w:spacing w:val="-7"/>
        </w:rPr>
        <w:t xml:space="preserve"> </w:t>
      </w:r>
      <w:r>
        <w:rPr>
          <w:color w:val="212121"/>
        </w:rPr>
        <w:t>qu’au</w:t>
      </w:r>
      <w:r>
        <w:rPr>
          <w:color w:val="212121"/>
          <w:spacing w:val="-6"/>
        </w:rPr>
        <w:t xml:space="preserve"> </w:t>
      </w:r>
      <w:r>
        <w:rPr>
          <w:color w:val="212121"/>
        </w:rPr>
        <w:t>nombre</w:t>
      </w:r>
      <w:r>
        <w:rPr>
          <w:color w:val="212121"/>
          <w:spacing w:val="-8"/>
        </w:rPr>
        <w:t xml:space="preserve"> </w:t>
      </w:r>
      <w:r>
        <w:rPr>
          <w:color w:val="212121"/>
        </w:rPr>
        <w:t>de</w:t>
      </w:r>
      <w:r>
        <w:rPr>
          <w:color w:val="212121"/>
          <w:spacing w:val="-8"/>
        </w:rPr>
        <w:t xml:space="preserve"> </w:t>
      </w:r>
      <w:r>
        <w:rPr>
          <w:color w:val="212121"/>
        </w:rPr>
        <w:t>ces</w:t>
      </w:r>
      <w:r>
        <w:rPr>
          <w:color w:val="212121"/>
          <w:spacing w:val="-8"/>
        </w:rPr>
        <w:t xml:space="preserve"> </w:t>
      </w:r>
      <w:r>
        <w:rPr>
          <w:color w:val="212121"/>
        </w:rPr>
        <w:t>litiges,</w:t>
      </w:r>
      <w:r>
        <w:rPr>
          <w:color w:val="212121"/>
          <w:spacing w:val="-8"/>
        </w:rPr>
        <w:t xml:space="preserve"> </w:t>
      </w:r>
      <w:r>
        <w:rPr>
          <w:color w:val="212121"/>
        </w:rPr>
        <w:t>figure</w:t>
      </w:r>
      <w:r>
        <w:rPr>
          <w:color w:val="212121"/>
          <w:spacing w:val="-8"/>
        </w:rPr>
        <w:t xml:space="preserve"> </w:t>
      </w:r>
      <w:r>
        <w:rPr>
          <w:color w:val="212121"/>
        </w:rPr>
        <w:t>la</w:t>
      </w:r>
      <w:r>
        <w:rPr>
          <w:color w:val="212121"/>
          <w:spacing w:val="-8"/>
        </w:rPr>
        <w:t xml:space="preserve"> </w:t>
      </w:r>
      <w:r>
        <w:rPr>
          <w:color w:val="212121"/>
        </w:rPr>
        <w:t>demande</w:t>
      </w:r>
      <w:r>
        <w:rPr>
          <w:color w:val="212121"/>
          <w:spacing w:val="-6"/>
        </w:rPr>
        <w:t xml:space="preserve"> </w:t>
      </w:r>
      <w:r>
        <w:rPr>
          <w:color w:val="212121"/>
        </w:rPr>
        <w:t>de</w:t>
      </w:r>
      <w:r>
        <w:rPr>
          <w:color w:val="212121"/>
          <w:spacing w:val="-8"/>
        </w:rPr>
        <w:t xml:space="preserve"> </w:t>
      </w:r>
      <w:r>
        <w:rPr>
          <w:color w:val="212121"/>
        </w:rPr>
        <w:t>réparation</w:t>
      </w:r>
      <w:r>
        <w:rPr>
          <w:color w:val="212121"/>
          <w:spacing w:val="-6"/>
        </w:rPr>
        <w:t xml:space="preserve"> </w:t>
      </w:r>
      <w:r>
        <w:rPr>
          <w:color w:val="212121"/>
        </w:rPr>
        <w:t>par</w:t>
      </w:r>
      <w:r>
        <w:rPr>
          <w:color w:val="212121"/>
          <w:spacing w:val="-5"/>
        </w:rPr>
        <w:t xml:space="preserve"> </w:t>
      </w:r>
      <w:r>
        <w:rPr>
          <w:color w:val="212121"/>
        </w:rPr>
        <w:t>un</w:t>
      </w:r>
      <w:r>
        <w:rPr>
          <w:color w:val="212121"/>
          <w:spacing w:val="-8"/>
        </w:rPr>
        <w:t xml:space="preserve"> </w:t>
      </w:r>
      <w:r>
        <w:rPr>
          <w:color w:val="212121"/>
        </w:rPr>
        <w:t>usager</w:t>
      </w:r>
      <w:r>
        <w:rPr>
          <w:color w:val="212121"/>
          <w:spacing w:val="-5"/>
        </w:rPr>
        <w:t xml:space="preserve"> </w:t>
      </w:r>
      <w:r>
        <w:rPr>
          <w:color w:val="212121"/>
        </w:rPr>
        <w:t>d’un</w:t>
      </w:r>
      <w:r>
        <w:rPr>
          <w:color w:val="212121"/>
          <w:spacing w:val="-53"/>
        </w:rPr>
        <w:t xml:space="preserve"> </w:t>
      </w:r>
      <w:r>
        <w:rPr>
          <w:color w:val="212121"/>
        </w:rPr>
        <w:t>dommage trouvant son origine dans le fonctionnement d’un ouvrage constituant son raccordement</w:t>
      </w:r>
      <w:r>
        <w:rPr>
          <w:color w:val="212121"/>
          <w:spacing w:val="1"/>
        </w:rPr>
        <w:t xml:space="preserve"> </w:t>
      </w:r>
      <w:r>
        <w:rPr>
          <w:color w:val="212121"/>
        </w:rPr>
        <w:t>particulier au</w:t>
      </w:r>
      <w:r>
        <w:rPr>
          <w:color w:val="212121"/>
          <w:spacing w:val="-1"/>
        </w:rPr>
        <w:t xml:space="preserve"> </w:t>
      </w:r>
      <w:r>
        <w:rPr>
          <w:color w:val="212121"/>
        </w:rPr>
        <w:t>réseau</w:t>
      </w:r>
      <w:r>
        <w:rPr>
          <w:color w:val="212121"/>
          <w:spacing w:val="-1"/>
        </w:rPr>
        <w:t xml:space="preserve"> </w:t>
      </w:r>
      <w:r>
        <w:rPr>
          <w:color w:val="212121"/>
        </w:rPr>
        <w:t>public</w:t>
      </w:r>
      <w:r>
        <w:rPr>
          <w:color w:val="212121"/>
          <w:spacing w:val="-3"/>
        </w:rPr>
        <w:t xml:space="preserve"> </w:t>
      </w:r>
      <w:r>
        <w:rPr>
          <w:color w:val="212121"/>
        </w:rPr>
        <w:t>dès</w:t>
      </w:r>
      <w:r>
        <w:rPr>
          <w:color w:val="212121"/>
          <w:spacing w:val="-1"/>
        </w:rPr>
        <w:t xml:space="preserve"> </w:t>
      </w:r>
      <w:r>
        <w:rPr>
          <w:color w:val="212121"/>
        </w:rPr>
        <w:t>lors que</w:t>
      </w:r>
      <w:r>
        <w:rPr>
          <w:color w:val="212121"/>
          <w:spacing w:val="-3"/>
        </w:rPr>
        <w:t xml:space="preserve"> </w:t>
      </w:r>
      <w:r>
        <w:rPr>
          <w:color w:val="212121"/>
        </w:rPr>
        <w:t>ce</w:t>
      </w:r>
      <w:r>
        <w:rPr>
          <w:color w:val="212121"/>
          <w:spacing w:val="-1"/>
        </w:rPr>
        <w:t xml:space="preserve"> </w:t>
      </w:r>
      <w:r>
        <w:rPr>
          <w:color w:val="212121"/>
        </w:rPr>
        <w:t>litige</w:t>
      </w:r>
      <w:r>
        <w:rPr>
          <w:color w:val="212121"/>
          <w:spacing w:val="-1"/>
        </w:rPr>
        <w:t xml:space="preserve"> </w:t>
      </w:r>
      <w:r>
        <w:rPr>
          <w:color w:val="212121"/>
        </w:rPr>
        <w:t>n’est</w:t>
      </w:r>
      <w:r>
        <w:rPr>
          <w:color w:val="212121"/>
          <w:spacing w:val="-2"/>
        </w:rPr>
        <w:t xml:space="preserve"> </w:t>
      </w:r>
      <w:r>
        <w:rPr>
          <w:color w:val="212121"/>
        </w:rPr>
        <w:t>pas</w:t>
      </w:r>
      <w:r>
        <w:rPr>
          <w:color w:val="212121"/>
          <w:spacing w:val="-1"/>
        </w:rPr>
        <w:t xml:space="preserve"> </w:t>
      </w:r>
      <w:r>
        <w:rPr>
          <w:color w:val="212121"/>
        </w:rPr>
        <w:t>étranger à</w:t>
      </w:r>
      <w:r>
        <w:rPr>
          <w:color w:val="212121"/>
          <w:spacing w:val="-3"/>
        </w:rPr>
        <w:t xml:space="preserve"> </w:t>
      </w:r>
      <w:r>
        <w:rPr>
          <w:color w:val="212121"/>
        </w:rPr>
        <w:t>la</w:t>
      </w:r>
      <w:r>
        <w:rPr>
          <w:color w:val="212121"/>
          <w:spacing w:val="-1"/>
        </w:rPr>
        <w:t xml:space="preserve"> </w:t>
      </w:r>
      <w:r>
        <w:rPr>
          <w:color w:val="212121"/>
        </w:rPr>
        <w:t>prestation</w:t>
      </w:r>
      <w:r>
        <w:rPr>
          <w:color w:val="212121"/>
          <w:spacing w:val="-3"/>
        </w:rPr>
        <w:t xml:space="preserve"> </w:t>
      </w:r>
      <w:r>
        <w:rPr>
          <w:color w:val="212121"/>
        </w:rPr>
        <w:t>fournie</w:t>
      </w:r>
      <w:r>
        <w:rPr>
          <w:color w:val="212121"/>
          <w:spacing w:val="-1"/>
        </w:rPr>
        <w:t xml:space="preserve"> </w:t>
      </w:r>
      <w:r>
        <w:rPr>
          <w:color w:val="212121"/>
        </w:rPr>
        <w:t>par le</w:t>
      </w:r>
      <w:r>
        <w:rPr>
          <w:color w:val="212121"/>
          <w:spacing w:val="-1"/>
        </w:rPr>
        <w:t xml:space="preserve"> </w:t>
      </w:r>
      <w:r>
        <w:rPr>
          <w:color w:val="212121"/>
        </w:rPr>
        <w:t>service</w:t>
      </w:r>
    </w:p>
    <w:p w:rsidR="00A31586" w:rsidRDefault="00A07EA3">
      <w:pPr>
        <w:pStyle w:val="Corpsdetexte"/>
        <w:spacing w:before="5"/>
        <w:ind w:left="225"/>
      </w:pPr>
      <w:r>
        <w:rPr>
          <w:color w:val="212121"/>
        </w:rPr>
        <w:t>;</w:t>
      </w:r>
    </w:p>
    <w:p w:rsidR="00A31586" w:rsidRDefault="00A31586">
      <w:pPr>
        <w:pStyle w:val="Corpsdetexte"/>
        <w:spacing w:before="11"/>
        <w:rPr>
          <w:sz w:val="33"/>
        </w:rPr>
      </w:pPr>
    </w:p>
    <w:p w:rsidR="00A31586" w:rsidRDefault="00A07EA3">
      <w:pPr>
        <w:pStyle w:val="Paragraphedeliste"/>
        <w:numPr>
          <w:ilvl w:val="0"/>
          <w:numId w:val="2"/>
        </w:numPr>
        <w:tabs>
          <w:tab w:val="left" w:pos="924"/>
        </w:tabs>
        <w:spacing w:line="247" w:lineRule="auto"/>
        <w:ind w:right="251" w:hanging="10"/>
        <w:jc w:val="both"/>
      </w:pPr>
      <w:r>
        <w:rPr>
          <w:color w:val="212121"/>
        </w:rPr>
        <w:t>Considérant qu’il ressort du rapport de l’expert que l’incendie qui a détruit partiellement</w:t>
      </w:r>
      <w:r>
        <w:rPr>
          <w:color w:val="212121"/>
          <w:spacing w:val="1"/>
        </w:rPr>
        <w:t xml:space="preserve"> </w:t>
      </w:r>
      <w:r>
        <w:rPr>
          <w:color w:val="212121"/>
        </w:rPr>
        <w:t>l’immeuble sis au 43 de l’avenue Carnot à Besançon a pour origine la connexion des câbles électriques</w:t>
      </w:r>
      <w:r>
        <w:rPr>
          <w:color w:val="212121"/>
          <w:spacing w:val="-52"/>
        </w:rPr>
        <w:t xml:space="preserve"> </w:t>
      </w:r>
      <w:r>
        <w:rPr>
          <w:color w:val="212121"/>
        </w:rPr>
        <w:t>qui alimentent</w:t>
      </w:r>
      <w:r>
        <w:rPr>
          <w:color w:val="212121"/>
          <w:spacing w:val="-3"/>
        </w:rPr>
        <w:t xml:space="preserve"> </w:t>
      </w:r>
      <w:r>
        <w:rPr>
          <w:color w:val="212121"/>
        </w:rPr>
        <w:t>les</w:t>
      </w:r>
      <w:r>
        <w:rPr>
          <w:color w:val="212121"/>
          <w:spacing w:val="-3"/>
        </w:rPr>
        <w:t xml:space="preserve"> </w:t>
      </w:r>
      <w:r>
        <w:rPr>
          <w:color w:val="212121"/>
        </w:rPr>
        <w:t>compteurs</w:t>
      </w:r>
      <w:r>
        <w:rPr>
          <w:color w:val="212121"/>
          <w:spacing w:val="-1"/>
        </w:rPr>
        <w:t xml:space="preserve"> </w:t>
      </w:r>
      <w:r>
        <w:rPr>
          <w:color w:val="212121"/>
        </w:rPr>
        <w:t>U2 et U3</w:t>
      </w:r>
      <w:r>
        <w:rPr>
          <w:color w:val="212121"/>
          <w:spacing w:val="-4"/>
        </w:rPr>
        <w:t xml:space="preserve"> </w:t>
      </w:r>
      <w:r>
        <w:rPr>
          <w:color w:val="212121"/>
        </w:rPr>
        <w:t>de</w:t>
      </w:r>
      <w:r>
        <w:rPr>
          <w:color w:val="212121"/>
          <w:spacing w:val="-1"/>
        </w:rPr>
        <w:t xml:space="preserve"> </w:t>
      </w:r>
      <w:r>
        <w:rPr>
          <w:color w:val="212121"/>
        </w:rPr>
        <w:t>l’armoire</w:t>
      </w:r>
      <w:r>
        <w:rPr>
          <w:color w:val="212121"/>
          <w:spacing w:val="-1"/>
        </w:rPr>
        <w:t xml:space="preserve"> </w:t>
      </w:r>
      <w:r>
        <w:rPr>
          <w:color w:val="212121"/>
        </w:rPr>
        <w:t>électrique</w:t>
      </w:r>
      <w:r>
        <w:rPr>
          <w:color w:val="212121"/>
          <w:spacing w:val="-2"/>
        </w:rPr>
        <w:t xml:space="preserve"> </w:t>
      </w:r>
      <w:r>
        <w:rPr>
          <w:color w:val="212121"/>
        </w:rPr>
        <w:t>située</w:t>
      </w:r>
      <w:r>
        <w:rPr>
          <w:color w:val="212121"/>
          <w:spacing w:val="-1"/>
        </w:rPr>
        <w:t xml:space="preserve"> </w:t>
      </w:r>
      <w:r>
        <w:rPr>
          <w:color w:val="212121"/>
        </w:rPr>
        <w:t>au</w:t>
      </w:r>
      <w:r>
        <w:rPr>
          <w:color w:val="212121"/>
          <w:spacing w:val="-4"/>
        </w:rPr>
        <w:t xml:space="preserve"> </w:t>
      </w:r>
      <w:r>
        <w:rPr>
          <w:color w:val="212121"/>
        </w:rPr>
        <w:t>rez-de-chaussée</w:t>
      </w:r>
      <w:r>
        <w:rPr>
          <w:color w:val="212121"/>
          <w:spacing w:val="-3"/>
        </w:rPr>
        <w:t xml:space="preserve"> </w:t>
      </w:r>
      <w:r>
        <w:rPr>
          <w:color w:val="212121"/>
        </w:rPr>
        <w:t>de</w:t>
      </w:r>
      <w:r>
        <w:rPr>
          <w:color w:val="212121"/>
          <w:spacing w:val="-2"/>
        </w:rPr>
        <w:t xml:space="preserve"> </w:t>
      </w:r>
      <w:r>
        <w:rPr>
          <w:color w:val="212121"/>
        </w:rPr>
        <w:t>l’immeuble</w:t>
      </w:r>
    </w:p>
    <w:p w:rsidR="00A31586" w:rsidRDefault="00A07EA3">
      <w:pPr>
        <w:pStyle w:val="Corpsdetexte"/>
        <w:spacing w:before="1" w:line="247" w:lineRule="auto"/>
        <w:ind w:left="225" w:right="250"/>
        <w:jc w:val="both"/>
      </w:pPr>
      <w:r>
        <w:rPr>
          <w:color w:val="212121"/>
        </w:rPr>
        <w:t>; qu’il est constant que ces compteurs sont la propriété de la SA ERDF ; que toutefois, ces compteurs</w:t>
      </w:r>
      <w:r>
        <w:rPr>
          <w:color w:val="212121"/>
          <w:spacing w:val="1"/>
        </w:rPr>
        <w:t xml:space="preserve"> </w:t>
      </w:r>
      <w:r>
        <w:rPr>
          <w:color w:val="212121"/>
        </w:rPr>
        <w:t>constituent</w:t>
      </w:r>
      <w:r>
        <w:rPr>
          <w:color w:val="212121"/>
          <w:spacing w:val="1"/>
        </w:rPr>
        <w:t xml:space="preserve"> </w:t>
      </w:r>
      <w:r>
        <w:rPr>
          <w:color w:val="212121"/>
        </w:rPr>
        <w:t>le</w:t>
      </w:r>
      <w:r>
        <w:rPr>
          <w:color w:val="212121"/>
          <w:spacing w:val="1"/>
        </w:rPr>
        <w:t xml:space="preserve"> </w:t>
      </w:r>
      <w:r>
        <w:rPr>
          <w:color w:val="212121"/>
        </w:rPr>
        <w:t>raccordement</w:t>
      </w:r>
      <w:r>
        <w:rPr>
          <w:color w:val="212121"/>
          <w:spacing w:val="1"/>
        </w:rPr>
        <w:t xml:space="preserve"> </w:t>
      </w:r>
      <w:r>
        <w:rPr>
          <w:color w:val="212121"/>
        </w:rPr>
        <w:t>particulier</w:t>
      </w:r>
      <w:r>
        <w:rPr>
          <w:color w:val="212121"/>
          <w:spacing w:val="1"/>
        </w:rPr>
        <w:t xml:space="preserve"> </w:t>
      </w:r>
      <w:r>
        <w:rPr>
          <w:color w:val="212121"/>
        </w:rPr>
        <w:t>au</w:t>
      </w:r>
      <w:r>
        <w:rPr>
          <w:color w:val="212121"/>
          <w:spacing w:val="1"/>
        </w:rPr>
        <w:t xml:space="preserve"> </w:t>
      </w:r>
      <w:r>
        <w:rPr>
          <w:color w:val="212121"/>
        </w:rPr>
        <w:t>réseau</w:t>
      </w:r>
      <w:r>
        <w:rPr>
          <w:color w:val="212121"/>
          <w:spacing w:val="1"/>
        </w:rPr>
        <w:t xml:space="preserve"> </w:t>
      </w:r>
      <w:r>
        <w:rPr>
          <w:color w:val="212121"/>
        </w:rPr>
        <w:t>public</w:t>
      </w:r>
      <w:r>
        <w:rPr>
          <w:color w:val="212121"/>
          <w:spacing w:val="1"/>
        </w:rPr>
        <w:t xml:space="preserve"> </w:t>
      </w:r>
      <w:r>
        <w:rPr>
          <w:color w:val="212121"/>
        </w:rPr>
        <w:t>de</w:t>
      </w:r>
      <w:r>
        <w:rPr>
          <w:color w:val="212121"/>
          <w:spacing w:val="1"/>
        </w:rPr>
        <w:t xml:space="preserve"> </w:t>
      </w:r>
      <w:r>
        <w:rPr>
          <w:color w:val="212121"/>
        </w:rPr>
        <w:t>distribution</w:t>
      </w:r>
      <w:r>
        <w:rPr>
          <w:color w:val="212121"/>
          <w:spacing w:val="1"/>
        </w:rPr>
        <w:t xml:space="preserve"> </w:t>
      </w:r>
      <w:r>
        <w:rPr>
          <w:color w:val="212121"/>
        </w:rPr>
        <w:t>d’électricité</w:t>
      </w:r>
      <w:r>
        <w:rPr>
          <w:color w:val="212121"/>
          <w:spacing w:val="1"/>
        </w:rPr>
        <w:t xml:space="preserve"> </w:t>
      </w:r>
      <w:r>
        <w:rPr>
          <w:color w:val="212121"/>
        </w:rPr>
        <w:t>de</w:t>
      </w:r>
      <w:r>
        <w:rPr>
          <w:color w:val="212121"/>
          <w:spacing w:val="1"/>
        </w:rPr>
        <w:t xml:space="preserve"> </w:t>
      </w:r>
      <w:r>
        <w:rPr>
          <w:color w:val="212121"/>
        </w:rPr>
        <w:t>deux</w:t>
      </w:r>
      <w:r>
        <w:rPr>
          <w:color w:val="212121"/>
          <w:spacing w:val="1"/>
        </w:rPr>
        <w:t xml:space="preserve"> </w:t>
      </w:r>
      <w:r>
        <w:rPr>
          <w:color w:val="212121"/>
        </w:rPr>
        <w:t>copropriétaires de l’immeuble ; que, le syndicat requérant, représentant tous les copropriétaires de</w:t>
      </w:r>
      <w:r>
        <w:rPr>
          <w:color w:val="212121"/>
          <w:spacing w:val="1"/>
        </w:rPr>
        <w:t xml:space="preserve"> </w:t>
      </w:r>
      <w:r>
        <w:rPr>
          <w:color w:val="212121"/>
        </w:rPr>
        <w:t>l’immeuble, doit être regardé dans son ensemble comme l’usager desdits compteurs électriques et non</w:t>
      </w:r>
      <w:r>
        <w:rPr>
          <w:color w:val="212121"/>
          <w:spacing w:val="1"/>
        </w:rPr>
        <w:t xml:space="preserve"> </w:t>
      </w:r>
      <w:r>
        <w:rPr>
          <w:color w:val="212121"/>
        </w:rPr>
        <w:t>comme un tiers vis à vis de ces ouvrages ; que la SMAB étant subrogée dans les droits du syndicat</w:t>
      </w:r>
      <w:r>
        <w:rPr>
          <w:color w:val="212121"/>
          <w:spacing w:val="1"/>
        </w:rPr>
        <w:t xml:space="preserve"> </w:t>
      </w:r>
      <w:r>
        <w:rPr>
          <w:color w:val="212121"/>
        </w:rPr>
        <w:t>requérant à hauteur des sommes qu’elle a pu lui verser en raison du sinistre, ne peut davantage avoir la</w:t>
      </w:r>
      <w:r>
        <w:rPr>
          <w:color w:val="212121"/>
          <w:spacing w:val="-52"/>
        </w:rPr>
        <w:t xml:space="preserve"> </w:t>
      </w:r>
      <w:r>
        <w:rPr>
          <w:color w:val="212121"/>
        </w:rPr>
        <w:t>qualité de tiers vis à vis de l’ouvrage appartenant à la SA ERDF ; qu’il en résulte que le Tribunal de</w:t>
      </w:r>
      <w:r>
        <w:rPr>
          <w:color w:val="212121"/>
          <w:spacing w:val="1"/>
        </w:rPr>
        <w:t xml:space="preserve"> </w:t>
      </w:r>
      <w:r>
        <w:rPr>
          <w:color w:val="212121"/>
        </w:rPr>
        <w:t>céans n’est pas compétent pour statuer sur les conclusions de la requête dirigées contre la SA ERDF</w:t>
      </w:r>
      <w:r>
        <w:rPr>
          <w:color w:val="212121"/>
          <w:spacing w:val="1"/>
        </w:rPr>
        <w:t xml:space="preserve"> </w:t>
      </w:r>
      <w:r>
        <w:rPr>
          <w:color w:val="212121"/>
        </w:rPr>
        <w:t>lesquelles</w:t>
      </w:r>
      <w:r>
        <w:rPr>
          <w:color w:val="212121"/>
          <w:spacing w:val="-3"/>
        </w:rPr>
        <w:t xml:space="preserve"> </w:t>
      </w:r>
      <w:r>
        <w:rPr>
          <w:color w:val="212121"/>
        </w:rPr>
        <w:t>relèvent</w:t>
      </w:r>
      <w:r>
        <w:rPr>
          <w:color w:val="212121"/>
          <w:spacing w:val="-2"/>
        </w:rPr>
        <w:t xml:space="preserve"> </w:t>
      </w:r>
      <w:r>
        <w:rPr>
          <w:color w:val="212121"/>
        </w:rPr>
        <w:t>de</w:t>
      </w:r>
      <w:r>
        <w:rPr>
          <w:color w:val="212121"/>
          <w:spacing w:val="-2"/>
        </w:rPr>
        <w:t xml:space="preserve"> </w:t>
      </w:r>
      <w:r>
        <w:rPr>
          <w:color w:val="212121"/>
        </w:rPr>
        <w:t>la compétence des</w:t>
      </w:r>
      <w:r>
        <w:rPr>
          <w:color w:val="212121"/>
          <w:spacing w:val="-2"/>
        </w:rPr>
        <w:t xml:space="preserve"> </w:t>
      </w:r>
      <w:r>
        <w:rPr>
          <w:color w:val="212121"/>
        </w:rPr>
        <w:t>juridictions</w:t>
      </w:r>
      <w:r>
        <w:rPr>
          <w:color w:val="212121"/>
          <w:spacing w:val="-2"/>
        </w:rPr>
        <w:t xml:space="preserve"> </w:t>
      </w:r>
      <w:r>
        <w:rPr>
          <w:color w:val="212121"/>
        </w:rPr>
        <w:t>judiciaires ;</w:t>
      </w:r>
    </w:p>
    <w:p w:rsidR="00A31586" w:rsidRDefault="00A31586">
      <w:pPr>
        <w:pStyle w:val="Corpsdetexte"/>
        <w:rPr>
          <w:sz w:val="20"/>
        </w:rPr>
      </w:pPr>
    </w:p>
    <w:p w:rsidR="00A31586" w:rsidRDefault="00A31586">
      <w:pPr>
        <w:pStyle w:val="Corpsdetexte"/>
        <w:rPr>
          <w:sz w:val="20"/>
        </w:rPr>
      </w:pPr>
    </w:p>
    <w:p w:rsidR="00A31586" w:rsidRDefault="00587FE5">
      <w:pPr>
        <w:pStyle w:val="Corpsdetexte"/>
        <w:spacing w:before="4"/>
        <w:rPr>
          <w:sz w:val="16"/>
        </w:rPr>
      </w:pPr>
      <w:r>
        <w:rPr>
          <w:noProof/>
          <w:lang w:eastAsia="fr-FR"/>
        </w:rPr>
        <mc:AlternateContent>
          <mc:Choice Requires="wps">
            <w:drawing>
              <wp:anchor distT="0" distB="0" distL="0" distR="0" simplePos="0" relativeHeight="487596544" behindDoc="1" locked="0" layoutInCell="1" allowOverlap="1">
                <wp:simplePos x="0" y="0"/>
                <wp:positionH relativeFrom="page">
                  <wp:posOffset>934085</wp:posOffset>
                </wp:positionH>
                <wp:positionV relativeFrom="paragraph">
                  <wp:posOffset>144145</wp:posOffset>
                </wp:positionV>
                <wp:extent cx="5760720" cy="19685"/>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75973" id="Rectangle 4" o:spid="_x0000_s1026" style="position:absolute;margin-left:73.55pt;margin-top:11.35pt;width:453.6pt;height:1.5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" fillcolor="black" stroked="f">
                <w10:wrap type="topAndBottom" anchorx="page"/>
              </v:rect>
            </w:pict>
          </mc:Fallback>
        </mc:AlternateContent>
      </w:r>
    </w:p>
    <w:p w:rsidR="00A31586" w:rsidRDefault="00A07EA3">
      <w:pPr>
        <w:pStyle w:val="Titre1"/>
        <w:spacing w:line="247" w:lineRule="auto"/>
        <w:ind w:left="211" w:right="1896" w:hanging="10"/>
      </w:pPr>
      <w:r>
        <w:t>Cour de cassation, chambre civile 1, 13 mars 2019, MAIF, n° 18-13232 Publié</w:t>
      </w:r>
      <w:r>
        <w:rPr>
          <w:spacing w:val="-52"/>
        </w:rPr>
        <w:t xml:space="preserve"> </w:t>
      </w:r>
      <w:r>
        <w:t>au</w:t>
      </w:r>
      <w:r>
        <w:rPr>
          <w:spacing w:val="-1"/>
        </w:rPr>
        <w:t xml:space="preserve"> </w:t>
      </w:r>
      <w:r>
        <w:t>bulletin</w:t>
      </w:r>
    </w:p>
    <w:p w:rsidR="00A31586" w:rsidRDefault="00A31586">
      <w:pPr>
        <w:pStyle w:val="Corpsdetexte"/>
        <w:rPr>
          <w:b/>
          <w:sz w:val="24"/>
        </w:rPr>
      </w:pPr>
    </w:p>
    <w:p w:rsidR="00A31586" w:rsidRDefault="00A31586">
      <w:pPr>
        <w:pStyle w:val="Corpsdetexte"/>
        <w:spacing w:before="1"/>
        <w:rPr>
          <w:b/>
        </w:rPr>
      </w:pPr>
    </w:p>
    <w:p w:rsidR="00A31586" w:rsidRDefault="00A07EA3">
      <w:pPr>
        <w:pStyle w:val="Corpsdetexte"/>
        <w:spacing w:before="1"/>
        <w:ind w:left="201"/>
      </w:pPr>
      <w:r>
        <w:t>Sur</w:t>
      </w:r>
      <w:r>
        <w:rPr>
          <w:spacing w:val="-1"/>
        </w:rPr>
        <w:t xml:space="preserve"> </w:t>
      </w:r>
      <w:r>
        <w:t>le</w:t>
      </w:r>
      <w:r>
        <w:rPr>
          <w:spacing w:val="-1"/>
        </w:rPr>
        <w:t xml:space="preserve"> </w:t>
      </w:r>
      <w:r>
        <w:t>moyen</w:t>
      </w:r>
      <w:r>
        <w:rPr>
          <w:spacing w:val="-1"/>
        </w:rPr>
        <w:t xml:space="preserve"> </w:t>
      </w:r>
      <w:r>
        <w:t>unique,</w:t>
      </w:r>
      <w:r>
        <w:rPr>
          <w:spacing w:val="-1"/>
        </w:rPr>
        <w:t xml:space="preserve"> </w:t>
      </w:r>
      <w:r>
        <w:t>pris</w:t>
      </w:r>
      <w:r>
        <w:rPr>
          <w:spacing w:val="-3"/>
        </w:rPr>
        <w:t xml:space="preserve"> </w:t>
      </w:r>
      <w:r>
        <w:t>en</w:t>
      </w:r>
      <w:r>
        <w:rPr>
          <w:spacing w:val="-2"/>
        </w:rPr>
        <w:t xml:space="preserve"> </w:t>
      </w:r>
      <w:r>
        <w:t>sa</w:t>
      </w:r>
      <w:r>
        <w:rPr>
          <w:spacing w:val="-1"/>
        </w:rPr>
        <w:t xml:space="preserve"> </w:t>
      </w:r>
      <w:r>
        <w:t>première</w:t>
      </w:r>
      <w:r>
        <w:rPr>
          <w:spacing w:val="-1"/>
        </w:rPr>
        <w:t xml:space="preserve"> </w:t>
      </w:r>
      <w:r>
        <w:t>branche</w:t>
      </w:r>
      <w:r>
        <w:rPr>
          <w:spacing w:val="-3"/>
        </w:rPr>
        <w:t xml:space="preserve"> </w:t>
      </w:r>
      <w:r>
        <w:t>:</w:t>
      </w:r>
    </w:p>
    <w:p w:rsidR="00A31586" w:rsidRDefault="00A31586">
      <w:pPr>
        <w:pStyle w:val="Corpsdetexte"/>
        <w:spacing w:before="6"/>
        <w:rPr>
          <w:sz w:val="24"/>
        </w:rPr>
      </w:pPr>
    </w:p>
    <w:p w:rsidR="00A31586" w:rsidRDefault="00A07EA3">
      <w:pPr>
        <w:pStyle w:val="Corpsdetexte"/>
        <w:ind w:left="201"/>
      </w:pPr>
      <w:r>
        <w:t>Vu</w:t>
      </w:r>
      <w:r>
        <w:rPr>
          <w:spacing w:val="-4"/>
        </w:rPr>
        <w:t xml:space="preserve"> </w:t>
      </w:r>
      <w:r>
        <w:t>la</w:t>
      </w:r>
      <w:r>
        <w:rPr>
          <w:spacing w:val="-1"/>
        </w:rPr>
        <w:t xml:space="preserve"> </w:t>
      </w:r>
      <w:r>
        <w:t>loi des</w:t>
      </w:r>
      <w:r>
        <w:rPr>
          <w:spacing w:val="-1"/>
        </w:rPr>
        <w:t xml:space="preserve"> </w:t>
      </w:r>
      <w:r>
        <w:t>16-24 août 1790</w:t>
      </w:r>
      <w:r>
        <w:rPr>
          <w:spacing w:val="-1"/>
        </w:rPr>
        <w:t xml:space="preserve"> </w:t>
      </w:r>
      <w:r>
        <w:t>et</w:t>
      </w:r>
      <w:r>
        <w:rPr>
          <w:spacing w:val="-3"/>
        </w:rPr>
        <w:t xml:space="preserve"> </w:t>
      </w:r>
      <w:r>
        <w:t>le</w:t>
      </w:r>
      <w:r>
        <w:rPr>
          <w:spacing w:val="-1"/>
        </w:rPr>
        <w:t xml:space="preserve"> </w:t>
      </w:r>
      <w:r>
        <w:t>décret</w:t>
      </w:r>
      <w:r>
        <w:rPr>
          <w:spacing w:val="-2"/>
        </w:rPr>
        <w:t xml:space="preserve"> </w:t>
      </w:r>
      <w:r>
        <w:t>du</w:t>
      </w:r>
      <w:r>
        <w:rPr>
          <w:spacing w:val="-1"/>
        </w:rPr>
        <w:t xml:space="preserve"> </w:t>
      </w:r>
      <w:r>
        <w:t>16</w:t>
      </w:r>
      <w:r>
        <w:rPr>
          <w:spacing w:val="-4"/>
        </w:rPr>
        <w:t xml:space="preserve"> </w:t>
      </w:r>
      <w:r>
        <w:t>fructidor an III</w:t>
      </w:r>
      <w:r>
        <w:rPr>
          <w:spacing w:val="-5"/>
        </w:rPr>
        <w:t xml:space="preserve"> </w:t>
      </w:r>
      <w:r>
        <w:t>;</w:t>
      </w:r>
    </w:p>
    <w:p w:rsidR="00A31586" w:rsidRDefault="00A31586">
      <w:pPr>
        <w:sectPr w:rsidR="00A31586">
          <w:pgSz w:w="11900" w:h="16840"/>
          <w:pgMar w:top="1340" w:right="1140" w:bottom="1240" w:left="1200" w:header="0" w:footer="1059" w:gutter="0"/>
          <w:cols w:space="720"/>
        </w:sectPr>
      </w:pPr>
    </w:p>
    <w:p w:rsidR="00A31586" w:rsidRDefault="00A07EA3">
      <w:pPr>
        <w:pStyle w:val="Corpsdetexte"/>
        <w:spacing w:before="72" w:line="247" w:lineRule="auto"/>
        <w:ind w:left="211" w:right="248" w:hanging="10"/>
        <w:jc w:val="both"/>
      </w:pPr>
      <w:r>
        <w:lastRenderedPageBreak/>
        <w:t>Attendu que, si l'action en responsabilité extra-contractuelle en réparation des dommages causés à un</w:t>
      </w:r>
      <w:r>
        <w:rPr>
          <w:spacing w:val="1"/>
        </w:rPr>
        <w:t xml:space="preserve"> </w:t>
      </w:r>
      <w:r>
        <w:t>tiers par le fonctionnement d'un service public industriel et commercial relève, en principe, de la</w:t>
      </w:r>
      <w:r>
        <w:rPr>
          <w:spacing w:val="1"/>
        </w:rPr>
        <w:t xml:space="preserve"> </w:t>
      </w:r>
      <w:r>
        <w:t>compétence de la juridiction judiciaire, il en va autrement lorsque les dommages allégués trouvent leur</w:t>
      </w:r>
      <w:r>
        <w:rPr>
          <w:spacing w:val="-52"/>
        </w:rPr>
        <w:t xml:space="preserve"> </w:t>
      </w:r>
      <w:r>
        <w:t>cause</w:t>
      </w:r>
      <w:r>
        <w:rPr>
          <w:spacing w:val="-3"/>
        </w:rPr>
        <w:t xml:space="preserve"> </w:t>
      </w:r>
      <w:r>
        <w:t>dans</w:t>
      </w:r>
      <w:r>
        <w:rPr>
          <w:spacing w:val="-3"/>
        </w:rPr>
        <w:t xml:space="preserve"> </w:t>
      </w:r>
      <w:r>
        <w:t>l'exécution</w:t>
      </w:r>
      <w:r>
        <w:rPr>
          <w:spacing w:val="-1"/>
        </w:rPr>
        <w:t xml:space="preserve"> </w:t>
      </w:r>
      <w:r>
        <w:t>de</w:t>
      </w:r>
      <w:r>
        <w:rPr>
          <w:spacing w:val="-1"/>
        </w:rPr>
        <w:t xml:space="preserve"> </w:t>
      </w:r>
      <w:r>
        <w:t>travaux publics</w:t>
      </w:r>
      <w:r>
        <w:rPr>
          <w:spacing w:val="-3"/>
        </w:rPr>
        <w:t xml:space="preserve"> </w:t>
      </w:r>
      <w:r>
        <w:t>ou</w:t>
      </w:r>
      <w:r>
        <w:rPr>
          <w:spacing w:val="-1"/>
        </w:rPr>
        <w:t xml:space="preserve"> </w:t>
      </w:r>
      <w:r>
        <w:t>dans</w:t>
      </w:r>
      <w:r>
        <w:rPr>
          <w:spacing w:val="-1"/>
        </w:rPr>
        <w:t xml:space="preserve"> </w:t>
      </w:r>
      <w:r>
        <w:t>l'existence ou</w:t>
      </w:r>
      <w:r>
        <w:rPr>
          <w:spacing w:val="-4"/>
        </w:rPr>
        <w:t xml:space="preserve"> </w:t>
      </w:r>
      <w:r>
        <w:t>le</w:t>
      </w:r>
      <w:r>
        <w:rPr>
          <w:spacing w:val="-3"/>
        </w:rPr>
        <w:t xml:space="preserve"> </w:t>
      </w:r>
      <w:r>
        <w:t>fonctionnement d'un ouvrage</w:t>
      </w:r>
      <w:r>
        <w:rPr>
          <w:spacing w:val="-1"/>
        </w:rPr>
        <w:t xml:space="preserve"> </w:t>
      </w:r>
      <w:r>
        <w:t>public</w:t>
      </w:r>
    </w:p>
    <w:p w:rsidR="00A31586" w:rsidRDefault="00A07EA3">
      <w:pPr>
        <w:pStyle w:val="Corpsdetexte"/>
        <w:spacing w:before="4"/>
        <w:ind w:left="201"/>
      </w:pPr>
      <w:r>
        <w:t>;</w:t>
      </w:r>
    </w:p>
    <w:p w:rsidR="00A31586" w:rsidRDefault="00A31586">
      <w:pPr>
        <w:pStyle w:val="Corpsdetexte"/>
        <w:spacing w:before="4"/>
        <w:rPr>
          <w:sz w:val="24"/>
        </w:rPr>
      </w:pPr>
    </w:p>
    <w:p w:rsidR="00A31586" w:rsidRDefault="00A07EA3">
      <w:pPr>
        <w:pStyle w:val="Corpsdetexte"/>
        <w:spacing w:line="247" w:lineRule="auto"/>
        <w:ind w:left="211" w:right="250" w:hanging="10"/>
        <w:jc w:val="both"/>
      </w:pPr>
      <w:r>
        <w:t>Attendu, selon l'arrêt attaqué, que, se plaignant d'infiltrations affectant leur logement et provenant, aux</w:t>
      </w:r>
      <w:r>
        <w:rPr>
          <w:spacing w:val="1"/>
        </w:rPr>
        <w:t xml:space="preserve"> </w:t>
      </w:r>
      <w:r>
        <w:t>termes des conclusions de l'expert désigné en référé, d'un immeuble voisin, M. et Mme K... et leur</w:t>
      </w:r>
      <w:r>
        <w:rPr>
          <w:spacing w:val="1"/>
        </w:rPr>
        <w:t xml:space="preserve"> </w:t>
      </w:r>
      <w:r>
        <w:t>assureur,</w:t>
      </w:r>
      <w:r>
        <w:rPr>
          <w:spacing w:val="1"/>
        </w:rPr>
        <w:t xml:space="preserve"> </w:t>
      </w:r>
      <w:r>
        <w:t>la</w:t>
      </w:r>
      <w:r>
        <w:rPr>
          <w:spacing w:val="1"/>
        </w:rPr>
        <w:t xml:space="preserve"> </w:t>
      </w:r>
      <w:r>
        <w:t>société</w:t>
      </w:r>
      <w:r>
        <w:rPr>
          <w:spacing w:val="1"/>
        </w:rPr>
        <w:t xml:space="preserve"> </w:t>
      </w:r>
      <w:r>
        <w:t>Mutuelle</w:t>
      </w:r>
      <w:r>
        <w:rPr>
          <w:spacing w:val="1"/>
        </w:rPr>
        <w:t xml:space="preserve"> </w:t>
      </w:r>
      <w:r>
        <w:t>d'assurance</w:t>
      </w:r>
      <w:r>
        <w:rPr>
          <w:spacing w:val="1"/>
        </w:rPr>
        <w:t xml:space="preserve"> </w:t>
      </w:r>
      <w:r>
        <w:t>des</w:t>
      </w:r>
      <w:r>
        <w:rPr>
          <w:spacing w:val="1"/>
        </w:rPr>
        <w:t xml:space="preserve"> </w:t>
      </w:r>
      <w:r>
        <w:t>instituteurs</w:t>
      </w:r>
      <w:r>
        <w:rPr>
          <w:spacing w:val="1"/>
        </w:rPr>
        <w:t xml:space="preserve"> </w:t>
      </w:r>
      <w:r>
        <w:t>de</w:t>
      </w:r>
      <w:r>
        <w:rPr>
          <w:spacing w:val="1"/>
        </w:rPr>
        <w:t xml:space="preserve"> </w:t>
      </w:r>
      <w:r>
        <w:t>France,</w:t>
      </w:r>
      <w:r>
        <w:rPr>
          <w:spacing w:val="1"/>
        </w:rPr>
        <w:t xml:space="preserve"> </w:t>
      </w:r>
      <w:r>
        <w:t>ont</w:t>
      </w:r>
      <w:r>
        <w:rPr>
          <w:spacing w:val="1"/>
        </w:rPr>
        <w:t xml:space="preserve"> </w:t>
      </w:r>
      <w:r>
        <w:t>assigné</w:t>
      </w:r>
      <w:r>
        <w:rPr>
          <w:spacing w:val="1"/>
        </w:rPr>
        <w:t xml:space="preserve"> </w:t>
      </w:r>
      <w:r>
        <w:t>la</w:t>
      </w:r>
      <w:r>
        <w:rPr>
          <w:spacing w:val="1"/>
        </w:rPr>
        <w:t xml:space="preserve"> </w:t>
      </w:r>
      <w:r>
        <w:t>société</w:t>
      </w:r>
      <w:r>
        <w:rPr>
          <w:spacing w:val="1"/>
        </w:rPr>
        <w:t xml:space="preserve"> </w:t>
      </w:r>
      <w:r>
        <w:t>IAR</w:t>
      </w:r>
      <w:r>
        <w:rPr>
          <w:spacing w:val="1"/>
        </w:rPr>
        <w:t xml:space="preserve"> </w:t>
      </w:r>
      <w:r>
        <w:t>transactions, propriétaire initial de cet immeuble, et l'office public de l'habitat Lille métropole habitat</w:t>
      </w:r>
      <w:r>
        <w:rPr>
          <w:spacing w:val="1"/>
        </w:rPr>
        <w:t xml:space="preserve"> </w:t>
      </w:r>
      <w:r>
        <w:t>(l'OPH),</w:t>
      </w:r>
      <w:r>
        <w:rPr>
          <w:spacing w:val="-8"/>
        </w:rPr>
        <w:t xml:space="preserve"> </w:t>
      </w:r>
      <w:r>
        <w:t>qui</w:t>
      </w:r>
      <w:r>
        <w:rPr>
          <w:spacing w:val="-7"/>
        </w:rPr>
        <w:t xml:space="preserve"> </w:t>
      </w:r>
      <w:r>
        <w:t>en</w:t>
      </w:r>
      <w:r>
        <w:rPr>
          <w:spacing w:val="-11"/>
        </w:rPr>
        <w:t xml:space="preserve"> </w:t>
      </w:r>
      <w:r>
        <w:t>a</w:t>
      </w:r>
      <w:r>
        <w:rPr>
          <w:spacing w:val="-8"/>
        </w:rPr>
        <w:t xml:space="preserve"> </w:t>
      </w:r>
      <w:r>
        <w:t>fait</w:t>
      </w:r>
      <w:r>
        <w:rPr>
          <w:spacing w:val="-10"/>
        </w:rPr>
        <w:t xml:space="preserve"> </w:t>
      </w:r>
      <w:r>
        <w:t>l'acquisition,</w:t>
      </w:r>
      <w:r>
        <w:rPr>
          <w:spacing w:val="-11"/>
        </w:rPr>
        <w:t xml:space="preserve"> </w:t>
      </w:r>
      <w:r>
        <w:t>aux</w:t>
      </w:r>
      <w:r>
        <w:rPr>
          <w:spacing w:val="-11"/>
        </w:rPr>
        <w:t xml:space="preserve"> </w:t>
      </w:r>
      <w:r>
        <w:t>fins</w:t>
      </w:r>
      <w:r>
        <w:rPr>
          <w:spacing w:val="-8"/>
        </w:rPr>
        <w:t xml:space="preserve"> </w:t>
      </w:r>
      <w:r>
        <w:t>d'obtenir</w:t>
      </w:r>
      <w:r>
        <w:rPr>
          <w:spacing w:val="-10"/>
        </w:rPr>
        <w:t xml:space="preserve"> </w:t>
      </w:r>
      <w:r>
        <w:t>réparation</w:t>
      </w:r>
      <w:r>
        <w:rPr>
          <w:spacing w:val="-10"/>
        </w:rPr>
        <w:t xml:space="preserve"> </w:t>
      </w:r>
      <w:r>
        <w:t>de</w:t>
      </w:r>
      <w:r>
        <w:rPr>
          <w:spacing w:val="-10"/>
        </w:rPr>
        <w:t xml:space="preserve"> </w:t>
      </w:r>
      <w:r>
        <w:t>leurs</w:t>
      </w:r>
      <w:r>
        <w:rPr>
          <w:spacing w:val="-8"/>
        </w:rPr>
        <w:t xml:space="preserve"> </w:t>
      </w:r>
      <w:r>
        <w:t>préjudices</w:t>
      </w:r>
      <w:r>
        <w:rPr>
          <w:spacing w:val="-8"/>
        </w:rPr>
        <w:t xml:space="preserve"> </w:t>
      </w:r>
      <w:r>
        <w:t>;</w:t>
      </w:r>
      <w:r>
        <w:rPr>
          <w:spacing w:val="-10"/>
        </w:rPr>
        <w:t xml:space="preserve"> </w:t>
      </w:r>
      <w:r>
        <w:t>que</w:t>
      </w:r>
      <w:r>
        <w:rPr>
          <w:spacing w:val="-8"/>
        </w:rPr>
        <w:t xml:space="preserve"> </w:t>
      </w:r>
      <w:r>
        <w:t>l'OPH</w:t>
      </w:r>
      <w:r>
        <w:rPr>
          <w:spacing w:val="-9"/>
        </w:rPr>
        <w:t xml:space="preserve"> </w:t>
      </w:r>
      <w:r>
        <w:t>a</w:t>
      </w:r>
      <w:r>
        <w:rPr>
          <w:spacing w:val="-8"/>
        </w:rPr>
        <w:t xml:space="preserve"> </w:t>
      </w:r>
      <w:r>
        <w:t>soulevé</w:t>
      </w:r>
      <w:r>
        <w:rPr>
          <w:spacing w:val="-52"/>
        </w:rPr>
        <w:t xml:space="preserve"> </w:t>
      </w:r>
      <w:r>
        <w:t>une</w:t>
      </w:r>
      <w:r>
        <w:rPr>
          <w:spacing w:val="-1"/>
        </w:rPr>
        <w:t xml:space="preserve"> </w:t>
      </w:r>
      <w:r>
        <w:t>exception</w:t>
      </w:r>
      <w:r>
        <w:rPr>
          <w:spacing w:val="-3"/>
        </w:rPr>
        <w:t xml:space="preserve"> </w:t>
      </w:r>
      <w:r>
        <w:t>d'incompétence au</w:t>
      </w:r>
      <w:r>
        <w:rPr>
          <w:spacing w:val="-3"/>
        </w:rPr>
        <w:t xml:space="preserve"> </w:t>
      </w:r>
      <w:r>
        <w:t>profit</w:t>
      </w:r>
      <w:r>
        <w:rPr>
          <w:spacing w:val="1"/>
        </w:rPr>
        <w:t xml:space="preserve"> </w:t>
      </w:r>
      <w:r>
        <w:t>de</w:t>
      </w:r>
      <w:r>
        <w:rPr>
          <w:spacing w:val="-2"/>
        </w:rPr>
        <w:t xml:space="preserve"> </w:t>
      </w:r>
      <w:r>
        <w:t>la</w:t>
      </w:r>
      <w:r>
        <w:rPr>
          <w:spacing w:val="-2"/>
        </w:rPr>
        <w:t xml:space="preserve"> </w:t>
      </w:r>
      <w:r>
        <w:t>juridiction administrative</w:t>
      </w:r>
      <w:r>
        <w:rPr>
          <w:spacing w:val="-1"/>
        </w:rPr>
        <w:t xml:space="preserve"> </w:t>
      </w:r>
      <w:r>
        <w:t>;</w:t>
      </w:r>
    </w:p>
    <w:p w:rsidR="00A31586" w:rsidRDefault="00A31586">
      <w:pPr>
        <w:pStyle w:val="Corpsdetexte"/>
        <w:spacing w:before="1"/>
        <w:rPr>
          <w:sz w:val="24"/>
        </w:rPr>
      </w:pPr>
    </w:p>
    <w:p w:rsidR="00A31586" w:rsidRDefault="00A07EA3">
      <w:pPr>
        <w:pStyle w:val="Corpsdetexte"/>
        <w:spacing w:line="247" w:lineRule="auto"/>
        <w:ind w:left="211" w:right="251" w:hanging="10"/>
        <w:jc w:val="both"/>
      </w:pPr>
      <w:r>
        <w:t>Attendu que, pour rejeter cette exception, après avoir relevé que le rapport d'expertise judiciaire énonce</w:t>
      </w:r>
      <w:r>
        <w:rPr>
          <w:spacing w:val="-52"/>
        </w:rPr>
        <w:t xml:space="preserve"> </w:t>
      </w:r>
      <w:r>
        <w:t>que</w:t>
      </w:r>
      <w:r>
        <w:rPr>
          <w:spacing w:val="-6"/>
        </w:rPr>
        <w:t xml:space="preserve"> </w:t>
      </w:r>
      <w:r>
        <w:t>l'humidité</w:t>
      </w:r>
      <w:r>
        <w:rPr>
          <w:spacing w:val="-6"/>
        </w:rPr>
        <w:t xml:space="preserve"> </w:t>
      </w:r>
      <w:r>
        <w:t>présente</w:t>
      </w:r>
      <w:r>
        <w:rPr>
          <w:spacing w:val="-6"/>
        </w:rPr>
        <w:t xml:space="preserve"> </w:t>
      </w:r>
      <w:r>
        <w:t>au</w:t>
      </w:r>
      <w:r>
        <w:rPr>
          <w:spacing w:val="-5"/>
        </w:rPr>
        <w:t xml:space="preserve"> </w:t>
      </w:r>
      <w:r>
        <w:t>domicile</w:t>
      </w:r>
      <w:r>
        <w:rPr>
          <w:spacing w:val="-6"/>
        </w:rPr>
        <w:t xml:space="preserve"> </w:t>
      </w:r>
      <w:r>
        <w:t>de</w:t>
      </w:r>
      <w:r>
        <w:rPr>
          <w:spacing w:val="-8"/>
        </w:rPr>
        <w:t xml:space="preserve"> </w:t>
      </w:r>
      <w:r>
        <w:t>M.</w:t>
      </w:r>
      <w:r>
        <w:rPr>
          <w:spacing w:val="-6"/>
        </w:rPr>
        <w:t xml:space="preserve"> </w:t>
      </w:r>
      <w:r>
        <w:t>et</w:t>
      </w:r>
      <w:r>
        <w:rPr>
          <w:spacing w:val="-6"/>
        </w:rPr>
        <w:t xml:space="preserve"> </w:t>
      </w:r>
      <w:r>
        <w:t>Mme</w:t>
      </w:r>
      <w:r>
        <w:rPr>
          <w:spacing w:val="-6"/>
        </w:rPr>
        <w:t xml:space="preserve"> </w:t>
      </w:r>
      <w:r>
        <w:t>K...</w:t>
      </w:r>
      <w:r>
        <w:rPr>
          <w:spacing w:val="-6"/>
        </w:rPr>
        <w:t xml:space="preserve"> </w:t>
      </w:r>
      <w:r>
        <w:t>trouve</w:t>
      </w:r>
      <w:r>
        <w:rPr>
          <w:spacing w:val="-5"/>
        </w:rPr>
        <w:t xml:space="preserve"> </w:t>
      </w:r>
      <w:r>
        <w:t>son</w:t>
      </w:r>
      <w:r>
        <w:rPr>
          <w:spacing w:val="-6"/>
        </w:rPr>
        <w:t xml:space="preserve"> </w:t>
      </w:r>
      <w:r>
        <w:t>origine</w:t>
      </w:r>
      <w:r>
        <w:rPr>
          <w:spacing w:val="-6"/>
        </w:rPr>
        <w:t xml:space="preserve"> </w:t>
      </w:r>
      <w:r>
        <w:t>dans</w:t>
      </w:r>
      <w:r>
        <w:rPr>
          <w:spacing w:val="-6"/>
        </w:rPr>
        <w:t xml:space="preserve"> </w:t>
      </w:r>
      <w:r>
        <w:t>un</w:t>
      </w:r>
      <w:r>
        <w:rPr>
          <w:spacing w:val="-5"/>
        </w:rPr>
        <w:t xml:space="preserve"> </w:t>
      </w:r>
      <w:r>
        <w:t>défaut</w:t>
      </w:r>
      <w:r>
        <w:rPr>
          <w:spacing w:val="-5"/>
        </w:rPr>
        <w:t xml:space="preserve"> </w:t>
      </w:r>
      <w:r>
        <w:t>d'étanchéité</w:t>
      </w:r>
      <w:r>
        <w:rPr>
          <w:spacing w:val="-6"/>
        </w:rPr>
        <w:t xml:space="preserve"> </w:t>
      </w:r>
      <w:r>
        <w:t>de</w:t>
      </w:r>
      <w:r>
        <w:rPr>
          <w:spacing w:val="-52"/>
        </w:rPr>
        <w:t xml:space="preserve"> </w:t>
      </w:r>
      <w:r>
        <w:t>la</w:t>
      </w:r>
      <w:r>
        <w:rPr>
          <w:spacing w:val="-10"/>
        </w:rPr>
        <w:t xml:space="preserve"> </w:t>
      </w:r>
      <w:r>
        <w:t>toiture</w:t>
      </w:r>
      <w:r>
        <w:rPr>
          <w:spacing w:val="-10"/>
        </w:rPr>
        <w:t xml:space="preserve"> </w:t>
      </w:r>
      <w:r>
        <w:t>de</w:t>
      </w:r>
      <w:r>
        <w:rPr>
          <w:spacing w:val="-10"/>
        </w:rPr>
        <w:t xml:space="preserve"> </w:t>
      </w:r>
      <w:r>
        <w:t>l'immeuble</w:t>
      </w:r>
      <w:r>
        <w:rPr>
          <w:spacing w:val="-8"/>
        </w:rPr>
        <w:t xml:space="preserve"> </w:t>
      </w:r>
      <w:r>
        <w:t>attenant,</w:t>
      </w:r>
      <w:r>
        <w:rPr>
          <w:spacing w:val="-11"/>
        </w:rPr>
        <w:t xml:space="preserve"> </w:t>
      </w:r>
      <w:r>
        <w:t>l'arrêt</w:t>
      </w:r>
      <w:r>
        <w:rPr>
          <w:spacing w:val="-10"/>
        </w:rPr>
        <w:t xml:space="preserve"> </w:t>
      </w:r>
      <w:r>
        <w:t>retient</w:t>
      </w:r>
      <w:r>
        <w:rPr>
          <w:spacing w:val="-10"/>
        </w:rPr>
        <w:t xml:space="preserve"> </w:t>
      </w:r>
      <w:r>
        <w:t>que</w:t>
      </w:r>
      <w:r>
        <w:rPr>
          <w:spacing w:val="-10"/>
        </w:rPr>
        <w:t xml:space="preserve"> </w:t>
      </w:r>
      <w:r>
        <w:t>l'OPH</w:t>
      </w:r>
      <w:r>
        <w:rPr>
          <w:spacing w:val="-9"/>
        </w:rPr>
        <w:t xml:space="preserve"> </w:t>
      </w:r>
      <w:r>
        <w:t>n'a</w:t>
      </w:r>
      <w:r>
        <w:rPr>
          <w:spacing w:val="-8"/>
        </w:rPr>
        <w:t xml:space="preserve"> </w:t>
      </w:r>
      <w:r>
        <w:t>pas</w:t>
      </w:r>
      <w:r>
        <w:rPr>
          <w:spacing w:val="-8"/>
        </w:rPr>
        <w:t xml:space="preserve"> </w:t>
      </w:r>
      <w:r>
        <w:t>été</w:t>
      </w:r>
      <w:r>
        <w:rPr>
          <w:spacing w:val="-10"/>
        </w:rPr>
        <w:t xml:space="preserve"> </w:t>
      </w:r>
      <w:r>
        <w:t>assigné</w:t>
      </w:r>
      <w:r>
        <w:rPr>
          <w:spacing w:val="-8"/>
        </w:rPr>
        <w:t xml:space="preserve"> </w:t>
      </w:r>
      <w:r>
        <w:t>en</w:t>
      </w:r>
      <w:r>
        <w:rPr>
          <w:spacing w:val="-11"/>
        </w:rPr>
        <w:t xml:space="preserve"> </w:t>
      </w:r>
      <w:r>
        <w:t>raison</w:t>
      </w:r>
      <w:r>
        <w:rPr>
          <w:spacing w:val="-8"/>
        </w:rPr>
        <w:t xml:space="preserve"> </w:t>
      </w:r>
      <w:r>
        <w:t>de</w:t>
      </w:r>
      <w:r>
        <w:rPr>
          <w:spacing w:val="-9"/>
        </w:rPr>
        <w:t xml:space="preserve"> </w:t>
      </w:r>
      <w:r>
        <w:t>l'exercice</w:t>
      </w:r>
      <w:r>
        <w:rPr>
          <w:spacing w:val="-10"/>
        </w:rPr>
        <w:t xml:space="preserve"> </w:t>
      </w:r>
      <w:r>
        <w:t>d'une</w:t>
      </w:r>
      <w:r>
        <w:rPr>
          <w:spacing w:val="-53"/>
        </w:rPr>
        <w:t xml:space="preserve"> </w:t>
      </w:r>
      <w:r>
        <w:t>prérogative</w:t>
      </w:r>
      <w:r>
        <w:rPr>
          <w:spacing w:val="-11"/>
        </w:rPr>
        <w:t xml:space="preserve"> </w:t>
      </w:r>
      <w:r>
        <w:t>de</w:t>
      </w:r>
      <w:r>
        <w:rPr>
          <w:spacing w:val="-13"/>
        </w:rPr>
        <w:t xml:space="preserve"> </w:t>
      </w:r>
      <w:r>
        <w:t>puissance</w:t>
      </w:r>
      <w:r>
        <w:rPr>
          <w:spacing w:val="-13"/>
        </w:rPr>
        <w:t xml:space="preserve"> </w:t>
      </w:r>
      <w:r>
        <w:t>publique</w:t>
      </w:r>
      <w:r>
        <w:rPr>
          <w:spacing w:val="-10"/>
        </w:rPr>
        <w:t xml:space="preserve"> </w:t>
      </w:r>
      <w:r>
        <w:t>ou</w:t>
      </w:r>
      <w:r>
        <w:rPr>
          <w:spacing w:val="-11"/>
        </w:rPr>
        <w:t xml:space="preserve"> </w:t>
      </w:r>
      <w:r>
        <w:t>en</w:t>
      </w:r>
      <w:r>
        <w:rPr>
          <w:spacing w:val="-13"/>
        </w:rPr>
        <w:t xml:space="preserve"> </w:t>
      </w:r>
      <w:r>
        <w:t>raison</w:t>
      </w:r>
      <w:r>
        <w:rPr>
          <w:spacing w:val="-11"/>
        </w:rPr>
        <w:t xml:space="preserve"> </w:t>
      </w:r>
      <w:r>
        <w:t>de</w:t>
      </w:r>
      <w:r>
        <w:rPr>
          <w:spacing w:val="-13"/>
        </w:rPr>
        <w:t xml:space="preserve"> </w:t>
      </w:r>
      <w:r>
        <w:t>l'exécution</w:t>
      </w:r>
      <w:r>
        <w:rPr>
          <w:spacing w:val="-11"/>
        </w:rPr>
        <w:t xml:space="preserve"> </w:t>
      </w:r>
      <w:r>
        <w:t>de</w:t>
      </w:r>
      <w:r>
        <w:rPr>
          <w:spacing w:val="-13"/>
        </w:rPr>
        <w:t xml:space="preserve"> </w:t>
      </w:r>
      <w:r>
        <w:t>travaux</w:t>
      </w:r>
      <w:r>
        <w:rPr>
          <w:spacing w:val="-12"/>
        </w:rPr>
        <w:t xml:space="preserve"> </w:t>
      </w:r>
      <w:r>
        <w:t>publics,</w:t>
      </w:r>
      <w:r>
        <w:rPr>
          <w:spacing w:val="-11"/>
        </w:rPr>
        <w:t xml:space="preserve"> </w:t>
      </w:r>
      <w:r>
        <w:t>mais</w:t>
      </w:r>
      <w:r>
        <w:rPr>
          <w:spacing w:val="-13"/>
        </w:rPr>
        <w:t xml:space="preserve"> </w:t>
      </w:r>
      <w:r>
        <w:t>en</w:t>
      </w:r>
      <w:r>
        <w:rPr>
          <w:spacing w:val="-13"/>
        </w:rPr>
        <w:t xml:space="preserve"> </w:t>
      </w:r>
      <w:r>
        <w:t>sa</w:t>
      </w:r>
      <w:r>
        <w:rPr>
          <w:spacing w:val="-13"/>
        </w:rPr>
        <w:t xml:space="preserve"> </w:t>
      </w:r>
      <w:r>
        <w:t>seule</w:t>
      </w:r>
      <w:r>
        <w:rPr>
          <w:spacing w:val="-13"/>
        </w:rPr>
        <w:t xml:space="preserve"> </w:t>
      </w:r>
      <w:r>
        <w:t>qualité</w:t>
      </w:r>
      <w:r>
        <w:rPr>
          <w:spacing w:val="-53"/>
        </w:rPr>
        <w:t xml:space="preserve"> </w:t>
      </w:r>
      <w:r>
        <w:t>de</w:t>
      </w:r>
      <w:r>
        <w:rPr>
          <w:spacing w:val="-1"/>
        </w:rPr>
        <w:t xml:space="preserve"> </w:t>
      </w:r>
      <w:r>
        <w:t>propriétaire d'un immeuble</w:t>
      </w:r>
      <w:r>
        <w:rPr>
          <w:spacing w:val="-1"/>
        </w:rPr>
        <w:t xml:space="preserve"> </w:t>
      </w:r>
      <w:r>
        <w:t>dépendant</w:t>
      </w:r>
      <w:r>
        <w:rPr>
          <w:spacing w:val="-2"/>
        </w:rPr>
        <w:t xml:space="preserve"> </w:t>
      </w:r>
      <w:r>
        <w:t>de son domaine</w:t>
      </w:r>
      <w:r>
        <w:rPr>
          <w:spacing w:val="-1"/>
        </w:rPr>
        <w:t xml:space="preserve"> </w:t>
      </w:r>
      <w:r>
        <w:t>privé ;</w:t>
      </w:r>
    </w:p>
    <w:p w:rsidR="00A31586" w:rsidRDefault="00A31586">
      <w:pPr>
        <w:pStyle w:val="Corpsdetexte"/>
        <w:spacing w:before="3"/>
        <w:rPr>
          <w:sz w:val="24"/>
        </w:rPr>
      </w:pPr>
    </w:p>
    <w:p w:rsidR="00A31586" w:rsidRDefault="00A07EA3">
      <w:pPr>
        <w:pStyle w:val="Corpsdetexte"/>
        <w:spacing w:line="247" w:lineRule="auto"/>
        <w:ind w:left="211" w:right="251" w:hanging="10"/>
        <w:jc w:val="both"/>
      </w:pPr>
      <w:r>
        <w:t>Qu'en statuant ainsi, par des motifs impropres à exclure que l'ouvrage dont l'OPH est propriétaire soit</w:t>
      </w:r>
      <w:r>
        <w:rPr>
          <w:spacing w:val="1"/>
        </w:rPr>
        <w:t xml:space="preserve"> </w:t>
      </w:r>
      <w:r>
        <w:t>affecté au service public du logement et revête, par suite, le caractère d'ouvrage public, de sorte que la</w:t>
      </w:r>
      <w:r>
        <w:rPr>
          <w:spacing w:val="1"/>
        </w:rPr>
        <w:t xml:space="preserve"> </w:t>
      </w:r>
      <w:r>
        <w:t>juridiction administrative serait seule compétente pour connaître de l'action tendant à la réparation des</w:t>
      </w:r>
      <w:r>
        <w:rPr>
          <w:spacing w:val="1"/>
        </w:rPr>
        <w:t xml:space="preserve"> </w:t>
      </w:r>
      <w:r>
        <w:t>dommages</w:t>
      </w:r>
      <w:r>
        <w:rPr>
          <w:spacing w:val="-1"/>
        </w:rPr>
        <w:t xml:space="preserve"> </w:t>
      </w:r>
      <w:r>
        <w:t>causés aux</w:t>
      </w:r>
      <w:r>
        <w:rPr>
          <w:spacing w:val="-4"/>
        </w:rPr>
        <w:t xml:space="preserve"> </w:t>
      </w:r>
      <w:r>
        <w:t>tiers</w:t>
      </w:r>
      <w:r>
        <w:rPr>
          <w:spacing w:val="-2"/>
        </w:rPr>
        <w:t xml:space="preserve"> </w:t>
      </w:r>
      <w:r>
        <w:t>par cet</w:t>
      </w:r>
      <w:r>
        <w:rPr>
          <w:spacing w:val="1"/>
        </w:rPr>
        <w:t xml:space="preserve"> </w:t>
      </w:r>
      <w:r>
        <w:t>ouvrage, la</w:t>
      </w:r>
      <w:r>
        <w:rPr>
          <w:spacing w:val="-1"/>
        </w:rPr>
        <w:t xml:space="preserve"> </w:t>
      </w:r>
      <w:r>
        <w:t>cour</w:t>
      </w:r>
      <w:r>
        <w:rPr>
          <w:spacing w:val="1"/>
        </w:rPr>
        <w:t xml:space="preserve"> </w:t>
      </w:r>
      <w:r>
        <w:t>d'appel</w:t>
      </w:r>
      <w:r>
        <w:rPr>
          <w:spacing w:val="-3"/>
        </w:rPr>
        <w:t xml:space="preserve"> </w:t>
      </w:r>
      <w:r>
        <w:t>a violé</w:t>
      </w:r>
      <w:r>
        <w:rPr>
          <w:spacing w:val="-2"/>
        </w:rPr>
        <w:t xml:space="preserve"> </w:t>
      </w:r>
      <w:r>
        <w:t>les</w:t>
      </w:r>
      <w:r>
        <w:rPr>
          <w:spacing w:val="-1"/>
        </w:rPr>
        <w:t xml:space="preserve"> </w:t>
      </w:r>
      <w:r>
        <w:t>textes susvisés</w:t>
      </w:r>
      <w:r>
        <w:rPr>
          <w:spacing w:val="-3"/>
        </w:rPr>
        <w:t xml:space="preserve"> </w:t>
      </w:r>
      <w:r>
        <w:t>;</w:t>
      </w:r>
    </w:p>
    <w:p w:rsidR="00A31586" w:rsidRDefault="00A31586">
      <w:pPr>
        <w:pStyle w:val="Corpsdetexte"/>
        <w:spacing w:before="11"/>
        <w:rPr>
          <w:sz w:val="23"/>
        </w:rPr>
      </w:pPr>
    </w:p>
    <w:p w:rsidR="00A31586" w:rsidRDefault="00A07EA3">
      <w:pPr>
        <w:pStyle w:val="Corpsdetexte"/>
        <w:ind w:left="201"/>
      </w:pPr>
      <w:r>
        <w:t>PAR</w:t>
      </w:r>
      <w:r>
        <w:rPr>
          <w:spacing w:val="-2"/>
        </w:rPr>
        <w:t xml:space="preserve"> </w:t>
      </w:r>
      <w:r>
        <w:t>CES</w:t>
      </w:r>
      <w:r>
        <w:rPr>
          <w:spacing w:val="-2"/>
        </w:rPr>
        <w:t xml:space="preserve"> </w:t>
      </w:r>
      <w:r>
        <w:t>MOTIFS</w:t>
      </w:r>
      <w:r>
        <w:rPr>
          <w:spacing w:val="-2"/>
        </w:rPr>
        <w:t xml:space="preserve"> </w:t>
      </w:r>
      <w:r>
        <w:t>et sans</w:t>
      </w:r>
      <w:r>
        <w:rPr>
          <w:spacing w:val="-3"/>
        </w:rPr>
        <w:t xml:space="preserve"> </w:t>
      </w:r>
      <w:r>
        <w:t>qu'il y</w:t>
      </w:r>
      <w:r>
        <w:rPr>
          <w:spacing w:val="-4"/>
        </w:rPr>
        <w:t xml:space="preserve"> </w:t>
      </w:r>
      <w:r>
        <w:t>ait lieu de</w:t>
      </w:r>
      <w:r>
        <w:rPr>
          <w:spacing w:val="-1"/>
        </w:rPr>
        <w:t xml:space="preserve"> </w:t>
      </w:r>
      <w:r>
        <w:t>statuer</w:t>
      </w:r>
      <w:r>
        <w:rPr>
          <w:spacing w:val="-3"/>
        </w:rPr>
        <w:t xml:space="preserve"> </w:t>
      </w:r>
      <w:r>
        <w:t>sur</w:t>
      </w:r>
      <w:r>
        <w:rPr>
          <w:spacing w:val="-3"/>
        </w:rPr>
        <w:t xml:space="preserve"> </w:t>
      </w:r>
      <w:r>
        <w:t>la</w:t>
      </w:r>
      <w:r>
        <w:rPr>
          <w:spacing w:val="-1"/>
        </w:rPr>
        <w:t xml:space="preserve"> </w:t>
      </w:r>
      <w:r>
        <w:t>seconde</w:t>
      </w:r>
      <w:r>
        <w:rPr>
          <w:spacing w:val="-1"/>
        </w:rPr>
        <w:t xml:space="preserve"> </w:t>
      </w:r>
      <w:r>
        <w:t>branche</w:t>
      </w:r>
      <w:r>
        <w:rPr>
          <w:spacing w:val="-1"/>
        </w:rPr>
        <w:t xml:space="preserve"> </w:t>
      </w:r>
      <w:r>
        <w:t>du</w:t>
      </w:r>
      <w:r>
        <w:rPr>
          <w:spacing w:val="-1"/>
        </w:rPr>
        <w:t xml:space="preserve"> </w:t>
      </w:r>
      <w:r>
        <w:t>moyen</w:t>
      </w:r>
    </w:p>
    <w:p w:rsidR="00A31586" w:rsidRDefault="00587FE5">
      <w:pPr>
        <w:pStyle w:val="Corpsdetexte"/>
        <w:spacing w:before="3"/>
      </w:pPr>
      <w:r>
        <w:rPr>
          <w:noProof/>
          <w:lang w:eastAsia="fr-FR"/>
        </w:rPr>
        <mc:AlternateContent>
          <mc:Choice Requires="wps">
            <w:drawing>
              <wp:anchor distT="0" distB="0" distL="0" distR="0" simplePos="0" relativeHeight="487597056" behindDoc="1" locked="0" layoutInCell="1" allowOverlap="1">
                <wp:simplePos x="0" y="0"/>
                <wp:positionH relativeFrom="page">
                  <wp:posOffset>934085</wp:posOffset>
                </wp:positionH>
                <wp:positionV relativeFrom="paragraph">
                  <wp:posOffset>187960</wp:posOffset>
                </wp:positionV>
                <wp:extent cx="5760720" cy="19685"/>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F11A" id="Rectangle 3" o:spid="_x0000_s1026" style="position:absolute;margin-left:73.55pt;margin-top:14.8pt;width:453.6pt;height:1.5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" fillcolor="black" stroked="f">
                <w10:wrap type="topAndBottom" anchorx="page"/>
              </v:rect>
            </w:pict>
          </mc:Fallback>
        </mc:AlternateContent>
      </w:r>
    </w:p>
    <w:p w:rsidR="00A31586" w:rsidRDefault="00A07EA3">
      <w:pPr>
        <w:pStyle w:val="Titre1"/>
        <w:spacing w:line="508" w:lineRule="auto"/>
        <w:ind w:right="1896"/>
      </w:pPr>
      <w:r>
        <w:t>Tribunal des Conflits, N° C4135</w:t>
      </w:r>
      <w:r>
        <w:rPr>
          <w:spacing w:val="1"/>
        </w:rPr>
        <w:t xml:space="preserve"> </w:t>
      </w:r>
      <w:r>
        <w:t>8 octobre 2018 A c/ Commune de Malroy</w:t>
      </w:r>
      <w:r>
        <w:rPr>
          <w:spacing w:val="-52"/>
        </w:rPr>
        <w:t xml:space="preserve"> </w:t>
      </w:r>
      <w:r>
        <w:t>Mentionné</w:t>
      </w:r>
      <w:r>
        <w:rPr>
          <w:spacing w:val="-1"/>
        </w:rPr>
        <w:t xml:space="preserve"> </w:t>
      </w:r>
      <w:r>
        <w:t>dans</w:t>
      </w:r>
      <w:r>
        <w:rPr>
          <w:spacing w:val="-2"/>
        </w:rPr>
        <w:t xml:space="preserve"> </w:t>
      </w:r>
      <w:r>
        <w:t>les</w:t>
      </w:r>
      <w:r>
        <w:rPr>
          <w:spacing w:val="-2"/>
        </w:rPr>
        <w:t xml:space="preserve"> </w:t>
      </w:r>
      <w:r>
        <w:t>tables</w:t>
      </w:r>
      <w:r>
        <w:rPr>
          <w:spacing w:val="-2"/>
        </w:rPr>
        <w:t xml:space="preserve"> </w:t>
      </w:r>
      <w:r>
        <w:t>du</w:t>
      </w:r>
      <w:r>
        <w:rPr>
          <w:spacing w:val="-1"/>
        </w:rPr>
        <w:t xml:space="preserve"> </w:t>
      </w:r>
      <w:r>
        <w:t>recueil</w:t>
      </w:r>
      <w:r>
        <w:rPr>
          <w:spacing w:val="1"/>
        </w:rPr>
        <w:t xml:space="preserve"> </w:t>
      </w:r>
      <w:r>
        <w:t>Lebon</w:t>
      </w:r>
    </w:p>
    <w:p w:rsidR="00A31586" w:rsidRDefault="00A07EA3">
      <w:pPr>
        <w:pStyle w:val="Corpsdetexte"/>
        <w:spacing w:line="247" w:lineRule="auto"/>
        <w:ind w:left="211" w:right="248" w:hanging="10"/>
        <w:jc w:val="both"/>
      </w:pPr>
      <w:r>
        <w:t>Considérant que M. et MmeA..., propriétaires d'une maison sur le territoire de la commune de Malroy,</w:t>
      </w:r>
      <w:r>
        <w:rPr>
          <w:spacing w:val="1"/>
        </w:rPr>
        <w:t xml:space="preserve"> </w:t>
      </w:r>
      <w:r>
        <w:t>ont effectué en 2001 des travaux de raccordement de leur propriété au réseau public d'assainissement</w:t>
      </w:r>
      <w:r>
        <w:rPr>
          <w:spacing w:val="1"/>
        </w:rPr>
        <w:t xml:space="preserve"> </w:t>
      </w:r>
      <w:r>
        <w:t>communal ; qu'ayant vainement demandé à la commune le remboursement des frais ainsi exposés, ils</w:t>
      </w:r>
      <w:r>
        <w:rPr>
          <w:spacing w:val="1"/>
        </w:rPr>
        <w:t xml:space="preserve"> </w:t>
      </w:r>
      <w:r>
        <w:t>ont saisi le tribunal administratif de Strasbourg qui, par un jugement du 19 mai 2010 devenu définitif,</w:t>
      </w:r>
      <w:r>
        <w:rPr>
          <w:spacing w:val="1"/>
        </w:rPr>
        <w:t xml:space="preserve"> </w:t>
      </w:r>
      <w:r>
        <w:t>s'est déclaré</w:t>
      </w:r>
      <w:r>
        <w:rPr>
          <w:spacing w:val="-3"/>
        </w:rPr>
        <w:t xml:space="preserve"> </w:t>
      </w:r>
      <w:r>
        <w:t>incompétent</w:t>
      </w:r>
      <w:r>
        <w:rPr>
          <w:spacing w:val="-2"/>
        </w:rPr>
        <w:t xml:space="preserve"> </w:t>
      </w:r>
      <w:r>
        <w:t>pour</w:t>
      </w:r>
      <w:r>
        <w:rPr>
          <w:spacing w:val="-3"/>
        </w:rPr>
        <w:t xml:space="preserve"> </w:t>
      </w:r>
      <w:r>
        <w:t>connaître</w:t>
      </w:r>
      <w:r>
        <w:rPr>
          <w:spacing w:val="-2"/>
        </w:rPr>
        <w:t xml:space="preserve"> </w:t>
      </w:r>
      <w:r>
        <w:t>de</w:t>
      </w:r>
      <w:r>
        <w:rPr>
          <w:spacing w:val="-3"/>
        </w:rPr>
        <w:t xml:space="preserve"> </w:t>
      </w:r>
      <w:r>
        <w:t>ce</w:t>
      </w:r>
      <w:r>
        <w:rPr>
          <w:spacing w:val="-2"/>
        </w:rPr>
        <w:t xml:space="preserve"> </w:t>
      </w:r>
      <w:r>
        <w:t>litige</w:t>
      </w:r>
      <w:r>
        <w:rPr>
          <w:spacing w:val="-3"/>
        </w:rPr>
        <w:t xml:space="preserve"> </w:t>
      </w:r>
      <w:r>
        <w:t>;</w:t>
      </w:r>
      <w:r>
        <w:rPr>
          <w:spacing w:val="-3"/>
        </w:rPr>
        <w:t xml:space="preserve"> </w:t>
      </w:r>
      <w:r>
        <w:t>que, par</w:t>
      </w:r>
      <w:r>
        <w:rPr>
          <w:spacing w:val="-3"/>
        </w:rPr>
        <w:t xml:space="preserve"> </w:t>
      </w:r>
      <w:r>
        <w:t>une</w:t>
      </w:r>
      <w:r>
        <w:rPr>
          <w:spacing w:val="-2"/>
        </w:rPr>
        <w:t xml:space="preserve"> </w:t>
      </w:r>
      <w:r>
        <w:t>ordonnance</w:t>
      </w:r>
      <w:r>
        <w:rPr>
          <w:spacing w:val="-3"/>
        </w:rPr>
        <w:t xml:space="preserve"> </w:t>
      </w:r>
      <w:r>
        <w:t>du</w:t>
      </w:r>
      <w:r>
        <w:rPr>
          <w:spacing w:val="-3"/>
        </w:rPr>
        <w:t xml:space="preserve"> </w:t>
      </w:r>
      <w:r>
        <w:t>11</w:t>
      </w:r>
      <w:r>
        <w:rPr>
          <w:spacing w:val="-4"/>
        </w:rPr>
        <w:t xml:space="preserve"> </w:t>
      </w:r>
      <w:r>
        <w:t>décembre</w:t>
      </w:r>
      <w:r>
        <w:rPr>
          <w:spacing w:val="-2"/>
        </w:rPr>
        <w:t xml:space="preserve"> </w:t>
      </w:r>
      <w:r>
        <w:t>2015,</w:t>
      </w:r>
      <w:r>
        <w:rPr>
          <w:spacing w:val="-4"/>
        </w:rPr>
        <w:t xml:space="preserve"> </w:t>
      </w:r>
      <w:r>
        <w:t>le</w:t>
      </w:r>
      <w:r>
        <w:rPr>
          <w:spacing w:val="-53"/>
        </w:rPr>
        <w:t xml:space="preserve"> </w:t>
      </w:r>
      <w:r>
        <w:t>juge de la mise en état du tribunal de grande instance de Metz a jugé que la juridiction judiciaire était</w:t>
      </w:r>
      <w:r>
        <w:rPr>
          <w:spacing w:val="1"/>
        </w:rPr>
        <w:t xml:space="preserve"> </w:t>
      </w:r>
      <w:r>
        <w:t>compétente</w:t>
      </w:r>
      <w:r>
        <w:rPr>
          <w:spacing w:val="-6"/>
        </w:rPr>
        <w:t xml:space="preserve"> </w:t>
      </w:r>
      <w:r>
        <w:t>;</w:t>
      </w:r>
      <w:r>
        <w:rPr>
          <w:spacing w:val="-2"/>
        </w:rPr>
        <w:t xml:space="preserve"> </w:t>
      </w:r>
      <w:r>
        <w:t>que</w:t>
      </w:r>
      <w:r>
        <w:rPr>
          <w:spacing w:val="-3"/>
        </w:rPr>
        <w:t xml:space="preserve"> </w:t>
      </w:r>
      <w:r>
        <w:t>cette</w:t>
      </w:r>
      <w:r>
        <w:rPr>
          <w:spacing w:val="-2"/>
        </w:rPr>
        <w:t xml:space="preserve"> </w:t>
      </w:r>
      <w:r>
        <w:t>décision</w:t>
      </w:r>
      <w:r>
        <w:rPr>
          <w:spacing w:val="-6"/>
        </w:rPr>
        <w:t xml:space="preserve"> </w:t>
      </w:r>
      <w:r>
        <w:t>a</w:t>
      </w:r>
      <w:r>
        <w:rPr>
          <w:spacing w:val="-2"/>
        </w:rPr>
        <w:t xml:space="preserve"> </w:t>
      </w:r>
      <w:r>
        <w:t>été</w:t>
      </w:r>
      <w:r>
        <w:rPr>
          <w:spacing w:val="-3"/>
        </w:rPr>
        <w:t xml:space="preserve"> </w:t>
      </w:r>
      <w:r>
        <w:t>confirmée</w:t>
      </w:r>
      <w:r>
        <w:rPr>
          <w:spacing w:val="-2"/>
        </w:rPr>
        <w:t xml:space="preserve"> </w:t>
      </w:r>
      <w:r>
        <w:t>par</w:t>
      </w:r>
      <w:r>
        <w:rPr>
          <w:spacing w:val="-5"/>
        </w:rPr>
        <w:t xml:space="preserve"> </w:t>
      </w:r>
      <w:r>
        <w:t>un</w:t>
      </w:r>
      <w:r>
        <w:rPr>
          <w:spacing w:val="-5"/>
        </w:rPr>
        <w:t xml:space="preserve"> </w:t>
      </w:r>
      <w:r>
        <w:t>arrêt</w:t>
      </w:r>
      <w:r>
        <w:rPr>
          <w:spacing w:val="-3"/>
        </w:rPr>
        <w:t xml:space="preserve"> </w:t>
      </w:r>
      <w:r>
        <w:t>du</w:t>
      </w:r>
      <w:r>
        <w:rPr>
          <w:spacing w:val="-3"/>
        </w:rPr>
        <w:t xml:space="preserve"> </w:t>
      </w:r>
      <w:r>
        <w:t>30</w:t>
      </w:r>
      <w:r>
        <w:rPr>
          <w:spacing w:val="-4"/>
        </w:rPr>
        <w:t xml:space="preserve"> </w:t>
      </w:r>
      <w:r>
        <w:t>mars</w:t>
      </w:r>
      <w:r>
        <w:rPr>
          <w:spacing w:val="-2"/>
        </w:rPr>
        <w:t xml:space="preserve"> </w:t>
      </w:r>
      <w:r>
        <w:t>2017</w:t>
      </w:r>
      <w:r>
        <w:rPr>
          <w:spacing w:val="-4"/>
        </w:rPr>
        <w:t xml:space="preserve"> </w:t>
      </w:r>
      <w:r>
        <w:t>de</w:t>
      </w:r>
      <w:r>
        <w:rPr>
          <w:spacing w:val="-5"/>
        </w:rPr>
        <w:t xml:space="preserve"> </w:t>
      </w:r>
      <w:r>
        <w:t>la</w:t>
      </w:r>
      <w:r>
        <w:rPr>
          <w:spacing w:val="-6"/>
        </w:rPr>
        <w:t xml:space="preserve"> </w:t>
      </w:r>
      <w:r>
        <w:t>cour</w:t>
      </w:r>
      <w:r>
        <w:rPr>
          <w:spacing w:val="-2"/>
        </w:rPr>
        <w:t xml:space="preserve"> </w:t>
      </w:r>
      <w:r>
        <w:t>d'appel</w:t>
      </w:r>
      <w:r>
        <w:rPr>
          <w:spacing w:val="-5"/>
        </w:rPr>
        <w:t xml:space="preserve"> </w:t>
      </w:r>
      <w:r>
        <w:t>de</w:t>
      </w:r>
      <w:r>
        <w:rPr>
          <w:spacing w:val="-2"/>
        </w:rPr>
        <w:t xml:space="preserve"> </w:t>
      </w:r>
      <w:r>
        <w:t>Metz</w:t>
      </w:r>
    </w:p>
    <w:p w:rsidR="00A31586" w:rsidRDefault="00A07EA3">
      <w:pPr>
        <w:pStyle w:val="Corpsdetexte"/>
        <w:spacing w:line="247" w:lineRule="auto"/>
        <w:ind w:left="211" w:right="251"/>
        <w:jc w:val="both"/>
      </w:pPr>
      <w:r>
        <w:t>; que, saisi par un pourvoi de la commune de Malroy, la Cour de cassation, a, par un arrêt du 16 mai</w:t>
      </w:r>
      <w:r>
        <w:rPr>
          <w:spacing w:val="1"/>
        </w:rPr>
        <w:t xml:space="preserve"> </w:t>
      </w:r>
      <w:r>
        <w:t>2018,</w:t>
      </w:r>
      <w:r>
        <w:rPr>
          <w:spacing w:val="-5"/>
        </w:rPr>
        <w:t xml:space="preserve"> </w:t>
      </w:r>
      <w:r>
        <w:t>renvoyé</w:t>
      </w:r>
      <w:r>
        <w:rPr>
          <w:spacing w:val="-3"/>
        </w:rPr>
        <w:t xml:space="preserve"> </w:t>
      </w:r>
      <w:r>
        <w:t>au</w:t>
      </w:r>
      <w:r>
        <w:rPr>
          <w:spacing w:val="-4"/>
        </w:rPr>
        <w:t xml:space="preserve"> </w:t>
      </w:r>
      <w:r>
        <w:t>Tribunal,</w:t>
      </w:r>
      <w:r>
        <w:rPr>
          <w:spacing w:val="-6"/>
        </w:rPr>
        <w:t xml:space="preserve"> </w:t>
      </w:r>
      <w:r>
        <w:t>en</w:t>
      </w:r>
      <w:r>
        <w:rPr>
          <w:spacing w:val="-4"/>
        </w:rPr>
        <w:t xml:space="preserve"> </w:t>
      </w:r>
      <w:r>
        <w:t>application</w:t>
      </w:r>
      <w:r>
        <w:rPr>
          <w:spacing w:val="-4"/>
        </w:rPr>
        <w:t xml:space="preserve"> </w:t>
      </w:r>
      <w:r>
        <w:t>de</w:t>
      </w:r>
      <w:r>
        <w:rPr>
          <w:spacing w:val="-3"/>
        </w:rPr>
        <w:t xml:space="preserve"> </w:t>
      </w:r>
      <w:r>
        <w:t>l'article</w:t>
      </w:r>
      <w:r>
        <w:rPr>
          <w:spacing w:val="-3"/>
        </w:rPr>
        <w:t xml:space="preserve"> </w:t>
      </w:r>
      <w:r>
        <w:t>35</w:t>
      </w:r>
      <w:r>
        <w:rPr>
          <w:spacing w:val="-5"/>
        </w:rPr>
        <w:t xml:space="preserve"> </w:t>
      </w:r>
      <w:r>
        <w:t>du</w:t>
      </w:r>
      <w:r>
        <w:rPr>
          <w:spacing w:val="-4"/>
        </w:rPr>
        <w:t xml:space="preserve"> </w:t>
      </w:r>
      <w:r>
        <w:t>décret</w:t>
      </w:r>
      <w:r>
        <w:rPr>
          <w:spacing w:val="-3"/>
        </w:rPr>
        <w:t xml:space="preserve"> </w:t>
      </w:r>
      <w:r>
        <w:t>du</w:t>
      </w:r>
      <w:r>
        <w:rPr>
          <w:spacing w:val="-4"/>
        </w:rPr>
        <w:t xml:space="preserve"> </w:t>
      </w:r>
      <w:r>
        <w:t>27</w:t>
      </w:r>
      <w:r>
        <w:rPr>
          <w:spacing w:val="-4"/>
        </w:rPr>
        <w:t xml:space="preserve"> </w:t>
      </w:r>
      <w:r>
        <w:t>février</w:t>
      </w:r>
      <w:r>
        <w:rPr>
          <w:spacing w:val="-5"/>
        </w:rPr>
        <w:t xml:space="preserve"> </w:t>
      </w:r>
      <w:r>
        <w:t>2015,</w:t>
      </w:r>
      <w:r>
        <w:rPr>
          <w:spacing w:val="-4"/>
        </w:rPr>
        <w:t xml:space="preserve"> </w:t>
      </w:r>
      <w:r>
        <w:t>le</w:t>
      </w:r>
      <w:r>
        <w:rPr>
          <w:spacing w:val="-6"/>
        </w:rPr>
        <w:t xml:space="preserve"> </w:t>
      </w:r>
      <w:r>
        <w:t>soin</w:t>
      </w:r>
      <w:r>
        <w:rPr>
          <w:spacing w:val="-5"/>
        </w:rPr>
        <w:t xml:space="preserve"> </w:t>
      </w:r>
      <w:r>
        <w:t>de</w:t>
      </w:r>
      <w:r>
        <w:rPr>
          <w:spacing w:val="-3"/>
        </w:rPr>
        <w:t xml:space="preserve"> </w:t>
      </w:r>
      <w:r>
        <w:t>décider</w:t>
      </w:r>
      <w:r>
        <w:rPr>
          <w:spacing w:val="-52"/>
        </w:rPr>
        <w:t xml:space="preserve"> </w:t>
      </w:r>
      <w:r>
        <w:t>sur</w:t>
      </w:r>
      <w:r>
        <w:rPr>
          <w:spacing w:val="-3"/>
        </w:rPr>
        <w:t xml:space="preserve"> </w:t>
      </w:r>
      <w:r>
        <w:t>la question</w:t>
      </w:r>
      <w:r>
        <w:rPr>
          <w:spacing w:val="-3"/>
        </w:rPr>
        <w:t xml:space="preserve"> </w:t>
      </w:r>
      <w:r>
        <w:t>de la compétence ;</w:t>
      </w:r>
    </w:p>
    <w:p w:rsidR="00A31586" w:rsidRDefault="00A31586">
      <w:pPr>
        <w:pStyle w:val="Corpsdetexte"/>
        <w:spacing w:before="7"/>
      </w:pPr>
    </w:p>
    <w:p w:rsidR="00A31586" w:rsidRDefault="00A07EA3">
      <w:pPr>
        <w:pStyle w:val="Corpsdetexte"/>
        <w:spacing w:before="1" w:line="247" w:lineRule="auto"/>
        <w:ind w:left="211" w:right="249" w:hanging="10"/>
        <w:jc w:val="both"/>
      </w:pPr>
      <w:r>
        <w:t>Considérant que, eu égard aux rapports de droit privé nés du contrat qui lie le service public industriel</w:t>
      </w:r>
      <w:r>
        <w:rPr>
          <w:spacing w:val="1"/>
        </w:rPr>
        <w:t xml:space="preserve"> </w:t>
      </w:r>
      <w:r>
        <w:t>et commercial de l'assainissement à ses usagers, les litiges relatifs aux rapports entre ce service et ses</w:t>
      </w:r>
      <w:r>
        <w:rPr>
          <w:spacing w:val="1"/>
        </w:rPr>
        <w:t xml:space="preserve"> </w:t>
      </w:r>
      <w:r>
        <w:t>usagers relèvent de la compétence de la juridiction judiciaire ; qu'ainsi, il n'appartient qu'à la juridiction</w:t>
      </w:r>
      <w:r>
        <w:rPr>
          <w:spacing w:val="-53"/>
        </w:rPr>
        <w:t xml:space="preserve"> </w:t>
      </w:r>
      <w:r>
        <w:t>judiciaire</w:t>
      </w:r>
      <w:r>
        <w:rPr>
          <w:spacing w:val="-4"/>
        </w:rPr>
        <w:t xml:space="preserve"> </w:t>
      </w:r>
      <w:r>
        <w:t>de</w:t>
      </w:r>
      <w:r>
        <w:rPr>
          <w:spacing w:val="-3"/>
        </w:rPr>
        <w:t xml:space="preserve"> </w:t>
      </w:r>
      <w:r>
        <w:t>connaître</w:t>
      </w:r>
      <w:r>
        <w:rPr>
          <w:spacing w:val="-3"/>
        </w:rPr>
        <w:t xml:space="preserve"> </w:t>
      </w:r>
      <w:r>
        <w:t>des</w:t>
      </w:r>
      <w:r>
        <w:rPr>
          <w:spacing w:val="-7"/>
        </w:rPr>
        <w:t xml:space="preserve"> </w:t>
      </w:r>
      <w:r>
        <w:t>litiges</w:t>
      </w:r>
      <w:r>
        <w:rPr>
          <w:spacing w:val="-3"/>
        </w:rPr>
        <w:t xml:space="preserve"> </w:t>
      </w:r>
      <w:r>
        <w:t>relatifs</w:t>
      </w:r>
      <w:r>
        <w:rPr>
          <w:spacing w:val="-3"/>
        </w:rPr>
        <w:t xml:space="preserve"> </w:t>
      </w:r>
      <w:r>
        <w:t>à</w:t>
      </w:r>
      <w:r>
        <w:rPr>
          <w:spacing w:val="-4"/>
        </w:rPr>
        <w:t xml:space="preserve"> </w:t>
      </w:r>
      <w:r>
        <w:t>la</w:t>
      </w:r>
      <w:r>
        <w:rPr>
          <w:spacing w:val="-3"/>
        </w:rPr>
        <w:t xml:space="preserve"> </w:t>
      </w:r>
      <w:r>
        <w:t>facturation</w:t>
      </w:r>
      <w:r>
        <w:rPr>
          <w:spacing w:val="-4"/>
        </w:rPr>
        <w:t xml:space="preserve"> </w:t>
      </w:r>
      <w:r>
        <w:t>et</w:t>
      </w:r>
      <w:r>
        <w:rPr>
          <w:spacing w:val="-4"/>
        </w:rPr>
        <w:t xml:space="preserve"> </w:t>
      </w:r>
      <w:r>
        <w:t>au</w:t>
      </w:r>
      <w:r>
        <w:rPr>
          <w:spacing w:val="-4"/>
        </w:rPr>
        <w:t xml:space="preserve"> </w:t>
      </w:r>
      <w:r>
        <w:t>recouvrement</w:t>
      </w:r>
      <w:r>
        <w:rPr>
          <w:spacing w:val="-3"/>
        </w:rPr>
        <w:t xml:space="preserve"> </w:t>
      </w:r>
      <w:r>
        <w:t>de</w:t>
      </w:r>
      <w:r>
        <w:rPr>
          <w:spacing w:val="-4"/>
        </w:rPr>
        <w:t xml:space="preserve"> </w:t>
      </w:r>
      <w:r>
        <w:t>la</w:t>
      </w:r>
      <w:r>
        <w:rPr>
          <w:spacing w:val="-3"/>
        </w:rPr>
        <w:t xml:space="preserve"> </w:t>
      </w:r>
      <w:r>
        <w:t>redevance</w:t>
      </w:r>
      <w:r>
        <w:rPr>
          <w:spacing w:val="-3"/>
        </w:rPr>
        <w:t xml:space="preserve"> </w:t>
      </w:r>
      <w:r>
        <w:t>due</w:t>
      </w:r>
      <w:r>
        <w:rPr>
          <w:spacing w:val="-4"/>
        </w:rPr>
        <w:t xml:space="preserve"> </w:t>
      </w:r>
      <w:r>
        <w:t>par</w:t>
      </w:r>
      <w:r>
        <w:rPr>
          <w:spacing w:val="-3"/>
        </w:rPr>
        <w:t xml:space="preserve"> </w:t>
      </w:r>
      <w:r>
        <w:t>les</w:t>
      </w:r>
      <w:r>
        <w:rPr>
          <w:spacing w:val="-52"/>
        </w:rPr>
        <w:t xml:space="preserve"> </w:t>
      </w:r>
      <w:r>
        <w:t>usagers, aux dommages causés à ces derniers à l'occasion de la fourniture du service, peu importe que</w:t>
      </w:r>
      <w:r>
        <w:rPr>
          <w:spacing w:val="1"/>
        </w:rPr>
        <w:t xml:space="preserve"> </w:t>
      </w:r>
      <w:r>
        <w:t>la cause des dommages réside dans un vice de conception, l'exécution de travaux publics ou l'entretien</w:t>
      </w:r>
      <w:r>
        <w:rPr>
          <w:spacing w:val="1"/>
        </w:rPr>
        <w:t xml:space="preserve"> </w:t>
      </w:r>
      <w:r>
        <w:t>d'ouvrages publics, ou encore à un refus d'autorisation de raccordement au réseau public ; qu'en</w:t>
      </w:r>
      <w:r>
        <w:rPr>
          <w:spacing w:val="1"/>
        </w:rPr>
        <w:t xml:space="preserve"> </w:t>
      </w:r>
      <w:r>
        <w:t>revanche, un litige né du refus de réaliser ou de financer des travaux de raccordement au réseau public</w:t>
      </w:r>
      <w:r>
        <w:rPr>
          <w:spacing w:val="1"/>
        </w:rPr>
        <w:t xml:space="preserve"> </w:t>
      </w:r>
      <w:r>
        <w:t>de</w:t>
      </w:r>
      <w:r>
        <w:rPr>
          <w:spacing w:val="-4"/>
        </w:rPr>
        <w:t xml:space="preserve"> </w:t>
      </w:r>
      <w:r>
        <w:t>collecte,</w:t>
      </w:r>
      <w:r>
        <w:rPr>
          <w:spacing w:val="-4"/>
        </w:rPr>
        <w:t xml:space="preserve"> </w:t>
      </w:r>
      <w:r>
        <w:t>lesquels</w:t>
      </w:r>
      <w:r>
        <w:rPr>
          <w:spacing w:val="-3"/>
        </w:rPr>
        <w:t xml:space="preserve"> </w:t>
      </w:r>
      <w:r>
        <w:t>présentent</w:t>
      </w:r>
      <w:r>
        <w:rPr>
          <w:spacing w:val="-5"/>
        </w:rPr>
        <w:t xml:space="preserve"> </w:t>
      </w:r>
      <w:r>
        <w:t>le</w:t>
      </w:r>
      <w:r>
        <w:rPr>
          <w:spacing w:val="-3"/>
        </w:rPr>
        <w:t xml:space="preserve"> </w:t>
      </w:r>
      <w:r>
        <w:t>caractère</w:t>
      </w:r>
      <w:r>
        <w:rPr>
          <w:spacing w:val="-6"/>
        </w:rPr>
        <w:t xml:space="preserve"> </w:t>
      </w:r>
      <w:r>
        <w:t>de</w:t>
      </w:r>
      <w:r>
        <w:rPr>
          <w:spacing w:val="-6"/>
        </w:rPr>
        <w:t xml:space="preserve"> </w:t>
      </w:r>
      <w:r>
        <w:t>travaux</w:t>
      </w:r>
      <w:r>
        <w:rPr>
          <w:spacing w:val="-6"/>
        </w:rPr>
        <w:t xml:space="preserve"> </w:t>
      </w:r>
      <w:r>
        <w:t>publics,</w:t>
      </w:r>
      <w:r>
        <w:rPr>
          <w:spacing w:val="-6"/>
        </w:rPr>
        <w:t xml:space="preserve"> </w:t>
      </w:r>
      <w:r>
        <w:t>relève</w:t>
      </w:r>
      <w:r>
        <w:rPr>
          <w:spacing w:val="-3"/>
        </w:rPr>
        <w:t xml:space="preserve"> </w:t>
      </w:r>
      <w:r>
        <w:t>de</w:t>
      </w:r>
      <w:r>
        <w:rPr>
          <w:spacing w:val="-6"/>
        </w:rPr>
        <w:t xml:space="preserve"> </w:t>
      </w:r>
      <w:r>
        <w:t>la</w:t>
      </w:r>
      <w:r>
        <w:rPr>
          <w:spacing w:val="-6"/>
        </w:rPr>
        <w:t xml:space="preserve"> </w:t>
      </w:r>
      <w:r>
        <w:t>compétence</w:t>
      </w:r>
      <w:r>
        <w:rPr>
          <w:spacing w:val="-3"/>
        </w:rPr>
        <w:t xml:space="preserve"> </w:t>
      </w:r>
      <w:r>
        <w:t>de</w:t>
      </w:r>
      <w:r>
        <w:rPr>
          <w:spacing w:val="-3"/>
        </w:rPr>
        <w:t xml:space="preserve"> </w:t>
      </w:r>
      <w:r>
        <w:t>la</w:t>
      </w:r>
      <w:r>
        <w:rPr>
          <w:spacing w:val="-6"/>
        </w:rPr>
        <w:t xml:space="preserve"> </w:t>
      </w:r>
      <w:r>
        <w:t>juridiction</w:t>
      </w:r>
      <w:r>
        <w:rPr>
          <w:spacing w:val="-52"/>
        </w:rPr>
        <w:t xml:space="preserve"> </w:t>
      </w:r>
      <w:r>
        <w:t>administrative</w:t>
      </w:r>
      <w:r>
        <w:rPr>
          <w:spacing w:val="-1"/>
        </w:rPr>
        <w:t xml:space="preserve"> </w:t>
      </w:r>
      <w:r>
        <w:t>;</w:t>
      </w:r>
    </w:p>
    <w:p w:rsidR="00A31586" w:rsidRDefault="00A31586">
      <w:pPr>
        <w:spacing w:line="247" w:lineRule="auto"/>
        <w:jc w:val="both"/>
        <w:sectPr w:rsidR="00A31586">
          <w:pgSz w:w="11900" w:h="16840"/>
          <w:pgMar w:top="1340" w:right="1140" w:bottom="1240" w:left="1200" w:header="0" w:footer="1059" w:gutter="0"/>
          <w:cols w:space="720"/>
        </w:sectPr>
      </w:pPr>
    </w:p>
    <w:p w:rsidR="00A31586" w:rsidRDefault="00A07EA3">
      <w:pPr>
        <w:pStyle w:val="Corpsdetexte"/>
        <w:spacing w:before="72" w:line="247" w:lineRule="auto"/>
        <w:ind w:left="211" w:right="250" w:hanging="10"/>
        <w:jc w:val="both"/>
      </w:pPr>
      <w:r>
        <w:lastRenderedPageBreak/>
        <w:t>Considérant que la demande de M. et Mme A...tend à la condamnation de la commune de Malroy à</w:t>
      </w:r>
      <w:r>
        <w:rPr>
          <w:spacing w:val="1"/>
        </w:rPr>
        <w:t xml:space="preserve"> </w:t>
      </w:r>
      <w:r>
        <w:t>rembourser les frais qu'ils ont exposés pour la réalisation de travaux qui ont le caractère de travaux</w:t>
      </w:r>
      <w:r>
        <w:rPr>
          <w:spacing w:val="1"/>
        </w:rPr>
        <w:t xml:space="preserve"> </w:t>
      </w:r>
      <w:r>
        <w:t>publics ; que cette demande doit être regardée comme se rattachant à un refus d'exécution et de</w:t>
      </w:r>
      <w:r>
        <w:rPr>
          <w:spacing w:val="1"/>
        </w:rPr>
        <w:t xml:space="preserve"> </w:t>
      </w:r>
      <w:r>
        <w:t>financement</w:t>
      </w:r>
      <w:r>
        <w:rPr>
          <w:spacing w:val="-4"/>
        </w:rPr>
        <w:t xml:space="preserve"> </w:t>
      </w:r>
      <w:r>
        <w:t>de</w:t>
      </w:r>
      <w:r>
        <w:rPr>
          <w:spacing w:val="-3"/>
        </w:rPr>
        <w:t xml:space="preserve"> </w:t>
      </w:r>
      <w:r>
        <w:t>travaux</w:t>
      </w:r>
      <w:r>
        <w:rPr>
          <w:spacing w:val="-1"/>
        </w:rPr>
        <w:t xml:space="preserve"> </w:t>
      </w:r>
      <w:r>
        <w:t>publics</w:t>
      </w:r>
      <w:r>
        <w:rPr>
          <w:spacing w:val="-2"/>
        </w:rPr>
        <w:t xml:space="preserve"> </w:t>
      </w:r>
      <w:r>
        <w:t>et</w:t>
      </w:r>
      <w:r>
        <w:rPr>
          <w:spacing w:val="-3"/>
        </w:rPr>
        <w:t xml:space="preserve"> </w:t>
      </w:r>
      <w:r>
        <w:t>non</w:t>
      </w:r>
      <w:r>
        <w:rPr>
          <w:spacing w:val="-4"/>
        </w:rPr>
        <w:t xml:space="preserve"> </w:t>
      </w:r>
      <w:r>
        <w:t>à</w:t>
      </w:r>
      <w:r>
        <w:rPr>
          <w:spacing w:val="-1"/>
        </w:rPr>
        <w:t xml:space="preserve"> </w:t>
      </w:r>
      <w:r>
        <w:t>un</w:t>
      </w:r>
      <w:r>
        <w:rPr>
          <w:spacing w:val="-2"/>
        </w:rPr>
        <w:t xml:space="preserve"> </w:t>
      </w:r>
      <w:r>
        <w:t>litige</w:t>
      </w:r>
      <w:r>
        <w:rPr>
          <w:spacing w:val="-1"/>
        </w:rPr>
        <w:t xml:space="preserve"> </w:t>
      </w:r>
      <w:r>
        <w:t>relatif</w:t>
      </w:r>
      <w:r>
        <w:rPr>
          <w:spacing w:val="-3"/>
        </w:rPr>
        <w:t xml:space="preserve"> </w:t>
      </w:r>
      <w:r>
        <w:t>aux</w:t>
      </w:r>
      <w:r>
        <w:rPr>
          <w:spacing w:val="-5"/>
        </w:rPr>
        <w:t xml:space="preserve"> </w:t>
      </w:r>
      <w:r>
        <w:t>rapports</w:t>
      </w:r>
      <w:r>
        <w:rPr>
          <w:spacing w:val="-3"/>
        </w:rPr>
        <w:t xml:space="preserve"> </w:t>
      </w:r>
      <w:r>
        <w:t>entre</w:t>
      </w:r>
      <w:r>
        <w:rPr>
          <w:spacing w:val="-3"/>
        </w:rPr>
        <w:t xml:space="preserve"> </w:t>
      </w:r>
      <w:r>
        <w:t>le</w:t>
      </w:r>
      <w:r>
        <w:rPr>
          <w:spacing w:val="-1"/>
        </w:rPr>
        <w:t xml:space="preserve"> </w:t>
      </w:r>
      <w:r>
        <w:t>service</w:t>
      </w:r>
      <w:r>
        <w:rPr>
          <w:spacing w:val="-2"/>
        </w:rPr>
        <w:t xml:space="preserve"> </w:t>
      </w:r>
      <w:r>
        <w:t>public</w:t>
      </w:r>
      <w:r>
        <w:rPr>
          <w:spacing w:val="-3"/>
        </w:rPr>
        <w:t xml:space="preserve"> </w:t>
      </w:r>
      <w:r>
        <w:t>industriel</w:t>
      </w:r>
      <w:r>
        <w:rPr>
          <w:spacing w:val="-3"/>
        </w:rPr>
        <w:t xml:space="preserve"> </w:t>
      </w:r>
      <w:r>
        <w:t>et</w:t>
      </w:r>
      <w:r>
        <w:rPr>
          <w:spacing w:val="-53"/>
        </w:rPr>
        <w:t xml:space="preserve"> </w:t>
      </w:r>
      <w:r>
        <w:t>commercial de l'assainissement et ses usagers ; que, par suite, le litige relève de la compétence de la</w:t>
      </w:r>
      <w:r>
        <w:rPr>
          <w:spacing w:val="1"/>
        </w:rPr>
        <w:t xml:space="preserve"> </w:t>
      </w:r>
      <w:r>
        <w:t>juridiction</w:t>
      </w:r>
      <w:r>
        <w:rPr>
          <w:spacing w:val="-1"/>
        </w:rPr>
        <w:t xml:space="preserve"> </w:t>
      </w:r>
      <w:r>
        <w:t>administrative ;</w:t>
      </w:r>
    </w:p>
    <w:p w:rsidR="00A31586" w:rsidRDefault="00A31586">
      <w:pPr>
        <w:pStyle w:val="Corpsdetexte"/>
        <w:rPr>
          <w:sz w:val="20"/>
        </w:rPr>
      </w:pPr>
    </w:p>
    <w:p w:rsidR="00A31586" w:rsidRDefault="00587FE5">
      <w:pPr>
        <w:pStyle w:val="Corpsdetexte"/>
        <w:spacing w:before="7"/>
        <w:rPr>
          <w:sz w:val="24"/>
        </w:rPr>
      </w:pPr>
      <w:r>
        <w:rPr>
          <w:noProof/>
          <w:lang w:eastAsia="fr-FR"/>
        </w:rPr>
        <mc:AlternateContent>
          <mc:Choice Requires="wps">
            <w:drawing>
              <wp:anchor distT="0" distB="0" distL="0" distR="0" simplePos="0" relativeHeight="487597568" behindDoc="1" locked="0" layoutInCell="1" allowOverlap="1">
                <wp:simplePos x="0" y="0"/>
                <wp:positionH relativeFrom="page">
                  <wp:posOffset>934085</wp:posOffset>
                </wp:positionH>
                <wp:positionV relativeFrom="paragraph">
                  <wp:posOffset>204470</wp:posOffset>
                </wp:positionV>
                <wp:extent cx="5760720" cy="1968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F8EE8" id="Rectangle 2" o:spid="_x0000_s1026" style="position:absolute;margin-left:73.55pt;margin-top:16.1pt;width:453.6pt;height:1.5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HdQIAAPo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" fillcolor="black" stroked="f">
                <w10:wrap type="topAndBottom" anchorx="page"/>
              </v:rect>
            </w:pict>
          </mc:Fallback>
        </mc:AlternateContent>
      </w:r>
    </w:p>
    <w:p w:rsidR="00A31586" w:rsidRDefault="00A07EA3">
      <w:pPr>
        <w:spacing w:line="259" w:lineRule="auto"/>
        <w:ind w:left="218" w:right="210"/>
        <w:jc w:val="both"/>
        <w:rPr>
          <w:rFonts w:ascii="Franklin Gothic Medium" w:hAnsi="Franklin Gothic Medium"/>
          <w:i/>
        </w:rPr>
      </w:pPr>
      <w:r>
        <w:rPr>
          <w:rFonts w:ascii="Franklin Gothic Medium" w:hAnsi="Franklin Gothic Medium"/>
          <w:i/>
        </w:rPr>
        <w:t>Document n°15 .TC. 6 avril 2009, Ferry c/ Syndicat mixte des stations de l'Audibergue et de</w:t>
      </w:r>
      <w:r>
        <w:rPr>
          <w:rFonts w:ascii="Franklin Gothic Medium" w:hAnsi="Franklin Gothic Medium"/>
          <w:i/>
          <w:spacing w:val="1"/>
        </w:rPr>
        <w:t xml:space="preserve"> </w:t>
      </w:r>
      <w:r>
        <w:rPr>
          <w:rFonts w:ascii="Franklin Gothic Medium" w:hAnsi="Franklin Gothic Medium"/>
          <w:i/>
        </w:rPr>
        <w:t>Gréolières</w:t>
      </w:r>
    </w:p>
    <w:p w:rsidR="00A31586" w:rsidRDefault="00A07EA3">
      <w:pPr>
        <w:pStyle w:val="Corpsdetexte"/>
        <w:spacing w:before="131" w:line="259" w:lineRule="auto"/>
        <w:ind w:left="215" w:right="211"/>
        <w:jc w:val="both"/>
        <w:rPr>
          <w:rFonts w:ascii="Franklin Gothic Medium" w:hAnsi="Franklin Gothic Medium"/>
        </w:rPr>
      </w:pPr>
      <w:r>
        <w:rPr>
          <w:rFonts w:ascii="Franklin Gothic Medium" w:hAnsi="Franklin Gothic Medium"/>
        </w:rPr>
        <w:t>Considérant que Mme A sollicite du syndicat mixte des stations de l'Audibergue et de Gréolières,</w:t>
      </w:r>
      <w:r>
        <w:rPr>
          <w:rFonts w:ascii="Franklin Gothic Medium" w:hAnsi="Franklin Gothic Medium"/>
          <w:spacing w:val="1"/>
        </w:rPr>
        <w:t xml:space="preserve"> </w:t>
      </w:r>
      <w:r>
        <w:rPr>
          <w:rFonts w:ascii="Franklin Gothic Medium" w:hAnsi="Franklin Gothic Medium"/>
        </w:rPr>
        <w:t>venant aux droits du syndicat intercommunal de l'Audibergue et de la Lane, la réparation du</w:t>
      </w:r>
      <w:r>
        <w:rPr>
          <w:rFonts w:ascii="Franklin Gothic Medium" w:hAnsi="Franklin Gothic Medium"/>
          <w:spacing w:val="1"/>
        </w:rPr>
        <w:t xml:space="preserve"> </w:t>
      </w:r>
      <w:r>
        <w:rPr>
          <w:rFonts w:ascii="Franklin Gothic Medium" w:hAnsi="Franklin Gothic Medium"/>
        </w:rPr>
        <w:t>préjudice qu'elle a subi à la suite d'un accident de téléski survenu le 30 décembre 1996 sur une</w:t>
      </w:r>
      <w:r>
        <w:rPr>
          <w:rFonts w:ascii="Franklin Gothic Medium" w:hAnsi="Franklin Gothic Medium"/>
          <w:spacing w:val="1"/>
        </w:rPr>
        <w:t xml:space="preserve"> </w:t>
      </w:r>
      <w:r>
        <w:rPr>
          <w:rFonts w:ascii="Franklin Gothic Medium" w:hAnsi="Franklin Gothic Medium"/>
        </w:rPr>
        <w:t>piste</w:t>
      </w:r>
      <w:r>
        <w:rPr>
          <w:rFonts w:ascii="Franklin Gothic Medium" w:hAnsi="Franklin Gothic Medium"/>
          <w:spacing w:val="-7"/>
        </w:rPr>
        <w:t xml:space="preserve"> </w:t>
      </w:r>
      <w:r>
        <w:rPr>
          <w:rFonts w:ascii="Franklin Gothic Medium" w:hAnsi="Franklin Gothic Medium"/>
        </w:rPr>
        <w:t>gérée</w:t>
      </w:r>
      <w:r>
        <w:rPr>
          <w:rFonts w:ascii="Franklin Gothic Medium" w:hAnsi="Franklin Gothic Medium"/>
          <w:spacing w:val="-6"/>
        </w:rPr>
        <w:t xml:space="preserve"> </w:t>
      </w:r>
      <w:r>
        <w:rPr>
          <w:rFonts w:ascii="Franklin Gothic Medium" w:hAnsi="Franklin Gothic Medium"/>
        </w:rPr>
        <w:t>et</w:t>
      </w:r>
      <w:r>
        <w:rPr>
          <w:rFonts w:ascii="Franklin Gothic Medium" w:hAnsi="Franklin Gothic Medium"/>
          <w:spacing w:val="-8"/>
        </w:rPr>
        <w:t xml:space="preserve"> </w:t>
      </w:r>
      <w:r>
        <w:rPr>
          <w:rFonts w:ascii="Franklin Gothic Medium" w:hAnsi="Franklin Gothic Medium"/>
        </w:rPr>
        <w:t>exploitée</w:t>
      </w:r>
      <w:r>
        <w:rPr>
          <w:rFonts w:ascii="Franklin Gothic Medium" w:hAnsi="Franklin Gothic Medium"/>
          <w:spacing w:val="-6"/>
        </w:rPr>
        <w:t xml:space="preserve"> </w:t>
      </w:r>
      <w:r>
        <w:rPr>
          <w:rFonts w:ascii="Franklin Gothic Medium" w:hAnsi="Franklin Gothic Medium"/>
        </w:rPr>
        <w:t>par</w:t>
      </w:r>
      <w:r>
        <w:rPr>
          <w:rFonts w:ascii="Franklin Gothic Medium" w:hAnsi="Franklin Gothic Medium"/>
          <w:spacing w:val="-7"/>
        </w:rPr>
        <w:t xml:space="preserve"> </w:t>
      </w:r>
      <w:r>
        <w:rPr>
          <w:rFonts w:ascii="Franklin Gothic Medium" w:hAnsi="Franklin Gothic Medium"/>
        </w:rPr>
        <w:t>le</w:t>
      </w:r>
      <w:r>
        <w:rPr>
          <w:rFonts w:ascii="Franklin Gothic Medium" w:hAnsi="Franklin Gothic Medium"/>
          <w:spacing w:val="-7"/>
        </w:rPr>
        <w:t xml:space="preserve"> </w:t>
      </w:r>
      <w:r>
        <w:rPr>
          <w:rFonts w:ascii="Franklin Gothic Medium" w:hAnsi="Franklin Gothic Medium"/>
        </w:rPr>
        <w:t>syndicat</w:t>
      </w:r>
      <w:r>
        <w:rPr>
          <w:rFonts w:ascii="Franklin Gothic Medium" w:hAnsi="Franklin Gothic Medium"/>
          <w:spacing w:val="-7"/>
        </w:rPr>
        <w:t xml:space="preserve"> </w:t>
      </w:r>
      <w:r>
        <w:rPr>
          <w:rFonts w:ascii="Franklin Gothic Medium" w:hAnsi="Franklin Gothic Medium"/>
        </w:rPr>
        <w:t>et</w:t>
      </w:r>
      <w:r>
        <w:rPr>
          <w:rFonts w:ascii="Franklin Gothic Medium" w:hAnsi="Franklin Gothic Medium"/>
          <w:spacing w:val="-7"/>
        </w:rPr>
        <w:t xml:space="preserve"> </w:t>
      </w:r>
      <w:r>
        <w:rPr>
          <w:rFonts w:ascii="Franklin Gothic Medium" w:hAnsi="Franklin Gothic Medium"/>
        </w:rPr>
        <w:t>qu'elle</w:t>
      </w:r>
      <w:r>
        <w:rPr>
          <w:rFonts w:ascii="Franklin Gothic Medium" w:hAnsi="Franklin Gothic Medium"/>
          <w:spacing w:val="-7"/>
        </w:rPr>
        <w:t xml:space="preserve"> </w:t>
      </w:r>
      <w:r>
        <w:rPr>
          <w:rFonts w:ascii="Franklin Gothic Medium" w:hAnsi="Franklin Gothic Medium"/>
        </w:rPr>
        <w:t>impute</w:t>
      </w:r>
      <w:r>
        <w:rPr>
          <w:rFonts w:ascii="Franklin Gothic Medium" w:hAnsi="Franklin Gothic Medium"/>
          <w:spacing w:val="-6"/>
        </w:rPr>
        <w:t xml:space="preserve"> </w:t>
      </w:r>
      <w:r>
        <w:rPr>
          <w:rFonts w:ascii="Franklin Gothic Medium" w:hAnsi="Franklin Gothic Medium"/>
        </w:rPr>
        <w:t>notamment</w:t>
      </w:r>
      <w:r>
        <w:rPr>
          <w:rFonts w:ascii="Franklin Gothic Medium" w:hAnsi="Franklin Gothic Medium"/>
          <w:spacing w:val="-7"/>
        </w:rPr>
        <w:t xml:space="preserve"> </w:t>
      </w:r>
      <w:r>
        <w:rPr>
          <w:rFonts w:ascii="Franklin Gothic Medium" w:hAnsi="Franklin Gothic Medium"/>
        </w:rPr>
        <w:t>à</w:t>
      </w:r>
      <w:r>
        <w:rPr>
          <w:rFonts w:ascii="Franklin Gothic Medium" w:hAnsi="Franklin Gothic Medium"/>
          <w:spacing w:val="-6"/>
        </w:rPr>
        <w:t xml:space="preserve"> </w:t>
      </w:r>
      <w:r>
        <w:rPr>
          <w:rFonts w:ascii="Franklin Gothic Medium" w:hAnsi="Franklin Gothic Medium"/>
        </w:rPr>
        <w:t>la</w:t>
      </w:r>
      <w:r>
        <w:rPr>
          <w:rFonts w:ascii="Franklin Gothic Medium" w:hAnsi="Franklin Gothic Medium"/>
          <w:spacing w:val="-6"/>
        </w:rPr>
        <w:t xml:space="preserve"> </w:t>
      </w:r>
      <w:r>
        <w:rPr>
          <w:rFonts w:ascii="Franklin Gothic Medium" w:hAnsi="Franklin Gothic Medium"/>
        </w:rPr>
        <w:t>mise</w:t>
      </w:r>
      <w:r>
        <w:rPr>
          <w:rFonts w:ascii="Franklin Gothic Medium" w:hAnsi="Franklin Gothic Medium"/>
          <w:spacing w:val="-6"/>
        </w:rPr>
        <w:t xml:space="preserve"> </w:t>
      </w:r>
      <w:r>
        <w:rPr>
          <w:rFonts w:ascii="Franklin Gothic Medium" w:hAnsi="Franklin Gothic Medium"/>
        </w:rPr>
        <w:t>en</w:t>
      </w:r>
      <w:r>
        <w:rPr>
          <w:rFonts w:ascii="Franklin Gothic Medium" w:hAnsi="Franklin Gothic Medium"/>
          <w:spacing w:val="-7"/>
        </w:rPr>
        <w:t xml:space="preserve"> </w:t>
      </w:r>
      <w:r>
        <w:rPr>
          <w:rFonts w:ascii="Franklin Gothic Medium" w:hAnsi="Franklin Gothic Medium"/>
        </w:rPr>
        <w:t>fonctionnement</w:t>
      </w:r>
      <w:r>
        <w:rPr>
          <w:rFonts w:ascii="Franklin Gothic Medium" w:hAnsi="Franklin Gothic Medium"/>
          <w:spacing w:val="-52"/>
        </w:rPr>
        <w:t xml:space="preserve"> </w:t>
      </w:r>
      <w:r>
        <w:rPr>
          <w:rFonts w:ascii="Franklin Gothic Medium" w:hAnsi="Franklin Gothic Medium"/>
        </w:rPr>
        <w:t>d'une remontée mécanique en l'absence d'un enneigement suffisant et au manque de certains</w:t>
      </w:r>
      <w:r>
        <w:rPr>
          <w:rFonts w:ascii="Franklin Gothic Medium" w:hAnsi="Franklin Gothic Medium"/>
          <w:spacing w:val="1"/>
        </w:rPr>
        <w:t xml:space="preserve"> </w:t>
      </w:r>
      <w:r>
        <w:rPr>
          <w:rFonts w:ascii="Franklin Gothic Medium" w:hAnsi="Franklin Gothic Medium"/>
        </w:rPr>
        <w:t>dispositifs de sécurité ;</w:t>
      </w:r>
    </w:p>
    <w:p w:rsidR="00A31586" w:rsidRDefault="00A07EA3">
      <w:pPr>
        <w:pStyle w:val="Corpsdetexte"/>
        <w:spacing w:before="160" w:line="259" w:lineRule="auto"/>
        <w:ind w:left="215" w:right="211"/>
        <w:jc w:val="both"/>
        <w:rPr>
          <w:rFonts w:ascii="Franklin Gothic Medium" w:hAnsi="Franklin Gothic Medium"/>
        </w:rPr>
      </w:pPr>
      <w:r>
        <w:rPr>
          <w:rFonts w:ascii="Franklin Gothic Medium" w:hAnsi="Franklin Gothic Medium"/>
        </w:rPr>
        <w:t>Considérant que l'article L.342-13 du code du tourisme issu de l'article 47 de la loi du 9 janvier</w:t>
      </w:r>
      <w:r>
        <w:rPr>
          <w:rFonts w:ascii="Franklin Gothic Medium" w:hAnsi="Franklin Gothic Medium"/>
          <w:spacing w:val="1"/>
        </w:rPr>
        <w:t xml:space="preserve"> </w:t>
      </w:r>
      <w:r>
        <w:rPr>
          <w:rFonts w:ascii="Franklin Gothic Medium" w:hAnsi="Franklin Gothic Medium"/>
        </w:rPr>
        <w:t>1985 relative au développement et à la protection de la montagne dispose que l'exécution du</w:t>
      </w:r>
      <w:r>
        <w:rPr>
          <w:rFonts w:ascii="Franklin Gothic Medium" w:hAnsi="Franklin Gothic Medium"/>
          <w:spacing w:val="1"/>
        </w:rPr>
        <w:t xml:space="preserve"> </w:t>
      </w:r>
      <w:r>
        <w:rPr>
          <w:rFonts w:ascii="Franklin Gothic Medium" w:hAnsi="Franklin Gothic Medium"/>
        </w:rPr>
        <w:t>service des remontées mécaniques et pistes de ski est assurée soit en régie directe, soit en régie</w:t>
      </w:r>
      <w:r>
        <w:rPr>
          <w:rFonts w:ascii="Franklin Gothic Medium" w:hAnsi="Franklin Gothic Medium"/>
          <w:spacing w:val="-52"/>
        </w:rPr>
        <w:t xml:space="preserve"> </w:t>
      </w:r>
      <w:r>
        <w:rPr>
          <w:rFonts w:ascii="Franklin Gothic Medium" w:hAnsi="Franklin Gothic Medium"/>
        </w:rPr>
        <w:t>par une personne publique sous forme de service public industriel et commercial, soit par une</w:t>
      </w:r>
      <w:r>
        <w:rPr>
          <w:rFonts w:ascii="Franklin Gothic Medium" w:hAnsi="Franklin Gothic Medium"/>
          <w:spacing w:val="1"/>
        </w:rPr>
        <w:t xml:space="preserve"> </w:t>
      </w:r>
      <w:r>
        <w:rPr>
          <w:rFonts w:ascii="Franklin Gothic Medium" w:hAnsi="Franklin Gothic Medium"/>
        </w:rPr>
        <w:t>entreprise</w:t>
      </w:r>
      <w:r>
        <w:rPr>
          <w:rFonts w:ascii="Franklin Gothic Medium" w:hAnsi="Franklin Gothic Medium"/>
          <w:spacing w:val="-10"/>
        </w:rPr>
        <w:t xml:space="preserve"> </w:t>
      </w:r>
      <w:r>
        <w:rPr>
          <w:rFonts w:ascii="Franklin Gothic Medium" w:hAnsi="Franklin Gothic Medium"/>
        </w:rPr>
        <w:t>ayant</w:t>
      </w:r>
      <w:r>
        <w:rPr>
          <w:rFonts w:ascii="Franklin Gothic Medium" w:hAnsi="Franklin Gothic Medium"/>
          <w:spacing w:val="-11"/>
        </w:rPr>
        <w:t xml:space="preserve"> </w:t>
      </w:r>
      <w:r>
        <w:rPr>
          <w:rFonts w:ascii="Franklin Gothic Medium" w:hAnsi="Franklin Gothic Medium"/>
        </w:rPr>
        <w:t>passé</w:t>
      </w:r>
      <w:r>
        <w:rPr>
          <w:rFonts w:ascii="Franklin Gothic Medium" w:hAnsi="Franklin Gothic Medium"/>
          <w:spacing w:val="-11"/>
        </w:rPr>
        <w:t xml:space="preserve"> </w:t>
      </w:r>
      <w:r>
        <w:rPr>
          <w:rFonts w:ascii="Franklin Gothic Medium" w:hAnsi="Franklin Gothic Medium"/>
        </w:rPr>
        <w:t>à</w:t>
      </w:r>
      <w:r>
        <w:rPr>
          <w:rFonts w:ascii="Franklin Gothic Medium" w:hAnsi="Franklin Gothic Medium"/>
          <w:spacing w:val="-9"/>
        </w:rPr>
        <w:t xml:space="preserve"> </w:t>
      </w:r>
      <w:r>
        <w:rPr>
          <w:rFonts w:ascii="Franklin Gothic Medium" w:hAnsi="Franklin Gothic Medium"/>
        </w:rPr>
        <w:t>cet</w:t>
      </w:r>
      <w:r>
        <w:rPr>
          <w:rFonts w:ascii="Franklin Gothic Medium" w:hAnsi="Franklin Gothic Medium"/>
          <w:spacing w:val="-11"/>
        </w:rPr>
        <w:t xml:space="preserve"> </w:t>
      </w:r>
      <w:r>
        <w:rPr>
          <w:rFonts w:ascii="Franklin Gothic Medium" w:hAnsi="Franklin Gothic Medium"/>
        </w:rPr>
        <w:t>effet</w:t>
      </w:r>
      <w:r>
        <w:rPr>
          <w:rFonts w:ascii="Franklin Gothic Medium" w:hAnsi="Franklin Gothic Medium"/>
          <w:spacing w:val="-10"/>
        </w:rPr>
        <w:t xml:space="preserve"> </w:t>
      </w:r>
      <w:r>
        <w:rPr>
          <w:rFonts w:ascii="Franklin Gothic Medium" w:hAnsi="Franklin Gothic Medium"/>
        </w:rPr>
        <w:t>une</w:t>
      </w:r>
      <w:r>
        <w:rPr>
          <w:rFonts w:ascii="Franklin Gothic Medium" w:hAnsi="Franklin Gothic Medium"/>
          <w:spacing w:val="-10"/>
        </w:rPr>
        <w:t xml:space="preserve"> </w:t>
      </w:r>
      <w:r>
        <w:rPr>
          <w:rFonts w:ascii="Franklin Gothic Medium" w:hAnsi="Franklin Gothic Medium"/>
        </w:rPr>
        <w:t>convention</w:t>
      </w:r>
      <w:r>
        <w:rPr>
          <w:rFonts w:ascii="Franklin Gothic Medium" w:hAnsi="Franklin Gothic Medium"/>
          <w:spacing w:val="-11"/>
        </w:rPr>
        <w:t xml:space="preserve"> </w:t>
      </w:r>
      <w:r>
        <w:rPr>
          <w:rFonts w:ascii="Franklin Gothic Medium" w:hAnsi="Franklin Gothic Medium"/>
        </w:rPr>
        <w:t>à</w:t>
      </w:r>
      <w:r>
        <w:rPr>
          <w:rFonts w:ascii="Franklin Gothic Medium" w:hAnsi="Franklin Gothic Medium"/>
          <w:spacing w:val="-9"/>
        </w:rPr>
        <w:t xml:space="preserve"> </w:t>
      </w:r>
      <w:r>
        <w:rPr>
          <w:rFonts w:ascii="Franklin Gothic Medium" w:hAnsi="Franklin Gothic Medium"/>
        </w:rPr>
        <w:t>durée</w:t>
      </w:r>
      <w:r>
        <w:rPr>
          <w:rFonts w:ascii="Franklin Gothic Medium" w:hAnsi="Franklin Gothic Medium"/>
          <w:spacing w:val="-11"/>
        </w:rPr>
        <w:t xml:space="preserve"> </w:t>
      </w:r>
      <w:r>
        <w:rPr>
          <w:rFonts w:ascii="Franklin Gothic Medium" w:hAnsi="Franklin Gothic Medium"/>
        </w:rPr>
        <w:t>déterminée</w:t>
      </w:r>
      <w:r>
        <w:rPr>
          <w:rFonts w:ascii="Franklin Gothic Medium" w:hAnsi="Franklin Gothic Medium"/>
          <w:spacing w:val="-10"/>
        </w:rPr>
        <w:t xml:space="preserve"> </w:t>
      </w:r>
      <w:r>
        <w:rPr>
          <w:rFonts w:ascii="Franklin Gothic Medium" w:hAnsi="Franklin Gothic Medium"/>
        </w:rPr>
        <w:t>avec</w:t>
      </w:r>
      <w:r>
        <w:rPr>
          <w:rFonts w:ascii="Franklin Gothic Medium" w:hAnsi="Franklin Gothic Medium"/>
          <w:spacing w:val="-10"/>
        </w:rPr>
        <w:t xml:space="preserve"> </w:t>
      </w:r>
      <w:r>
        <w:rPr>
          <w:rFonts w:ascii="Franklin Gothic Medium" w:hAnsi="Franklin Gothic Medium"/>
        </w:rPr>
        <w:t>l'autorité</w:t>
      </w:r>
      <w:r>
        <w:rPr>
          <w:rFonts w:ascii="Franklin Gothic Medium" w:hAnsi="Franklin Gothic Medium"/>
          <w:spacing w:val="-10"/>
        </w:rPr>
        <w:t xml:space="preserve"> </w:t>
      </w:r>
      <w:r>
        <w:rPr>
          <w:rFonts w:ascii="Franklin Gothic Medium" w:hAnsi="Franklin Gothic Medium"/>
        </w:rPr>
        <w:t>compétente</w:t>
      </w:r>
      <w:r>
        <w:rPr>
          <w:rFonts w:ascii="Franklin Gothic Medium" w:hAnsi="Franklin Gothic Medium"/>
          <w:spacing w:val="-9"/>
        </w:rPr>
        <w:t xml:space="preserve"> </w:t>
      </w:r>
      <w:r>
        <w:rPr>
          <w:rFonts w:ascii="Franklin Gothic Medium" w:hAnsi="Franklin Gothic Medium"/>
        </w:rPr>
        <w:t>;</w:t>
      </w:r>
      <w:r>
        <w:rPr>
          <w:rFonts w:ascii="Franklin Gothic Medium" w:hAnsi="Franklin Gothic Medium"/>
          <w:spacing w:val="-53"/>
        </w:rPr>
        <w:t xml:space="preserve"> </w:t>
      </w:r>
      <w:r>
        <w:rPr>
          <w:rFonts w:ascii="Franklin Gothic Medium" w:hAnsi="Franklin Gothic Medium"/>
        </w:rPr>
        <w:t>qu'eu égard à la nature juridique du service industriel et commercial assuré en l'espèce par le</w:t>
      </w:r>
      <w:r>
        <w:rPr>
          <w:rFonts w:ascii="Franklin Gothic Medium" w:hAnsi="Franklin Gothic Medium"/>
          <w:spacing w:val="1"/>
        </w:rPr>
        <w:t xml:space="preserve"> </w:t>
      </w:r>
      <w:r>
        <w:rPr>
          <w:rFonts w:ascii="Franklin Gothic Medium" w:hAnsi="Franklin Gothic Medium"/>
          <w:w w:val="95"/>
        </w:rPr>
        <w:t>syndicat intercommunal, l'action engagée par Mme A, usager de ce service, relève de la compétence</w:t>
      </w:r>
      <w:r>
        <w:rPr>
          <w:rFonts w:ascii="Franklin Gothic Medium" w:hAnsi="Franklin Gothic Medium"/>
          <w:spacing w:val="1"/>
          <w:w w:val="95"/>
        </w:rPr>
        <w:t xml:space="preserve"> </w:t>
      </w:r>
      <w:r>
        <w:rPr>
          <w:rFonts w:ascii="Franklin Gothic Medium" w:hAnsi="Franklin Gothic Medium"/>
        </w:rPr>
        <w:t>des</w:t>
      </w:r>
      <w:r>
        <w:rPr>
          <w:rFonts w:ascii="Franklin Gothic Medium" w:hAnsi="Franklin Gothic Medium"/>
          <w:spacing w:val="-1"/>
        </w:rPr>
        <w:t xml:space="preserve"> </w:t>
      </w:r>
      <w:r>
        <w:rPr>
          <w:rFonts w:ascii="Franklin Gothic Medium" w:hAnsi="Franklin Gothic Medium"/>
        </w:rPr>
        <w:t>tribunaux</w:t>
      </w:r>
      <w:r>
        <w:rPr>
          <w:rFonts w:ascii="Franklin Gothic Medium" w:hAnsi="Franklin Gothic Medium"/>
          <w:spacing w:val="-3"/>
        </w:rPr>
        <w:t xml:space="preserve"> </w:t>
      </w:r>
      <w:r>
        <w:rPr>
          <w:rFonts w:ascii="Franklin Gothic Medium" w:hAnsi="Franklin Gothic Medium"/>
        </w:rPr>
        <w:t>de</w:t>
      </w:r>
      <w:r>
        <w:rPr>
          <w:rFonts w:ascii="Franklin Gothic Medium" w:hAnsi="Franklin Gothic Medium"/>
          <w:spacing w:val="-3"/>
        </w:rPr>
        <w:t xml:space="preserve"> </w:t>
      </w:r>
      <w:r>
        <w:rPr>
          <w:rFonts w:ascii="Franklin Gothic Medium" w:hAnsi="Franklin Gothic Medium"/>
        </w:rPr>
        <w:t>l'ordre judiciaire</w:t>
      </w:r>
      <w:r>
        <w:rPr>
          <w:rFonts w:ascii="Franklin Gothic Medium" w:hAnsi="Franklin Gothic Medium"/>
          <w:spacing w:val="-3"/>
        </w:rPr>
        <w:t xml:space="preserve"> </w:t>
      </w:r>
      <w:r>
        <w:rPr>
          <w:rFonts w:ascii="Franklin Gothic Medium" w:hAnsi="Franklin Gothic Medium"/>
        </w:rPr>
        <w:t>;</w:t>
      </w:r>
    </w:p>
    <w:p w:rsidR="00A31586" w:rsidRDefault="00A31586">
      <w:pPr>
        <w:pStyle w:val="Corpsdetexte"/>
        <w:rPr>
          <w:rFonts w:ascii="Franklin Gothic Medium"/>
          <w:sz w:val="24"/>
        </w:rPr>
      </w:pPr>
    </w:p>
    <w:p w:rsidR="00A31586" w:rsidRDefault="00A31586">
      <w:pPr>
        <w:pStyle w:val="Corpsdetexte"/>
        <w:spacing w:before="7"/>
        <w:rPr>
          <w:rFonts w:ascii="Franklin Gothic Medium"/>
          <w:sz w:val="27"/>
        </w:rPr>
      </w:pPr>
    </w:p>
    <w:p w:rsidR="00A31586" w:rsidRDefault="00A07EA3">
      <w:pPr>
        <w:pStyle w:val="Corpsdetexte"/>
        <w:ind w:left="215"/>
        <w:jc w:val="both"/>
        <w:rPr>
          <w:rFonts w:ascii="Franklin Gothic Medium" w:hAnsi="Franklin Gothic Medium"/>
        </w:rPr>
      </w:pPr>
      <w:r>
        <w:rPr>
          <w:rFonts w:ascii="Franklin Gothic Medium" w:hAnsi="Franklin Gothic Medium"/>
        </w:rPr>
        <w:t>Décide</w:t>
      </w:r>
      <w:r>
        <w:rPr>
          <w:rFonts w:ascii="Franklin Gothic Medium" w:hAnsi="Franklin Gothic Medium"/>
          <w:spacing w:val="-2"/>
        </w:rPr>
        <w:t xml:space="preserve"> </w:t>
      </w:r>
      <w:r>
        <w:rPr>
          <w:rFonts w:ascii="Franklin Gothic Medium" w:hAnsi="Franklin Gothic Medium"/>
        </w:rPr>
        <w:t>:</w:t>
      </w:r>
    </w:p>
    <w:p w:rsidR="00A31586" w:rsidRDefault="00A07EA3">
      <w:pPr>
        <w:pStyle w:val="Corpsdetexte"/>
        <w:spacing w:before="180" w:line="259" w:lineRule="auto"/>
        <w:ind w:left="215" w:right="212"/>
        <w:jc w:val="both"/>
        <w:rPr>
          <w:rFonts w:ascii="Franklin Gothic Medium" w:hAnsi="Franklin Gothic Medium"/>
        </w:rPr>
      </w:pPr>
      <w:r>
        <w:rPr>
          <w:rFonts w:ascii="Franklin Gothic Medium" w:hAnsi="Franklin Gothic Medium"/>
          <w:w w:val="95"/>
        </w:rPr>
        <w:t>Article</w:t>
      </w:r>
      <w:r>
        <w:rPr>
          <w:rFonts w:ascii="Franklin Gothic Medium" w:hAnsi="Franklin Gothic Medium"/>
          <w:spacing w:val="6"/>
          <w:w w:val="95"/>
        </w:rPr>
        <w:t xml:space="preserve"> </w:t>
      </w:r>
      <w:r>
        <w:rPr>
          <w:rFonts w:ascii="Franklin Gothic Medium" w:hAnsi="Franklin Gothic Medium"/>
          <w:w w:val="95"/>
        </w:rPr>
        <w:t>1er</w:t>
      </w:r>
      <w:r>
        <w:rPr>
          <w:rFonts w:ascii="Franklin Gothic Medium" w:hAnsi="Franklin Gothic Medium"/>
          <w:spacing w:val="4"/>
          <w:w w:val="95"/>
        </w:rPr>
        <w:t xml:space="preserve"> </w:t>
      </w:r>
      <w:r>
        <w:rPr>
          <w:rFonts w:ascii="Franklin Gothic Medium" w:hAnsi="Franklin Gothic Medium"/>
          <w:w w:val="95"/>
        </w:rPr>
        <w:t>:</w:t>
      </w:r>
      <w:r>
        <w:rPr>
          <w:rFonts w:ascii="Franklin Gothic Medium" w:hAnsi="Franklin Gothic Medium"/>
          <w:spacing w:val="6"/>
          <w:w w:val="95"/>
        </w:rPr>
        <w:t xml:space="preserve"> </w:t>
      </w:r>
      <w:r>
        <w:rPr>
          <w:rFonts w:ascii="Franklin Gothic Medium" w:hAnsi="Franklin Gothic Medium"/>
          <w:w w:val="95"/>
        </w:rPr>
        <w:t>La</w:t>
      </w:r>
      <w:r>
        <w:rPr>
          <w:rFonts w:ascii="Franklin Gothic Medium" w:hAnsi="Franklin Gothic Medium"/>
          <w:spacing w:val="8"/>
          <w:w w:val="95"/>
        </w:rPr>
        <w:t xml:space="preserve"> </w:t>
      </w:r>
      <w:r>
        <w:rPr>
          <w:rFonts w:ascii="Franklin Gothic Medium" w:hAnsi="Franklin Gothic Medium"/>
          <w:w w:val="95"/>
        </w:rPr>
        <w:t>juridiction</w:t>
      </w:r>
      <w:r>
        <w:rPr>
          <w:rFonts w:ascii="Franklin Gothic Medium" w:hAnsi="Franklin Gothic Medium"/>
          <w:spacing w:val="6"/>
          <w:w w:val="95"/>
        </w:rPr>
        <w:t xml:space="preserve"> </w:t>
      </w:r>
      <w:r>
        <w:rPr>
          <w:rFonts w:ascii="Franklin Gothic Medium" w:hAnsi="Franklin Gothic Medium"/>
          <w:w w:val="95"/>
        </w:rPr>
        <w:t>de</w:t>
      </w:r>
      <w:r>
        <w:rPr>
          <w:rFonts w:ascii="Franklin Gothic Medium" w:hAnsi="Franklin Gothic Medium"/>
          <w:spacing w:val="6"/>
          <w:w w:val="95"/>
        </w:rPr>
        <w:t xml:space="preserve"> </w:t>
      </w:r>
      <w:r>
        <w:rPr>
          <w:rFonts w:ascii="Franklin Gothic Medium" w:hAnsi="Franklin Gothic Medium"/>
          <w:w w:val="95"/>
        </w:rPr>
        <w:t>l'ordre</w:t>
      </w:r>
      <w:r>
        <w:rPr>
          <w:rFonts w:ascii="Franklin Gothic Medium" w:hAnsi="Franklin Gothic Medium"/>
          <w:spacing w:val="6"/>
          <w:w w:val="95"/>
        </w:rPr>
        <w:t xml:space="preserve"> </w:t>
      </w:r>
      <w:r>
        <w:rPr>
          <w:rFonts w:ascii="Franklin Gothic Medium" w:hAnsi="Franklin Gothic Medium"/>
          <w:w w:val="95"/>
        </w:rPr>
        <w:t>judiciaire</w:t>
      </w:r>
      <w:r>
        <w:rPr>
          <w:rFonts w:ascii="Franklin Gothic Medium" w:hAnsi="Franklin Gothic Medium"/>
          <w:spacing w:val="6"/>
          <w:w w:val="95"/>
        </w:rPr>
        <w:t xml:space="preserve"> </w:t>
      </w:r>
      <w:r>
        <w:rPr>
          <w:rFonts w:ascii="Franklin Gothic Medium" w:hAnsi="Franklin Gothic Medium"/>
          <w:w w:val="95"/>
        </w:rPr>
        <w:t>est</w:t>
      </w:r>
      <w:r>
        <w:rPr>
          <w:rFonts w:ascii="Franklin Gothic Medium" w:hAnsi="Franklin Gothic Medium"/>
          <w:spacing w:val="5"/>
          <w:w w:val="95"/>
        </w:rPr>
        <w:t xml:space="preserve"> </w:t>
      </w:r>
      <w:r>
        <w:rPr>
          <w:rFonts w:ascii="Franklin Gothic Medium" w:hAnsi="Franklin Gothic Medium"/>
          <w:w w:val="95"/>
        </w:rPr>
        <w:t>compétente</w:t>
      </w:r>
      <w:r>
        <w:rPr>
          <w:rFonts w:ascii="Franklin Gothic Medium" w:hAnsi="Franklin Gothic Medium"/>
          <w:spacing w:val="6"/>
          <w:w w:val="95"/>
        </w:rPr>
        <w:t xml:space="preserve"> </w:t>
      </w:r>
      <w:r>
        <w:rPr>
          <w:rFonts w:ascii="Franklin Gothic Medium" w:hAnsi="Franklin Gothic Medium"/>
          <w:w w:val="95"/>
        </w:rPr>
        <w:t>pour</w:t>
      </w:r>
      <w:r>
        <w:rPr>
          <w:rFonts w:ascii="Franklin Gothic Medium" w:hAnsi="Franklin Gothic Medium"/>
          <w:spacing w:val="4"/>
          <w:w w:val="95"/>
        </w:rPr>
        <w:t xml:space="preserve"> </w:t>
      </w:r>
      <w:r>
        <w:rPr>
          <w:rFonts w:ascii="Franklin Gothic Medium" w:hAnsi="Franklin Gothic Medium"/>
          <w:w w:val="95"/>
        </w:rPr>
        <w:t>connaître</w:t>
      </w:r>
      <w:r>
        <w:rPr>
          <w:rFonts w:ascii="Franklin Gothic Medium" w:hAnsi="Franklin Gothic Medium"/>
          <w:spacing w:val="6"/>
          <w:w w:val="95"/>
        </w:rPr>
        <w:t xml:space="preserve"> </w:t>
      </w:r>
      <w:r>
        <w:rPr>
          <w:rFonts w:ascii="Franklin Gothic Medium" w:hAnsi="Franklin Gothic Medium"/>
          <w:w w:val="95"/>
        </w:rPr>
        <w:t>du</w:t>
      </w:r>
      <w:r>
        <w:rPr>
          <w:rFonts w:ascii="Franklin Gothic Medium" w:hAnsi="Franklin Gothic Medium"/>
          <w:spacing w:val="6"/>
          <w:w w:val="95"/>
        </w:rPr>
        <w:t xml:space="preserve"> </w:t>
      </w:r>
      <w:r>
        <w:rPr>
          <w:rFonts w:ascii="Franklin Gothic Medium" w:hAnsi="Franklin Gothic Medium"/>
          <w:w w:val="95"/>
        </w:rPr>
        <w:t>litige</w:t>
      </w:r>
      <w:r>
        <w:rPr>
          <w:rFonts w:ascii="Franklin Gothic Medium" w:hAnsi="Franklin Gothic Medium"/>
          <w:spacing w:val="6"/>
          <w:w w:val="95"/>
        </w:rPr>
        <w:t xml:space="preserve"> </w:t>
      </w:r>
      <w:r>
        <w:rPr>
          <w:rFonts w:ascii="Franklin Gothic Medium" w:hAnsi="Franklin Gothic Medium"/>
          <w:w w:val="95"/>
        </w:rPr>
        <w:t>opposant</w:t>
      </w:r>
      <w:r>
        <w:rPr>
          <w:rFonts w:ascii="Franklin Gothic Medium" w:hAnsi="Franklin Gothic Medium"/>
          <w:spacing w:val="5"/>
          <w:w w:val="95"/>
        </w:rPr>
        <w:t xml:space="preserve"> </w:t>
      </w:r>
      <w:r>
        <w:rPr>
          <w:rFonts w:ascii="Franklin Gothic Medium" w:hAnsi="Franklin Gothic Medium"/>
          <w:w w:val="95"/>
        </w:rPr>
        <w:t>Mme</w:t>
      </w:r>
      <w:r>
        <w:rPr>
          <w:rFonts w:ascii="Franklin Gothic Medium" w:hAnsi="Franklin Gothic Medium"/>
          <w:spacing w:val="1"/>
          <w:w w:val="95"/>
        </w:rPr>
        <w:t xml:space="preserve"> </w:t>
      </w:r>
      <w:r>
        <w:rPr>
          <w:rFonts w:ascii="Franklin Gothic Medium" w:hAnsi="Franklin Gothic Medium"/>
        </w:rPr>
        <w:t>A</w:t>
      </w:r>
      <w:r>
        <w:rPr>
          <w:rFonts w:ascii="Franklin Gothic Medium" w:hAnsi="Franklin Gothic Medium"/>
          <w:spacing w:val="-3"/>
        </w:rPr>
        <w:t xml:space="preserve"> </w:t>
      </w:r>
      <w:r>
        <w:rPr>
          <w:rFonts w:ascii="Franklin Gothic Medium" w:hAnsi="Franklin Gothic Medium"/>
        </w:rPr>
        <w:t>au</w:t>
      </w:r>
      <w:r>
        <w:rPr>
          <w:rFonts w:ascii="Franklin Gothic Medium" w:hAnsi="Franklin Gothic Medium"/>
          <w:spacing w:val="-2"/>
        </w:rPr>
        <w:t xml:space="preserve"> </w:t>
      </w:r>
      <w:r>
        <w:rPr>
          <w:rFonts w:ascii="Franklin Gothic Medium" w:hAnsi="Franklin Gothic Medium"/>
        </w:rPr>
        <w:t>syndicat</w:t>
      </w:r>
      <w:r>
        <w:rPr>
          <w:rFonts w:ascii="Franklin Gothic Medium" w:hAnsi="Franklin Gothic Medium"/>
          <w:spacing w:val="-3"/>
        </w:rPr>
        <w:t xml:space="preserve"> </w:t>
      </w:r>
      <w:r>
        <w:rPr>
          <w:rFonts w:ascii="Franklin Gothic Medium" w:hAnsi="Franklin Gothic Medium"/>
        </w:rPr>
        <w:t>mixte</w:t>
      </w:r>
      <w:r>
        <w:rPr>
          <w:rFonts w:ascii="Franklin Gothic Medium" w:hAnsi="Franklin Gothic Medium"/>
          <w:spacing w:val="-2"/>
        </w:rPr>
        <w:t xml:space="preserve"> </w:t>
      </w:r>
      <w:r>
        <w:rPr>
          <w:rFonts w:ascii="Franklin Gothic Medium" w:hAnsi="Franklin Gothic Medium"/>
        </w:rPr>
        <w:t>des</w:t>
      </w:r>
      <w:r>
        <w:rPr>
          <w:rFonts w:ascii="Franklin Gothic Medium" w:hAnsi="Franklin Gothic Medium"/>
          <w:spacing w:val="-3"/>
        </w:rPr>
        <w:t xml:space="preserve"> </w:t>
      </w:r>
      <w:r>
        <w:rPr>
          <w:rFonts w:ascii="Franklin Gothic Medium" w:hAnsi="Franklin Gothic Medium"/>
        </w:rPr>
        <w:t>stations</w:t>
      </w:r>
      <w:r>
        <w:rPr>
          <w:rFonts w:ascii="Franklin Gothic Medium" w:hAnsi="Franklin Gothic Medium"/>
          <w:spacing w:val="-4"/>
        </w:rPr>
        <w:t xml:space="preserve"> </w:t>
      </w:r>
      <w:r>
        <w:rPr>
          <w:rFonts w:ascii="Franklin Gothic Medium" w:hAnsi="Franklin Gothic Medium"/>
        </w:rPr>
        <w:t>de</w:t>
      </w:r>
      <w:r>
        <w:rPr>
          <w:rFonts w:ascii="Franklin Gothic Medium" w:hAnsi="Franklin Gothic Medium"/>
          <w:spacing w:val="-4"/>
        </w:rPr>
        <w:t xml:space="preserve"> </w:t>
      </w:r>
      <w:r>
        <w:rPr>
          <w:rFonts w:ascii="Franklin Gothic Medium" w:hAnsi="Franklin Gothic Medium"/>
        </w:rPr>
        <w:t>l'Audibergue</w:t>
      </w:r>
      <w:r>
        <w:rPr>
          <w:rFonts w:ascii="Franklin Gothic Medium" w:hAnsi="Franklin Gothic Medium"/>
          <w:spacing w:val="-2"/>
        </w:rPr>
        <w:t xml:space="preserve"> </w:t>
      </w:r>
      <w:r>
        <w:rPr>
          <w:rFonts w:ascii="Franklin Gothic Medium" w:hAnsi="Franklin Gothic Medium"/>
        </w:rPr>
        <w:t>et</w:t>
      </w:r>
      <w:r>
        <w:rPr>
          <w:rFonts w:ascii="Franklin Gothic Medium" w:hAnsi="Franklin Gothic Medium"/>
          <w:spacing w:val="-4"/>
        </w:rPr>
        <w:t xml:space="preserve"> </w:t>
      </w:r>
      <w:r>
        <w:rPr>
          <w:rFonts w:ascii="Franklin Gothic Medium" w:hAnsi="Franklin Gothic Medium"/>
        </w:rPr>
        <w:t>de</w:t>
      </w:r>
      <w:r>
        <w:rPr>
          <w:rFonts w:ascii="Franklin Gothic Medium" w:hAnsi="Franklin Gothic Medium"/>
          <w:spacing w:val="-4"/>
        </w:rPr>
        <w:t xml:space="preserve"> </w:t>
      </w:r>
      <w:r>
        <w:rPr>
          <w:rFonts w:ascii="Franklin Gothic Medium" w:hAnsi="Franklin Gothic Medium"/>
        </w:rPr>
        <w:t>Gréolières.</w:t>
      </w:r>
    </w:p>
    <w:p w:rsidR="00A31586" w:rsidRDefault="00A31586">
      <w:pPr>
        <w:pStyle w:val="Corpsdetexte"/>
        <w:rPr>
          <w:rFonts w:ascii="Franklin Gothic Medium"/>
          <w:sz w:val="24"/>
        </w:rPr>
      </w:pPr>
    </w:p>
    <w:p w:rsidR="00A31586" w:rsidRDefault="00A31586">
      <w:pPr>
        <w:pStyle w:val="Corpsdetexte"/>
        <w:spacing w:before="2"/>
        <w:rPr>
          <w:rFonts w:ascii="Franklin Gothic Medium"/>
          <w:sz w:val="28"/>
        </w:rPr>
      </w:pPr>
    </w:p>
    <w:p w:rsidR="00A31586" w:rsidRDefault="00A07EA3">
      <w:pPr>
        <w:spacing w:line="259" w:lineRule="auto"/>
        <w:ind w:left="218" w:right="210"/>
        <w:jc w:val="both"/>
        <w:rPr>
          <w:rFonts w:ascii="Franklin Gothic Medium" w:hAnsi="Franklin Gothic Medium"/>
          <w:i/>
        </w:rPr>
      </w:pPr>
      <w:r>
        <w:rPr>
          <w:rFonts w:ascii="Franklin Gothic Medium" w:hAnsi="Franklin Gothic Medium"/>
          <w:i/>
        </w:rPr>
        <w:t>Document n°16 : Conseil d'État, 03 octobre 2018, n°410946, la société Sonorbois c/ l’Office</w:t>
      </w:r>
      <w:r>
        <w:rPr>
          <w:rFonts w:ascii="Franklin Gothic Medium" w:hAnsi="Franklin Gothic Medium"/>
          <w:i/>
          <w:spacing w:val="1"/>
        </w:rPr>
        <w:t xml:space="preserve"> </w:t>
      </w:r>
      <w:r>
        <w:rPr>
          <w:rFonts w:ascii="Franklin Gothic Medium" w:hAnsi="Franklin Gothic Medium"/>
          <w:i/>
        </w:rPr>
        <w:t>national</w:t>
      </w:r>
      <w:r>
        <w:rPr>
          <w:rFonts w:ascii="Franklin Gothic Medium" w:hAnsi="Franklin Gothic Medium"/>
          <w:i/>
          <w:spacing w:val="-2"/>
        </w:rPr>
        <w:t xml:space="preserve"> </w:t>
      </w:r>
      <w:r>
        <w:rPr>
          <w:rFonts w:ascii="Franklin Gothic Medium" w:hAnsi="Franklin Gothic Medium"/>
          <w:i/>
        </w:rPr>
        <w:t>des</w:t>
      </w:r>
      <w:r>
        <w:rPr>
          <w:rFonts w:ascii="Franklin Gothic Medium" w:hAnsi="Franklin Gothic Medium"/>
          <w:i/>
          <w:spacing w:val="-1"/>
        </w:rPr>
        <w:t xml:space="preserve"> </w:t>
      </w:r>
      <w:r>
        <w:rPr>
          <w:rFonts w:ascii="Franklin Gothic Medium" w:hAnsi="Franklin Gothic Medium"/>
          <w:i/>
        </w:rPr>
        <w:t>forêts</w:t>
      </w:r>
    </w:p>
    <w:p w:rsidR="00A31586" w:rsidRDefault="00A31586">
      <w:pPr>
        <w:pStyle w:val="Corpsdetexte"/>
        <w:rPr>
          <w:rFonts w:ascii="Franklin Gothic Medium"/>
          <w:i/>
          <w:sz w:val="24"/>
        </w:rPr>
      </w:pPr>
    </w:p>
    <w:p w:rsidR="00A31586" w:rsidRDefault="00A31586">
      <w:pPr>
        <w:pStyle w:val="Corpsdetexte"/>
        <w:spacing w:before="9"/>
        <w:rPr>
          <w:rFonts w:ascii="Franklin Gothic Medium"/>
          <w:i/>
          <w:sz w:val="27"/>
        </w:rPr>
      </w:pPr>
    </w:p>
    <w:p w:rsidR="00A31586" w:rsidRDefault="00A07EA3">
      <w:pPr>
        <w:pStyle w:val="Paragraphedeliste"/>
        <w:numPr>
          <w:ilvl w:val="0"/>
          <w:numId w:val="1"/>
        </w:numPr>
        <w:tabs>
          <w:tab w:val="left" w:pos="464"/>
        </w:tabs>
        <w:spacing w:line="259" w:lineRule="auto"/>
        <w:ind w:left="215" w:right="210" w:firstLine="0"/>
        <w:jc w:val="both"/>
        <w:rPr>
          <w:rFonts w:ascii="Franklin Gothic Medium" w:hAnsi="Franklin Gothic Medium"/>
        </w:rPr>
      </w:pPr>
      <w:r>
        <w:rPr>
          <w:rFonts w:ascii="Franklin Gothic Medium" w:hAnsi="Franklin Gothic Medium"/>
        </w:rPr>
        <w:t>Considérant qu'aux termes de l'article L. 213-6 du code forestier : " Les coupes et produits des</w:t>
      </w:r>
      <w:r>
        <w:rPr>
          <w:rFonts w:ascii="Franklin Gothic Medium" w:hAnsi="Franklin Gothic Medium"/>
          <w:spacing w:val="-52"/>
        </w:rPr>
        <w:t xml:space="preserve"> </w:t>
      </w:r>
      <w:r>
        <w:rPr>
          <w:rFonts w:ascii="Franklin Gothic Medium" w:hAnsi="Franklin Gothic Medium"/>
        </w:rPr>
        <w:t>coupes dans les bois et forêts de l'Etat sont vendus par l'Office national des forêts soit par</w:t>
      </w:r>
      <w:r>
        <w:rPr>
          <w:rFonts w:ascii="Franklin Gothic Medium" w:hAnsi="Franklin Gothic Medium"/>
          <w:spacing w:val="1"/>
        </w:rPr>
        <w:t xml:space="preserve"> </w:t>
      </w:r>
      <w:r>
        <w:rPr>
          <w:rFonts w:ascii="Franklin Gothic Medium" w:hAnsi="Franklin Gothic Medium"/>
        </w:rPr>
        <w:t>adjudication ou appel d'offres, soit de gré à gré, dans les conditions fixées par décret en Conseil</w:t>
      </w:r>
      <w:r>
        <w:rPr>
          <w:rFonts w:ascii="Franklin Gothic Medium" w:hAnsi="Franklin Gothic Medium"/>
          <w:spacing w:val="1"/>
        </w:rPr>
        <w:t xml:space="preserve"> </w:t>
      </w:r>
      <w:r>
        <w:rPr>
          <w:rFonts w:ascii="Franklin Gothic Medium" w:hAnsi="Franklin Gothic Medium"/>
        </w:rPr>
        <w:t>d'Etat " ; qu'aux termes de son article R. 213-25 : " Un règlement des ventes est adopté par le</w:t>
      </w:r>
      <w:r>
        <w:rPr>
          <w:rFonts w:ascii="Franklin Gothic Medium" w:hAnsi="Franklin Gothic Medium"/>
          <w:spacing w:val="1"/>
        </w:rPr>
        <w:t xml:space="preserve"> </w:t>
      </w:r>
      <w:r>
        <w:rPr>
          <w:rFonts w:ascii="Franklin Gothic Medium" w:hAnsi="Franklin Gothic Medium"/>
          <w:w w:val="95"/>
        </w:rPr>
        <w:t>conseil</w:t>
      </w:r>
      <w:r>
        <w:rPr>
          <w:rFonts w:ascii="Franklin Gothic Medium" w:hAnsi="Franklin Gothic Medium"/>
          <w:spacing w:val="5"/>
          <w:w w:val="95"/>
        </w:rPr>
        <w:t xml:space="preserve"> </w:t>
      </w:r>
      <w:r>
        <w:rPr>
          <w:rFonts w:ascii="Franklin Gothic Medium" w:hAnsi="Franklin Gothic Medium"/>
          <w:w w:val="95"/>
        </w:rPr>
        <w:t>d'administration</w:t>
      </w:r>
      <w:r>
        <w:rPr>
          <w:rFonts w:ascii="Franklin Gothic Medium" w:hAnsi="Franklin Gothic Medium"/>
          <w:spacing w:val="7"/>
          <w:w w:val="95"/>
        </w:rPr>
        <w:t xml:space="preserve"> </w:t>
      </w:r>
      <w:r>
        <w:rPr>
          <w:rFonts w:ascii="Franklin Gothic Medium" w:hAnsi="Franklin Gothic Medium"/>
          <w:w w:val="95"/>
        </w:rPr>
        <w:t>de</w:t>
      </w:r>
      <w:r>
        <w:rPr>
          <w:rFonts w:ascii="Franklin Gothic Medium" w:hAnsi="Franklin Gothic Medium"/>
          <w:spacing w:val="10"/>
          <w:w w:val="95"/>
        </w:rPr>
        <w:t xml:space="preserve"> </w:t>
      </w:r>
      <w:r>
        <w:rPr>
          <w:rFonts w:ascii="Franklin Gothic Medium" w:hAnsi="Franklin Gothic Medium"/>
          <w:w w:val="95"/>
        </w:rPr>
        <w:t>l'Office</w:t>
      </w:r>
      <w:r>
        <w:rPr>
          <w:rFonts w:ascii="Franklin Gothic Medium" w:hAnsi="Franklin Gothic Medium"/>
          <w:spacing w:val="10"/>
          <w:w w:val="95"/>
        </w:rPr>
        <w:t xml:space="preserve"> </w:t>
      </w:r>
      <w:r>
        <w:rPr>
          <w:rFonts w:ascii="Franklin Gothic Medium" w:hAnsi="Franklin Gothic Medium"/>
          <w:w w:val="95"/>
        </w:rPr>
        <w:t>national</w:t>
      </w:r>
      <w:r>
        <w:rPr>
          <w:rFonts w:ascii="Franklin Gothic Medium" w:hAnsi="Franklin Gothic Medium"/>
          <w:spacing w:val="5"/>
          <w:w w:val="95"/>
        </w:rPr>
        <w:t xml:space="preserve"> </w:t>
      </w:r>
      <w:r>
        <w:rPr>
          <w:rFonts w:ascii="Franklin Gothic Medium" w:hAnsi="Franklin Gothic Medium"/>
          <w:w w:val="95"/>
        </w:rPr>
        <w:t>des</w:t>
      </w:r>
      <w:r>
        <w:rPr>
          <w:rFonts w:ascii="Franklin Gothic Medium" w:hAnsi="Franklin Gothic Medium"/>
          <w:spacing w:val="7"/>
          <w:w w:val="95"/>
        </w:rPr>
        <w:t xml:space="preserve"> </w:t>
      </w:r>
      <w:r>
        <w:rPr>
          <w:rFonts w:ascii="Franklin Gothic Medium" w:hAnsi="Franklin Gothic Medium"/>
          <w:w w:val="95"/>
        </w:rPr>
        <w:t>forêts</w:t>
      </w:r>
      <w:r>
        <w:rPr>
          <w:rFonts w:ascii="Franklin Gothic Medium" w:hAnsi="Franklin Gothic Medium"/>
          <w:spacing w:val="12"/>
          <w:w w:val="95"/>
        </w:rPr>
        <w:t xml:space="preserve"> </w:t>
      </w:r>
      <w:r>
        <w:rPr>
          <w:rFonts w:ascii="Franklin Gothic Medium" w:hAnsi="Franklin Gothic Medium"/>
          <w:w w:val="95"/>
        </w:rPr>
        <w:t>sur</w:t>
      </w:r>
      <w:r>
        <w:rPr>
          <w:rFonts w:ascii="Franklin Gothic Medium" w:hAnsi="Franklin Gothic Medium"/>
          <w:spacing w:val="8"/>
          <w:w w:val="95"/>
        </w:rPr>
        <w:t xml:space="preserve"> </w:t>
      </w:r>
      <w:r>
        <w:rPr>
          <w:rFonts w:ascii="Franklin Gothic Medium" w:hAnsi="Franklin Gothic Medium"/>
          <w:w w:val="95"/>
        </w:rPr>
        <w:t>proposition</w:t>
      </w:r>
      <w:r>
        <w:rPr>
          <w:rFonts w:ascii="Franklin Gothic Medium" w:hAnsi="Franklin Gothic Medium"/>
          <w:spacing w:val="7"/>
          <w:w w:val="95"/>
        </w:rPr>
        <w:t xml:space="preserve"> </w:t>
      </w:r>
      <w:r>
        <w:rPr>
          <w:rFonts w:ascii="Franklin Gothic Medium" w:hAnsi="Franklin Gothic Medium"/>
          <w:w w:val="95"/>
        </w:rPr>
        <w:t>du</w:t>
      </w:r>
      <w:r>
        <w:rPr>
          <w:rFonts w:ascii="Franklin Gothic Medium" w:hAnsi="Franklin Gothic Medium"/>
          <w:spacing w:val="7"/>
          <w:w w:val="95"/>
        </w:rPr>
        <w:t xml:space="preserve"> </w:t>
      </w:r>
      <w:r>
        <w:rPr>
          <w:rFonts w:ascii="Franklin Gothic Medium" w:hAnsi="Franklin Gothic Medium"/>
          <w:w w:val="95"/>
        </w:rPr>
        <w:t>directeur</w:t>
      </w:r>
      <w:r>
        <w:rPr>
          <w:rFonts w:ascii="Franklin Gothic Medium" w:hAnsi="Franklin Gothic Medium"/>
          <w:spacing w:val="9"/>
          <w:w w:val="95"/>
        </w:rPr>
        <w:t xml:space="preserve"> </w:t>
      </w:r>
      <w:r>
        <w:rPr>
          <w:rFonts w:ascii="Franklin Gothic Medium" w:hAnsi="Franklin Gothic Medium"/>
          <w:w w:val="95"/>
        </w:rPr>
        <w:t>général.</w:t>
      </w:r>
      <w:r>
        <w:rPr>
          <w:rFonts w:ascii="Franklin Gothic Medium" w:hAnsi="Franklin Gothic Medium"/>
          <w:spacing w:val="5"/>
          <w:w w:val="95"/>
        </w:rPr>
        <w:t xml:space="preserve"> </w:t>
      </w:r>
      <w:r>
        <w:rPr>
          <w:rFonts w:ascii="Franklin Gothic Medium" w:hAnsi="Franklin Gothic Medium"/>
          <w:w w:val="95"/>
        </w:rPr>
        <w:t>Il</w:t>
      </w:r>
      <w:r>
        <w:rPr>
          <w:rFonts w:ascii="Franklin Gothic Medium" w:hAnsi="Franklin Gothic Medium"/>
          <w:spacing w:val="9"/>
          <w:w w:val="95"/>
        </w:rPr>
        <w:t xml:space="preserve"> </w:t>
      </w:r>
      <w:r>
        <w:rPr>
          <w:rFonts w:ascii="Franklin Gothic Medium" w:hAnsi="Franklin Gothic Medium"/>
          <w:w w:val="95"/>
        </w:rPr>
        <w:t>précise</w:t>
      </w:r>
      <w:r>
        <w:rPr>
          <w:rFonts w:ascii="Franklin Gothic Medium" w:hAnsi="Franklin Gothic Medium"/>
          <w:spacing w:val="1"/>
          <w:w w:val="95"/>
        </w:rPr>
        <w:t xml:space="preserve"> </w:t>
      </w:r>
      <w:r>
        <w:rPr>
          <w:rFonts w:ascii="Franklin Gothic Medium" w:hAnsi="Franklin Gothic Medium"/>
        </w:rPr>
        <w:t>le déroulement des ventes selon la procédure choisie par le représentant habilité de l'Office... " ;</w:t>
      </w:r>
      <w:r>
        <w:rPr>
          <w:rFonts w:ascii="Franklin Gothic Medium" w:hAnsi="Franklin Gothic Medium"/>
          <w:spacing w:val="1"/>
        </w:rPr>
        <w:t xml:space="preserve"> </w:t>
      </w:r>
      <w:r>
        <w:rPr>
          <w:rFonts w:ascii="Franklin Gothic Medium" w:hAnsi="Franklin Gothic Medium"/>
        </w:rPr>
        <w:t>qu'aux termes de l'article R. 213-28 du même code, dans sa rédaction résultant du décret du 11</w:t>
      </w:r>
      <w:r>
        <w:rPr>
          <w:rFonts w:ascii="Franklin Gothic Medium" w:hAnsi="Franklin Gothic Medium"/>
          <w:spacing w:val="1"/>
        </w:rPr>
        <w:t xml:space="preserve"> </w:t>
      </w:r>
      <w:r>
        <w:rPr>
          <w:rFonts w:ascii="Franklin Gothic Medium" w:hAnsi="Franklin Gothic Medium"/>
          <w:w w:val="95"/>
        </w:rPr>
        <w:t>septembre 2015 susvisé : " Le droit de se porter acquéreur est ouvert à toute personne sous réserve</w:t>
      </w:r>
      <w:r>
        <w:rPr>
          <w:rFonts w:ascii="Franklin Gothic Medium" w:hAnsi="Franklin Gothic Medium"/>
          <w:spacing w:val="1"/>
          <w:w w:val="95"/>
        </w:rPr>
        <w:t xml:space="preserve"> </w:t>
      </w:r>
      <w:r>
        <w:rPr>
          <w:rFonts w:ascii="Franklin Gothic Medium" w:hAnsi="Franklin Gothic Medium"/>
        </w:rPr>
        <w:t>que ses capacités financières soient jugées suffisantes par le bureau d'adjudication, par la</w:t>
      </w:r>
      <w:r>
        <w:rPr>
          <w:rFonts w:ascii="Franklin Gothic Medium" w:hAnsi="Franklin Gothic Medium"/>
          <w:spacing w:val="1"/>
        </w:rPr>
        <w:t xml:space="preserve"> </w:t>
      </w:r>
      <w:r>
        <w:rPr>
          <w:rFonts w:ascii="Franklin Gothic Medium" w:hAnsi="Franklin Gothic Medium"/>
        </w:rPr>
        <w:t>commission</w:t>
      </w:r>
      <w:r>
        <w:rPr>
          <w:rFonts w:ascii="Franklin Gothic Medium" w:hAnsi="Franklin Gothic Medium"/>
          <w:spacing w:val="-7"/>
        </w:rPr>
        <w:t xml:space="preserve"> </w:t>
      </w:r>
      <w:r>
        <w:rPr>
          <w:rFonts w:ascii="Franklin Gothic Medium" w:hAnsi="Franklin Gothic Medium"/>
        </w:rPr>
        <w:t>d'appel</w:t>
      </w:r>
      <w:r>
        <w:rPr>
          <w:rFonts w:ascii="Franklin Gothic Medium" w:hAnsi="Franklin Gothic Medium"/>
          <w:spacing w:val="-4"/>
        </w:rPr>
        <w:t xml:space="preserve"> </w:t>
      </w:r>
      <w:r>
        <w:rPr>
          <w:rFonts w:ascii="Franklin Gothic Medium" w:hAnsi="Franklin Gothic Medium"/>
        </w:rPr>
        <w:t>d'offres</w:t>
      </w:r>
      <w:r>
        <w:rPr>
          <w:rFonts w:ascii="Franklin Gothic Medium" w:hAnsi="Franklin Gothic Medium"/>
          <w:spacing w:val="-4"/>
        </w:rPr>
        <w:t xml:space="preserve"> </w:t>
      </w:r>
      <w:r>
        <w:rPr>
          <w:rFonts w:ascii="Franklin Gothic Medium" w:hAnsi="Franklin Gothic Medium"/>
        </w:rPr>
        <w:t>ou</w:t>
      </w:r>
      <w:r>
        <w:rPr>
          <w:rFonts w:ascii="Franklin Gothic Medium" w:hAnsi="Franklin Gothic Medium"/>
          <w:spacing w:val="-5"/>
        </w:rPr>
        <w:t xml:space="preserve"> </w:t>
      </w:r>
      <w:r>
        <w:rPr>
          <w:rFonts w:ascii="Franklin Gothic Medium" w:hAnsi="Franklin Gothic Medium"/>
        </w:rPr>
        <w:t>par</w:t>
      </w:r>
      <w:r>
        <w:rPr>
          <w:rFonts w:ascii="Franklin Gothic Medium" w:hAnsi="Franklin Gothic Medium"/>
          <w:spacing w:val="-5"/>
        </w:rPr>
        <w:t xml:space="preserve"> </w:t>
      </w:r>
      <w:r>
        <w:rPr>
          <w:rFonts w:ascii="Franklin Gothic Medium" w:hAnsi="Franklin Gothic Medium"/>
        </w:rPr>
        <w:t>le</w:t>
      </w:r>
      <w:r>
        <w:rPr>
          <w:rFonts w:ascii="Franklin Gothic Medium" w:hAnsi="Franklin Gothic Medium"/>
          <w:spacing w:val="-5"/>
        </w:rPr>
        <w:t xml:space="preserve"> </w:t>
      </w:r>
      <w:r>
        <w:rPr>
          <w:rFonts w:ascii="Franklin Gothic Medium" w:hAnsi="Franklin Gothic Medium"/>
        </w:rPr>
        <w:t>représentant</w:t>
      </w:r>
      <w:r>
        <w:rPr>
          <w:rFonts w:ascii="Franklin Gothic Medium" w:hAnsi="Franklin Gothic Medium"/>
          <w:spacing w:val="-7"/>
        </w:rPr>
        <w:t xml:space="preserve"> </w:t>
      </w:r>
      <w:r>
        <w:rPr>
          <w:rFonts w:ascii="Franklin Gothic Medium" w:hAnsi="Franklin Gothic Medium"/>
        </w:rPr>
        <w:t>de</w:t>
      </w:r>
      <w:r>
        <w:rPr>
          <w:rFonts w:ascii="Franklin Gothic Medium" w:hAnsi="Franklin Gothic Medium"/>
          <w:spacing w:val="-5"/>
        </w:rPr>
        <w:t xml:space="preserve"> </w:t>
      </w:r>
      <w:r>
        <w:rPr>
          <w:rFonts w:ascii="Franklin Gothic Medium" w:hAnsi="Franklin Gothic Medium"/>
        </w:rPr>
        <w:t>l'Office</w:t>
      </w:r>
      <w:r>
        <w:rPr>
          <w:rFonts w:ascii="Franklin Gothic Medium" w:hAnsi="Franklin Gothic Medium"/>
          <w:spacing w:val="-4"/>
        </w:rPr>
        <w:t xml:space="preserve"> </w:t>
      </w:r>
      <w:r>
        <w:rPr>
          <w:rFonts w:ascii="Franklin Gothic Medium" w:hAnsi="Franklin Gothic Medium"/>
        </w:rPr>
        <w:t>habilité</w:t>
      </w:r>
      <w:r>
        <w:rPr>
          <w:rFonts w:ascii="Franklin Gothic Medium" w:hAnsi="Franklin Gothic Medium"/>
          <w:spacing w:val="-5"/>
        </w:rPr>
        <w:t xml:space="preserve"> </w:t>
      </w:r>
      <w:r>
        <w:rPr>
          <w:rFonts w:ascii="Franklin Gothic Medium" w:hAnsi="Franklin Gothic Medium"/>
        </w:rPr>
        <w:t>à</w:t>
      </w:r>
      <w:r>
        <w:rPr>
          <w:rFonts w:ascii="Franklin Gothic Medium" w:hAnsi="Franklin Gothic Medium"/>
          <w:spacing w:val="-6"/>
        </w:rPr>
        <w:t xml:space="preserve"> </w:t>
      </w:r>
      <w:r>
        <w:rPr>
          <w:rFonts w:ascii="Franklin Gothic Medium" w:hAnsi="Franklin Gothic Medium"/>
        </w:rPr>
        <w:t>signer</w:t>
      </w:r>
      <w:r>
        <w:rPr>
          <w:rFonts w:ascii="Franklin Gothic Medium" w:hAnsi="Franklin Gothic Medium"/>
          <w:spacing w:val="-6"/>
        </w:rPr>
        <w:t xml:space="preserve"> </w:t>
      </w:r>
      <w:r>
        <w:rPr>
          <w:rFonts w:ascii="Franklin Gothic Medium" w:hAnsi="Franklin Gothic Medium"/>
        </w:rPr>
        <w:t>le</w:t>
      </w:r>
      <w:r>
        <w:rPr>
          <w:rFonts w:ascii="Franklin Gothic Medium" w:hAnsi="Franklin Gothic Medium"/>
          <w:spacing w:val="-5"/>
        </w:rPr>
        <w:t xml:space="preserve"> </w:t>
      </w:r>
      <w:r>
        <w:rPr>
          <w:rFonts w:ascii="Franklin Gothic Medium" w:hAnsi="Franklin Gothic Medium"/>
        </w:rPr>
        <w:t>contrat</w:t>
      </w:r>
      <w:r>
        <w:rPr>
          <w:rFonts w:ascii="Franklin Gothic Medium" w:hAnsi="Franklin Gothic Medium"/>
          <w:spacing w:val="-5"/>
        </w:rPr>
        <w:t xml:space="preserve"> </w:t>
      </w:r>
      <w:r>
        <w:rPr>
          <w:rFonts w:ascii="Franklin Gothic Medium" w:hAnsi="Franklin Gothic Medium"/>
        </w:rPr>
        <w:t>de</w:t>
      </w:r>
      <w:r>
        <w:rPr>
          <w:rFonts w:ascii="Franklin Gothic Medium" w:hAnsi="Franklin Gothic Medium"/>
          <w:spacing w:val="-5"/>
        </w:rPr>
        <w:t xml:space="preserve"> </w:t>
      </w:r>
      <w:r>
        <w:rPr>
          <w:rFonts w:ascii="Franklin Gothic Medium" w:hAnsi="Franklin Gothic Medium"/>
        </w:rPr>
        <w:t>vente</w:t>
      </w:r>
      <w:r>
        <w:rPr>
          <w:rFonts w:ascii="Franklin Gothic Medium" w:hAnsi="Franklin Gothic Medium"/>
          <w:spacing w:val="-52"/>
        </w:rPr>
        <w:t xml:space="preserve"> </w:t>
      </w:r>
      <w:r>
        <w:rPr>
          <w:rFonts w:ascii="Franklin Gothic Medium" w:hAnsi="Franklin Gothic Medium"/>
        </w:rPr>
        <w:t>de</w:t>
      </w:r>
      <w:r>
        <w:rPr>
          <w:rFonts w:ascii="Franklin Gothic Medium" w:hAnsi="Franklin Gothic Medium"/>
          <w:spacing w:val="-4"/>
        </w:rPr>
        <w:t xml:space="preserve"> </w:t>
      </w:r>
      <w:r>
        <w:rPr>
          <w:rFonts w:ascii="Franklin Gothic Medium" w:hAnsi="Franklin Gothic Medium"/>
        </w:rPr>
        <w:t>gré</w:t>
      </w:r>
      <w:r>
        <w:rPr>
          <w:rFonts w:ascii="Franklin Gothic Medium" w:hAnsi="Franklin Gothic Medium"/>
          <w:spacing w:val="-4"/>
        </w:rPr>
        <w:t xml:space="preserve"> </w:t>
      </w:r>
      <w:r>
        <w:rPr>
          <w:rFonts w:ascii="Franklin Gothic Medium" w:hAnsi="Franklin Gothic Medium"/>
        </w:rPr>
        <w:t>à</w:t>
      </w:r>
      <w:r>
        <w:rPr>
          <w:rFonts w:ascii="Franklin Gothic Medium" w:hAnsi="Franklin Gothic Medium"/>
          <w:spacing w:val="-3"/>
        </w:rPr>
        <w:t xml:space="preserve"> </w:t>
      </w:r>
      <w:r>
        <w:rPr>
          <w:rFonts w:ascii="Franklin Gothic Medium" w:hAnsi="Franklin Gothic Medium"/>
        </w:rPr>
        <w:t>gré./</w:t>
      </w:r>
      <w:r>
        <w:rPr>
          <w:rFonts w:ascii="Franklin Gothic Medium" w:hAnsi="Franklin Gothic Medium"/>
          <w:spacing w:val="-2"/>
        </w:rPr>
        <w:t xml:space="preserve"> </w:t>
      </w:r>
      <w:r>
        <w:rPr>
          <w:rFonts w:ascii="Franklin Gothic Medium" w:hAnsi="Franklin Gothic Medium"/>
        </w:rPr>
        <w:t>Le</w:t>
      </w:r>
      <w:r>
        <w:rPr>
          <w:rFonts w:ascii="Franklin Gothic Medium" w:hAnsi="Franklin Gothic Medium"/>
          <w:spacing w:val="-6"/>
        </w:rPr>
        <w:t xml:space="preserve"> </w:t>
      </w:r>
      <w:r>
        <w:rPr>
          <w:rFonts w:ascii="Franklin Gothic Medium" w:hAnsi="Franklin Gothic Medium"/>
        </w:rPr>
        <w:t>droit</w:t>
      </w:r>
      <w:r>
        <w:rPr>
          <w:rFonts w:ascii="Franklin Gothic Medium" w:hAnsi="Franklin Gothic Medium"/>
          <w:spacing w:val="-3"/>
        </w:rPr>
        <w:t xml:space="preserve"> </w:t>
      </w:r>
      <w:r>
        <w:rPr>
          <w:rFonts w:ascii="Franklin Gothic Medium" w:hAnsi="Franklin Gothic Medium"/>
        </w:rPr>
        <w:t>de</w:t>
      </w:r>
      <w:r>
        <w:rPr>
          <w:rFonts w:ascii="Franklin Gothic Medium" w:hAnsi="Franklin Gothic Medium"/>
          <w:spacing w:val="-6"/>
        </w:rPr>
        <w:t xml:space="preserve"> </w:t>
      </w:r>
      <w:r>
        <w:rPr>
          <w:rFonts w:ascii="Franklin Gothic Medium" w:hAnsi="Franklin Gothic Medium"/>
        </w:rPr>
        <w:t>se</w:t>
      </w:r>
      <w:r>
        <w:rPr>
          <w:rFonts w:ascii="Franklin Gothic Medium" w:hAnsi="Franklin Gothic Medium"/>
          <w:spacing w:val="-4"/>
        </w:rPr>
        <w:t xml:space="preserve"> </w:t>
      </w:r>
      <w:r>
        <w:rPr>
          <w:rFonts w:ascii="Franklin Gothic Medium" w:hAnsi="Franklin Gothic Medium"/>
        </w:rPr>
        <w:t>porter</w:t>
      </w:r>
      <w:r>
        <w:rPr>
          <w:rFonts w:ascii="Franklin Gothic Medium" w:hAnsi="Franklin Gothic Medium"/>
          <w:spacing w:val="-4"/>
        </w:rPr>
        <w:t xml:space="preserve"> </w:t>
      </w:r>
      <w:r>
        <w:rPr>
          <w:rFonts w:ascii="Franklin Gothic Medium" w:hAnsi="Franklin Gothic Medium"/>
        </w:rPr>
        <w:t>acquéreur</w:t>
      </w:r>
      <w:r>
        <w:rPr>
          <w:rFonts w:ascii="Franklin Gothic Medium" w:hAnsi="Franklin Gothic Medium"/>
          <w:spacing w:val="-5"/>
        </w:rPr>
        <w:t xml:space="preserve"> </w:t>
      </w:r>
      <w:r>
        <w:rPr>
          <w:rFonts w:ascii="Franklin Gothic Medium" w:hAnsi="Franklin Gothic Medium"/>
        </w:rPr>
        <w:t>peut</w:t>
      </w:r>
      <w:r>
        <w:rPr>
          <w:rFonts w:ascii="Franklin Gothic Medium" w:hAnsi="Franklin Gothic Medium"/>
          <w:spacing w:val="-6"/>
        </w:rPr>
        <w:t xml:space="preserve"> </w:t>
      </w:r>
      <w:r>
        <w:rPr>
          <w:rFonts w:ascii="Franklin Gothic Medium" w:hAnsi="Franklin Gothic Medium"/>
        </w:rPr>
        <w:t>être</w:t>
      </w:r>
      <w:r>
        <w:rPr>
          <w:rFonts w:ascii="Franklin Gothic Medium" w:hAnsi="Franklin Gothic Medium"/>
          <w:spacing w:val="-4"/>
        </w:rPr>
        <w:t xml:space="preserve"> </w:t>
      </w:r>
      <w:r>
        <w:rPr>
          <w:rFonts w:ascii="Franklin Gothic Medium" w:hAnsi="Franklin Gothic Medium"/>
        </w:rPr>
        <w:t>subordonné</w:t>
      </w:r>
      <w:r>
        <w:rPr>
          <w:rFonts w:ascii="Franklin Gothic Medium" w:hAnsi="Franklin Gothic Medium"/>
          <w:spacing w:val="-3"/>
        </w:rPr>
        <w:t xml:space="preserve"> </w:t>
      </w:r>
      <w:r>
        <w:rPr>
          <w:rFonts w:ascii="Franklin Gothic Medium" w:hAnsi="Franklin Gothic Medium"/>
        </w:rPr>
        <w:t>par</w:t>
      </w:r>
      <w:r>
        <w:rPr>
          <w:rFonts w:ascii="Franklin Gothic Medium" w:hAnsi="Franklin Gothic Medium"/>
          <w:spacing w:val="-5"/>
        </w:rPr>
        <w:t xml:space="preserve"> </w:t>
      </w:r>
      <w:r>
        <w:rPr>
          <w:rFonts w:ascii="Franklin Gothic Medium" w:hAnsi="Franklin Gothic Medium"/>
        </w:rPr>
        <w:t>le</w:t>
      </w:r>
      <w:r>
        <w:rPr>
          <w:rFonts w:ascii="Franklin Gothic Medium" w:hAnsi="Franklin Gothic Medium"/>
          <w:spacing w:val="-4"/>
        </w:rPr>
        <w:t xml:space="preserve"> </w:t>
      </w:r>
      <w:r>
        <w:rPr>
          <w:rFonts w:ascii="Franklin Gothic Medium" w:hAnsi="Franklin Gothic Medium"/>
        </w:rPr>
        <w:t>règlement</w:t>
      </w:r>
      <w:r>
        <w:rPr>
          <w:rFonts w:ascii="Franklin Gothic Medium" w:hAnsi="Franklin Gothic Medium"/>
          <w:spacing w:val="-3"/>
        </w:rPr>
        <w:t xml:space="preserve"> </w:t>
      </w:r>
      <w:r>
        <w:rPr>
          <w:rFonts w:ascii="Franklin Gothic Medium" w:hAnsi="Franklin Gothic Medium"/>
        </w:rPr>
        <w:t>des</w:t>
      </w:r>
      <w:r>
        <w:rPr>
          <w:rFonts w:ascii="Franklin Gothic Medium" w:hAnsi="Franklin Gothic Medium"/>
          <w:spacing w:val="-3"/>
        </w:rPr>
        <w:t xml:space="preserve"> </w:t>
      </w:r>
      <w:r>
        <w:rPr>
          <w:rFonts w:ascii="Franklin Gothic Medium" w:hAnsi="Franklin Gothic Medium"/>
        </w:rPr>
        <w:t>ventes</w:t>
      </w:r>
      <w:r>
        <w:rPr>
          <w:rFonts w:ascii="Franklin Gothic Medium" w:hAnsi="Franklin Gothic Medium"/>
          <w:spacing w:val="-3"/>
        </w:rPr>
        <w:t xml:space="preserve"> </w:t>
      </w:r>
      <w:r>
        <w:rPr>
          <w:rFonts w:ascii="Franklin Gothic Medium" w:hAnsi="Franklin Gothic Medium"/>
        </w:rPr>
        <w:t>à</w:t>
      </w:r>
      <w:r>
        <w:rPr>
          <w:rFonts w:ascii="Franklin Gothic Medium" w:hAnsi="Franklin Gothic Medium"/>
          <w:spacing w:val="-53"/>
        </w:rPr>
        <w:t xml:space="preserve"> </w:t>
      </w:r>
      <w:r>
        <w:rPr>
          <w:rFonts w:ascii="Franklin Gothic Medium" w:hAnsi="Franklin Gothic Medium"/>
        </w:rPr>
        <w:t>la présentation d'engagements permettant d'assurer la prise en compte effective des objectifs</w:t>
      </w:r>
      <w:r>
        <w:rPr>
          <w:rFonts w:ascii="Franklin Gothic Medium" w:hAnsi="Franklin Gothic Medium"/>
          <w:spacing w:val="1"/>
        </w:rPr>
        <w:t xml:space="preserve"> </w:t>
      </w:r>
      <w:r>
        <w:rPr>
          <w:rFonts w:ascii="Franklin Gothic Medium" w:hAnsi="Franklin Gothic Medium"/>
        </w:rPr>
        <w:t>mentionnés</w:t>
      </w:r>
      <w:r>
        <w:rPr>
          <w:rFonts w:ascii="Franklin Gothic Medium" w:hAnsi="Franklin Gothic Medium"/>
          <w:spacing w:val="-3"/>
        </w:rPr>
        <w:t xml:space="preserve"> </w:t>
      </w:r>
      <w:r>
        <w:rPr>
          <w:rFonts w:ascii="Franklin Gothic Medium" w:hAnsi="Franklin Gothic Medium"/>
        </w:rPr>
        <w:t>à l'article L.</w:t>
      </w:r>
      <w:r>
        <w:rPr>
          <w:rFonts w:ascii="Franklin Gothic Medium" w:hAnsi="Franklin Gothic Medium"/>
          <w:spacing w:val="-4"/>
        </w:rPr>
        <w:t xml:space="preserve"> </w:t>
      </w:r>
      <w:r>
        <w:rPr>
          <w:rFonts w:ascii="Franklin Gothic Medium" w:hAnsi="Franklin Gothic Medium"/>
        </w:rPr>
        <w:t>121-2-1 "</w:t>
      </w:r>
      <w:r>
        <w:rPr>
          <w:rFonts w:ascii="Franklin Gothic Medium" w:hAnsi="Franklin Gothic Medium"/>
          <w:spacing w:val="-1"/>
        </w:rPr>
        <w:t xml:space="preserve"> </w:t>
      </w:r>
      <w:r>
        <w:rPr>
          <w:rFonts w:ascii="Franklin Gothic Medium" w:hAnsi="Franklin Gothic Medium"/>
        </w:rPr>
        <w:t>;</w:t>
      </w:r>
    </w:p>
    <w:p w:rsidR="00A31586" w:rsidRDefault="00A31586">
      <w:pPr>
        <w:spacing w:line="259" w:lineRule="auto"/>
        <w:jc w:val="both"/>
        <w:rPr>
          <w:rFonts w:ascii="Franklin Gothic Medium" w:hAnsi="Franklin Gothic Medium"/>
        </w:rPr>
        <w:sectPr w:rsidR="00A31586">
          <w:pgSz w:w="11900" w:h="16840"/>
          <w:pgMar w:top="1340" w:right="1140" w:bottom="1240" w:left="1200" w:header="0" w:footer="1059" w:gutter="0"/>
          <w:cols w:space="720"/>
        </w:sectPr>
      </w:pPr>
    </w:p>
    <w:p w:rsidR="00A31586" w:rsidRDefault="00A07EA3">
      <w:pPr>
        <w:pStyle w:val="Paragraphedeliste"/>
        <w:numPr>
          <w:ilvl w:val="0"/>
          <w:numId w:val="1"/>
        </w:numPr>
        <w:tabs>
          <w:tab w:val="left" w:pos="545"/>
        </w:tabs>
        <w:spacing w:before="79" w:line="259" w:lineRule="auto"/>
        <w:ind w:right="211" w:firstLine="0"/>
        <w:jc w:val="both"/>
        <w:rPr>
          <w:rFonts w:ascii="Franklin Gothic Medium" w:hAnsi="Franklin Gothic Medium"/>
        </w:rPr>
      </w:pPr>
      <w:r>
        <w:rPr>
          <w:rFonts w:ascii="Franklin Gothic Medium" w:hAnsi="Franklin Gothic Medium"/>
        </w:rPr>
        <w:lastRenderedPageBreak/>
        <w:t>Considérant</w:t>
      </w:r>
      <w:r>
        <w:rPr>
          <w:rFonts w:ascii="Franklin Gothic Medium" w:hAnsi="Franklin Gothic Medium"/>
          <w:spacing w:val="1"/>
        </w:rPr>
        <w:t xml:space="preserve"> </w:t>
      </w:r>
      <w:r>
        <w:rPr>
          <w:rFonts w:ascii="Franklin Gothic Medium" w:hAnsi="Franklin Gothic Medium"/>
        </w:rPr>
        <w:t>que,</w:t>
      </w:r>
      <w:r>
        <w:rPr>
          <w:rFonts w:ascii="Franklin Gothic Medium" w:hAnsi="Franklin Gothic Medium"/>
          <w:spacing w:val="1"/>
        </w:rPr>
        <w:t xml:space="preserve"> </w:t>
      </w:r>
      <w:r>
        <w:rPr>
          <w:rFonts w:ascii="Franklin Gothic Medium" w:hAnsi="Franklin Gothic Medium"/>
        </w:rPr>
        <w:t>par</w:t>
      </w:r>
      <w:r>
        <w:rPr>
          <w:rFonts w:ascii="Franklin Gothic Medium" w:hAnsi="Franklin Gothic Medium"/>
          <w:spacing w:val="1"/>
        </w:rPr>
        <w:t xml:space="preserve"> </w:t>
      </w:r>
      <w:r>
        <w:rPr>
          <w:rFonts w:ascii="Franklin Gothic Medium" w:hAnsi="Franklin Gothic Medium"/>
        </w:rPr>
        <w:t>une</w:t>
      </w:r>
      <w:r>
        <w:rPr>
          <w:rFonts w:ascii="Franklin Gothic Medium" w:hAnsi="Franklin Gothic Medium"/>
          <w:spacing w:val="1"/>
        </w:rPr>
        <w:t xml:space="preserve"> </w:t>
      </w:r>
      <w:r>
        <w:rPr>
          <w:rFonts w:ascii="Franklin Gothic Medium" w:hAnsi="Franklin Gothic Medium"/>
        </w:rPr>
        <w:t>résolution</w:t>
      </w:r>
      <w:r>
        <w:rPr>
          <w:rFonts w:ascii="Franklin Gothic Medium" w:hAnsi="Franklin Gothic Medium"/>
          <w:spacing w:val="1"/>
        </w:rPr>
        <w:t xml:space="preserve"> </w:t>
      </w:r>
      <w:r>
        <w:rPr>
          <w:rFonts w:ascii="Franklin Gothic Medium" w:hAnsi="Franklin Gothic Medium"/>
        </w:rPr>
        <w:t>n°</w:t>
      </w:r>
      <w:r>
        <w:rPr>
          <w:rFonts w:ascii="Franklin Gothic Medium" w:hAnsi="Franklin Gothic Medium"/>
          <w:spacing w:val="1"/>
        </w:rPr>
        <w:t xml:space="preserve"> </w:t>
      </w:r>
      <w:r>
        <w:rPr>
          <w:rFonts w:ascii="Franklin Gothic Medium" w:hAnsi="Franklin Gothic Medium"/>
        </w:rPr>
        <w:t>2015-06</w:t>
      </w:r>
      <w:r>
        <w:rPr>
          <w:rFonts w:ascii="Franklin Gothic Medium" w:hAnsi="Franklin Gothic Medium"/>
          <w:spacing w:val="1"/>
        </w:rPr>
        <w:t xml:space="preserve"> </w:t>
      </w:r>
      <w:r>
        <w:rPr>
          <w:rFonts w:ascii="Franklin Gothic Medium" w:hAnsi="Franklin Gothic Medium"/>
        </w:rPr>
        <w:t>du</w:t>
      </w:r>
      <w:r>
        <w:rPr>
          <w:rFonts w:ascii="Franklin Gothic Medium" w:hAnsi="Franklin Gothic Medium"/>
          <w:spacing w:val="1"/>
        </w:rPr>
        <w:t xml:space="preserve"> </w:t>
      </w:r>
      <w:r>
        <w:rPr>
          <w:rFonts w:ascii="Franklin Gothic Medium" w:hAnsi="Franklin Gothic Medium"/>
        </w:rPr>
        <w:t>14</w:t>
      </w:r>
      <w:r>
        <w:rPr>
          <w:rFonts w:ascii="Franklin Gothic Medium" w:hAnsi="Franklin Gothic Medium"/>
          <w:spacing w:val="1"/>
        </w:rPr>
        <w:t xml:space="preserve"> </w:t>
      </w:r>
      <w:r>
        <w:rPr>
          <w:rFonts w:ascii="Franklin Gothic Medium" w:hAnsi="Franklin Gothic Medium"/>
        </w:rPr>
        <w:t>septembre</w:t>
      </w:r>
      <w:r>
        <w:rPr>
          <w:rFonts w:ascii="Franklin Gothic Medium" w:hAnsi="Franklin Gothic Medium"/>
          <w:spacing w:val="1"/>
        </w:rPr>
        <w:t xml:space="preserve"> </w:t>
      </w:r>
      <w:r>
        <w:rPr>
          <w:rFonts w:ascii="Franklin Gothic Medium" w:hAnsi="Franklin Gothic Medium"/>
        </w:rPr>
        <w:t>2015,</w:t>
      </w:r>
      <w:r>
        <w:rPr>
          <w:rFonts w:ascii="Franklin Gothic Medium" w:hAnsi="Franklin Gothic Medium"/>
          <w:spacing w:val="1"/>
        </w:rPr>
        <w:t xml:space="preserve"> </w:t>
      </w:r>
      <w:r>
        <w:rPr>
          <w:rFonts w:ascii="Franklin Gothic Medium" w:hAnsi="Franklin Gothic Medium"/>
        </w:rPr>
        <w:t>le</w:t>
      </w:r>
      <w:r>
        <w:rPr>
          <w:rFonts w:ascii="Franklin Gothic Medium" w:hAnsi="Franklin Gothic Medium"/>
          <w:spacing w:val="1"/>
        </w:rPr>
        <w:t xml:space="preserve"> </w:t>
      </w:r>
      <w:r>
        <w:rPr>
          <w:rFonts w:ascii="Franklin Gothic Medium" w:hAnsi="Franklin Gothic Medium"/>
        </w:rPr>
        <w:t>conseil</w:t>
      </w:r>
      <w:r>
        <w:rPr>
          <w:rFonts w:ascii="Franklin Gothic Medium" w:hAnsi="Franklin Gothic Medium"/>
          <w:spacing w:val="1"/>
        </w:rPr>
        <w:t xml:space="preserve"> </w:t>
      </w:r>
      <w:r>
        <w:rPr>
          <w:rFonts w:ascii="Franklin Gothic Medium" w:hAnsi="Franklin Gothic Medium"/>
        </w:rPr>
        <w:t>d'administration de l'ONF a modifié les règlements de vente de bois par appel d'offres et par</w:t>
      </w:r>
      <w:r>
        <w:rPr>
          <w:rFonts w:ascii="Franklin Gothic Medium" w:hAnsi="Franklin Gothic Medium"/>
          <w:spacing w:val="1"/>
        </w:rPr>
        <w:t xml:space="preserve"> </w:t>
      </w:r>
      <w:r>
        <w:rPr>
          <w:rFonts w:ascii="Franklin Gothic Medium" w:hAnsi="Franklin Gothic Medium"/>
        </w:rPr>
        <w:t>adjudication</w:t>
      </w:r>
      <w:r>
        <w:rPr>
          <w:rFonts w:ascii="Franklin Gothic Medium" w:hAnsi="Franklin Gothic Medium"/>
          <w:spacing w:val="-9"/>
        </w:rPr>
        <w:t xml:space="preserve"> </w:t>
      </w:r>
      <w:r>
        <w:rPr>
          <w:rFonts w:ascii="Franklin Gothic Medium" w:hAnsi="Franklin Gothic Medium"/>
        </w:rPr>
        <w:t>afin</w:t>
      </w:r>
      <w:r>
        <w:rPr>
          <w:rFonts w:ascii="Franklin Gothic Medium" w:hAnsi="Franklin Gothic Medium"/>
          <w:spacing w:val="-9"/>
        </w:rPr>
        <w:t xml:space="preserve"> </w:t>
      </w:r>
      <w:r>
        <w:rPr>
          <w:rFonts w:ascii="Franklin Gothic Medium" w:hAnsi="Franklin Gothic Medium"/>
        </w:rPr>
        <w:t>de</w:t>
      </w:r>
      <w:r>
        <w:rPr>
          <w:rFonts w:ascii="Franklin Gothic Medium" w:hAnsi="Franklin Gothic Medium"/>
          <w:spacing w:val="-8"/>
        </w:rPr>
        <w:t xml:space="preserve"> </w:t>
      </w:r>
      <w:r>
        <w:rPr>
          <w:rFonts w:ascii="Franklin Gothic Medium" w:hAnsi="Franklin Gothic Medium"/>
        </w:rPr>
        <w:t>prévoir,</w:t>
      </w:r>
      <w:r>
        <w:rPr>
          <w:rFonts w:ascii="Franklin Gothic Medium" w:hAnsi="Franklin Gothic Medium"/>
          <w:spacing w:val="-7"/>
        </w:rPr>
        <w:t xml:space="preserve"> </w:t>
      </w:r>
      <w:r>
        <w:rPr>
          <w:rFonts w:ascii="Franklin Gothic Medium" w:hAnsi="Franklin Gothic Medium"/>
        </w:rPr>
        <w:t>jusqu'au</w:t>
      </w:r>
      <w:r>
        <w:rPr>
          <w:rFonts w:ascii="Franklin Gothic Medium" w:hAnsi="Franklin Gothic Medium"/>
          <w:spacing w:val="-9"/>
        </w:rPr>
        <w:t xml:space="preserve"> </w:t>
      </w:r>
      <w:r>
        <w:rPr>
          <w:rFonts w:ascii="Franklin Gothic Medium" w:hAnsi="Franklin Gothic Medium"/>
        </w:rPr>
        <w:t>31</w:t>
      </w:r>
      <w:r>
        <w:rPr>
          <w:rFonts w:ascii="Franklin Gothic Medium" w:hAnsi="Franklin Gothic Medium"/>
          <w:spacing w:val="-8"/>
        </w:rPr>
        <w:t xml:space="preserve"> </w:t>
      </w:r>
      <w:r>
        <w:rPr>
          <w:rFonts w:ascii="Franklin Gothic Medium" w:hAnsi="Franklin Gothic Medium"/>
        </w:rPr>
        <w:t>décembre</w:t>
      </w:r>
      <w:r>
        <w:rPr>
          <w:rFonts w:ascii="Franklin Gothic Medium" w:hAnsi="Franklin Gothic Medium"/>
          <w:spacing w:val="-12"/>
        </w:rPr>
        <w:t xml:space="preserve"> </w:t>
      </w:r>
      <w:r>
        <w:rPr>
          <w:rFonts w:ascii="Franklin Gothic Medium" w:hAnsi="Franklin Gothic Medium"/>
        </w:rPr>
        <w:t>2016,</w:t>
      </w:r>
      <w:r>
        <w:rPr>
          <w:rFonts w:ascii="Franklin Gothic Medium" w:hAnsi="Franklin Gothic Medium"/>
          <w:spacing w:val="-9"/>
        </w:rPr>
        <w:t xml:space="preserve"> </w:t>
      </w:r>
      <w:r>
        <w:rPr>
          <w:rFonts w:ascii="Franklin Gothic Medium" w:hAnsi="Franklin Gothic Medium"/>
        </w:rPr>
        <w:t>d'une</w:t>
      </w:r>
      <w:r>
        <w:rPr>
          <w:rFonts w:ascii="Franklin Gothic Medium" w:hAnsi="Franklin Gothic Medium"/>
          <w:spacing w:val="-9"/>
        </w:rPr>
        <w:t xml:space="preserve"> </w:t>
      </w:r>
      <w:r>
        <w:rPr>
          <w:rFonts w:ascii="Franklin Gothic Medium" w:hAnsi="Franklin Gothic Medium"/>
        </w:rPr>
        <w:t>part,</w:t>
      </w:r>
      <w:r>
        <w:rPr>
          <w:rFonts w:ascii="Franklin Gothic Medium" w:hAnsi="Franklin Gothic Medium"/>
          <w:spacing w:val="-7"/>
        </w:rPr>
        <w:t xml:space="preserve"> </w:t>
      </w:r>
      <w:r>
        <w:rPr>
          <w:rFonts w:ascii="Franklin Gothic Medium" w:hAnsi="Franklin Gothic Medium"/>
        </w:rPr>
        <w:t>que</w:t>
      </w:r>
      <w:r>
        <w:rPr>
          <w:rFonts w:ascii="Franklin Gothic Medium" w:hAnsi="Franklin Gothic Medium"/>
          <w:spacing w:val="-6"/>
        </w:rPr>
        <w:t xml:space="preserve"> </w:t>
      </w:r>
      <w:r>
        <w:rPr>
          <w:rFonts w:ascii="Franklin Gothic Medium" w:hAnsi="Franklin Gothic Medium"/>
        </w:rPr>
        <w:t>les</w:t>
      </w:r>
      <w:r>
        <w:rPr>
          <w:rFonts w:ascii="Franklin Gothic Medium" w:hAnsi="Franklin Gothic Medium"/>
          <w:spacing w:val="-9"/>
        </w:rPr>
        <w:t xml:space="preserve"> </w:t>
      </w:r>
      <w:r>
        <w:rPr>
          <w:rFonts w:ascii="Franklin Gothic Medium" w:hAnsi="Franklin Gothic Medium"/>
        </w:rPr>
        <w:t>acheteurs</w:t>
      </w:r>
      <w:r>
        <w:rPr>
          <w:rFonts w:ascii="Franklin Gothic Medium" w:hAnsi="Franklin Gothic Medium"/>
          <w:spacing w:val="-9"/>
        </w:rPr>
        <w:t xml:space="preserve"> </w:t>
      </w:r>
      <w:r>
        <w:rPr>
          <w:rFonts w:ascii="Franklin Gothic Medium" w:hAnsi="Franklin Gothic Medium"/>
        </w:rPr>
        <w:t>de</w:t>
      </w:r>
      <w:r>
        <w:rPr>
          <w:rFonts w:ascii="Franklin Gothic Medium" w:hAnsi="Franklin Gothic Medium"/>
          <w:spacing w:val="-6"/>
        </w:rPr>
        <w:t xml:space="preserve"> </w:t>
      </w:r>
      <w:r>
        <w:rPr>
          <w:rFonts w:ascii="Franklin Gothic Medium" w:hAnsi="Franklin Gothic Medium"/>
        </w:rPr>
        <w:t>bois</w:t>
      </w:r>
      <w:r>
        <w:rPr>
          <w:rFonts w:ascii="Franklin Gothic Medium" w:hAnsi="Franklin Gothic Medium"/>
          <w:spacing w:val="-9"/>
        </w:rPr>
        <w:t xml:space="preserve"> </w:t>
      </w:r>
      <w:r>
        <w:rPr>
          <w:rFonts w:ascii="Franklin Gothic Medium" w:hAnsi="Franklin Gothic Medium"/>
        </w:rPr>
        <w:t>de</w:t>
      </w:r>
      <w:r>
        <w:rPr>
          <w:rFonts w:ascii="Franklin Gothic Medium" w:hAnsi="Franklin Gothic Medium"/>
          <w:spacing w:val="-53"/>
        </w:rPr>
        <w:t xml:space="preserve"> </w:t>
      </w:r>
      <w:r>
        <w:rPr>
          <w:rFonts w:ascii="Franklin Gothic Medium" w:hAnsi="Franklin Gothic Medium"/>
        </w:rPr>
        <w:t>chêne devraient disposer d'un label ou souscrire un engagement garantissant que les lots acquis</w:t>
      </w:r>
      <w:r>
        <w:rPr>
          <w:rFonts w:ascii="Franklin Gothic Medium" w:hAnsi="Franklin Gothic Medium"/>
          <w:spacing w:val="-52"/>
        </w:rPr>
        <w:t xml:space="preserve"> </w:t>
      </w:r>
      <w:r>
        <w:rPr>
          <w:rFonts w:ascii="Franklin Gothic Medium" w:hAnsi="Franklin Gothic Medium"/>
        </w:rPr>
        <w:t>alimenteraient la filière européenne de transformation et, d'autre part, que le non-respect des</w:t>
      </w:r>
      <w:r>
        <w:rPr>
          <w:rFonts w:ascii="Franklin Gothic Medium" w:hAnsi="Franklin Gothic Medium"/>
          <w:spacing w:val="1"/>
        </w:rPr>
        <w:t xml:space="preserve"> </w:t>
      </w:r>
      <w:r>
        <w:rPr>
          <w:rFonts w:ascii="Franklin Gothic Medium" w:hAnsi="Franklin Gothic Medium"/>
          <w:w w:val="95"/>
        </w:rPr>
        <w:t>conditions d'obtention du label ou de l'engagement pourrait entraîner l'exclusion de l'acheteur, pour</w:t>
      </w:r>
      <w:r>
        <w:rPr>
          <w:rFonts w:ascii="Franklin Gothic Medium" w:hAnsi="Franklin Gothic Medium"/>
          <w:spacing w:val="1"/>
          <w:w w:val="95"/>
        </w:rPr>
        <w:t xml:space="preserve"> </w:t>
      </w:r>
      <w:r>
        <w:rPr>
          <w:rFonts w:ascii="Franklin Gothic Medium" w:hAnsi="Franklin Gothic Medium"/>
        </w:rPr>
        <w:t>ce type de produit et pour une durée de cinq ans maximum, des ventes de l'ONF ; que la société</w:t>
      </w:r>
      <w:r>
        <w:rPr>
          <w:rFonts w:ascii="Franklin Gothic Medium" w:hAnsi="Franklin Gothic Medium"/>
          <w:spacing w:val="1"/>
        </w:rPr>
        <w:t xml:space="preserve"> </w:t>
      </w:r>
      <w:r>
        <w:rPr>
          <w:rFonts w:ascii="Franklin Gothic Medium" w:hAnsi="Franklin Gothic Medium"/>
        </w:rPr>
        <w:t>Sonorbois</w:t>
      </w:r>
      <w:r>
        <w:rPr>
          <w:rFonts w:ascii="Franklin Gothic Medium" w:hAnsi="Franklin Gothic Medium"/>
          <w:spacing w:val="-6"/>
        </w:rPr>
        <w:t xml:space="preserve"> </w:t>
      </w:r>
      <w:r>
        <w:rPr>
          <w:rFonts w:ascii="Franklin Gothic Medium" w:hAnsi="Franklin Gothic Medium"/>
        </w:rPr>
        <w:t>et</w:t>
      </w:r>
      <w:r>
        <w:rPr>
          <w:rFonts w:ascii="Franklin Gothic Medium" w:hAnsi="Franklin Gothic Medium"/>
          <w:spacing w:val="-5"/>
        </w:rPr>
        <w:t xml:space="preserve"> </w:t>
      </w:r>
      <w:r>
        <w:rPr>
          <w:rFonts w:ascii="Franklin Gothic Medium" w:hAnsi="Franklin Gothic Medium"/>
        </w:rPr>
        <w:t>autres</w:t>
      </w:r>
      <w:r>
        <w:rPr>
          <w:rFonts w:ascii="Franklin Gothic Medium" w:hAnsi="Franklin Gothic Medium"/>
          <w:spacing w:val="-3"/>
        </w:rPr>
        <w:t xml:space="preserve"> </w:t>
      </w:r>
      <w:r>
        <w:rPr>
          <w:rFonts w:ascii="Franklin Gothic Medium" w:hAnsi="Franklin Gothic Medium"/>
        </w:rPr>
        <w:t>demandent</w:t>
      </w:r>
      <w:r>
        <w:rPr>
          <w:rFonts w:ascii="Franklin Gothic Medium" w:hAnsi="Franklin Gothic Medium"/>
          <w:spacing w:val="-5"/>
        </w:rPr>
        <w:t xml:space="preserve"> </w:t>
      </w:r>
      <w:r>
        <w:rPr>
          <w:rFonts w:ascii="Franklin Gothic Medium" w:hAnsi="Franklin Gothic Medium"/>
        </w:rPr>
        <w:t>l'annulation</w:t>
      </w:r>
      <w:r>
        <w:rPr>
          <w:rFonts w:ascii="Franklin Gothic Medium" w:hAnsi="Franklin Gothic Medium"/>
          <w:spacing w:val="-4"/>
        </w:rPr>
        <w:t xml:space="preserve"> </w:t>
      </w:r>
      <w:r>
        <w:rPr>
          <w:rFonts w:ascii="Franklin Gothic Medium" w:hAnsi="Franklin Gothic Medium"/>
        </w:rPr>
        <w:t>pour</w:t>
      </w:r>
      <w:r>
        <w:rPr>
          <w:rFonts w:ascii="Franklin Gothic Medium" w:hAnsi="Franklin Gothic Medium"/>
          <w:spacing w:val="-4"/>
        </w:rPr>
        <w:t xml:space="preserve"> </w:t>
      </w:r>
      <w:r>
        <w:rPr>
          <w:rFonts w:ascii="Franklin Gothic Medium" w:hAnsi="Franklin Gothic Medium"/>
        </w:rPr>
        <w:t>excès</w:t>
      </w:r>
      <w:r>
        <w:rPr>
          <w:rFonts w:ascii="Franklin Gothic Medium" w:hAnsi="Franklin Gothic Medium"/>
          <w:spacing w:val="-6"/>
        </w:rPr>
        <w:t xml:space="preserve"> </w:t>
      </w:r>
      <w:r>
        <w:rPr>
          <w:rFonts w:ascii="Franklin Gothic Medium" w:hAnsi="Franklin Gothic Medium"/>
        </w:rPr>
        <w:t>de</w:t>
      </w:r>
      <w:r>
        <w:rPr>
          <w:rFonts w:ascii="Franklin Gothic Medium" w:hAnsi="Franklin Gothic Medium"/>
          <w:spacing w:val="-4"/>
        </w:rPr>
        <w:t xml:space="preserve"> </w:t>
      </w:r>
      <w:r>
        <w:rPr>
          <w:rFonts w:ascii="Franklin Gothic Medium" w:hAnsi="Franklin Gothic Medium"/>
        </w:rPr>
        <w:t>pouvoir</w:t>
      </w:r>
      <w:r>
        <w:rPr>
          <w:rFonts w:ascii="Franklin Gothic Medium" w:hAnsi="Franklin Gothic Medium"/>
          <w:spacing w:val="-5"/>
        </w:rPr>
        <w:t xml:space="preserve"> </w:t>
      </w:r>
      <w:r>
        <w:rPr>
          <w:rFonts w:ascii="Franklin Gothic Medium" w:hAnsi="Franklin Gothic Medium"/>
        </w:rPr>
        <w:t>de</w:t>
      </w:r>
      <w:r>
        <w:rPr>
          <w:rFonts w:ascii="Franklin Gothic Medium" w:hAnsi="Franklin Gothic Medium"/>
          <w:spacing w:val="-4"/>
        </w:rPr>
        <w:t xml:space="preserve"> </w:t>
      </w:r>
      <w:r>
        <w:rPr>
          <w:rFonts w:ascii="Franklin Gothic Medium" w:hAnsi="Franklin Gothic Medium"/>
        </w:rPr>
        <w:t>cette</w:t>
      </w:r>
      <w:r>
        <w:rPr>
          <w:rFonts w:ascii="Franklin Gothic Medium" w:hAnsi="Franklin Gothic Medium"/>
          <w:spacing w:val="-4"/>
        </w:rPr>
        <w:t xml:space="preserve"> </w:t>
      </w:r>
      <w:r>
        <w:rPr>
          <w:rFonts w:ascii="Franklin Gothic Medium" w:hAnsi="Franklin Gothic Medium"/>
        </w:rPr>
        <w:t>résolution</w:t>
      </w:r>
      <w:r>
        <w:rPr>
          <w:rFonts w:ascii="Franklin Gothic Medium" w:hAnsi="Franklin Gothic Medium"/>
          <w:spacing w:val="-4"/>
        </w:rPr>
        <w:t xml:space="preserve"> </w:t>
      </w:r>
      <w:r>
        <w:rPr>
          <w:rFonts w:ascii="Franklin Gothic Medium" w:hAnsi="Franklin Gothic Medium"/>
        </w:rPr>
        <w:t>;</w:t>
      </w:r>
    </w:p>
    <w:p w:rsidR="00A31586" w:rsidRDefault="00A31586">
      <w:pPr>
        <w:pStyle w:val="Corpsdetexte"/>
        <w:rPr>
          <w:rFonts w:ascii="Franklin Gothic Medium"/>
          <w:sz w:val="24"/>
        </w:rPr>
      </w:pPr>
    </w:p>
    <w:p w:rsidR="00A31586" w:rsidRDefault="00A31586">
      <w:pPr>
        <w:pStyle w:val="Corpsdetexte"/>
        <w:spacing w:before="10"/>
        <w:rPr>
          <w:rFonts w:ascii="Franklin Gothic Medium"/>
          <w:sz w:val="27"/>
        </w:rPr>
      </w:pPr>
    </w:p>
    <w:p w:rsidR="00A31586" w:rsidRDefault="00A07EA3">
      <w:pPr>
        <w:pStyle w:val="Corpsdetexte"/>
        <w:ind w:left="216"/>
        <w:rPr>
          <w:rFonts w:ascii="Franklin Gothic Medium" w:hAnsi="Franklin Gothic Medium"/>
        </w:rPr>
      </w:pPr>
      <w:r>
        <w:rPr>
          <w:rFonts w:ascii="Franklin Gothic Medium" w:hAnsi="Franklin Gothic Medium"/>
        </w:rPr>
        <w:t>Sur</w:t>
      </w:r>
      <w:r>
        <w:rPr>
          <w:rFonts w:ascii="Franklin Gothic Medium" w:hAnsi="Franklin Gothic Medium"/>
          <w:spacing w:val="-13"/>
        </w:rPr>
        <w:t xml:space="preserve"> </w:t>
      </w:r>
      <w:r>
        <w:rPr>
          <w:rFonts w:ascii="Franklin Gothic Medium" w:hAnsi="Franklin Gothic Medium"/>
        </w:rPr>
        <w:t>la</w:t>
      </w:r>
      <w:r>
        <w:rPr>
          <w:rFonts w:ascii="Franklin Gothic Medium" w:hAnsi="Franklin Gothic Medium"/>
          <w:spacing w:val="-10"/>
        </w:rPr>
        <w:t xml:space="preserve"> </w:t>
      </w:r>
      <w:r>
        <w:rPr>
          <w:rFonts w:ascii="Franklin Gothic Medium" w:hAnsi="Franklin Gothic Medium"/>
        </w:rPr>
        <w:t>compétence</w:t>
      </w:r>
      <w:r>
        <w:rPr>
          <w:rFonts w:ascii="Franklin Gothic Medium" w:hAnsi="Franklin Gothic Medium"/>
          <w:spacing w:val="-13"/>
        </w:rPr>
        <w:t xml:space="preserve"> </w:t>
      </w:r>
      <w:r>
        <w:rPr>
          <w:rFonts w:ascii="Franklin Gothic Medium" w:hAnsi="Franklin Gothic Medium"/>
        </w:rPr>
        <w:t>de</w:t>
      </w:r>
      <w:r>
        <w:rPr>
          <w:rFonts w:ascii="Franklin Gothic Medium" w:hAnsi="Franklin Gothic Medium"/>
          <w:spacing w:val="-12"/>
        </w:rPr>
        <w:t xml:space="preserve"> </w:t>
      </w:r>
      <w:r>
        <w:rPr>
          <w:rFonts w:ascii="Franklin Gothic Medium" w:hAnsi="Franklin Gothic Medium"/>
        </w:rPr>
        <w:t>la</w:t>
      </w:r>
      <w:r>
        <w:rPr>
          <w:rFonts w:ascii="Franklin Gothic Medium" w:hAnsi="Franklin Gothic Medium"/>
          <w:spacing w:val="-10"/>
        </w:rPr>
        <w:t xml:space="preserve"> </w:t>
      </w:r>
      <w:r>
        <w:rPr>
          <w:rFonts w:ascii="Franklin Gothic Medium" w:hAnsi="Franklin Gothic Medium"/>
        </w:rPr>
        <w:t>juridiction</w:t>
      </w:r>
      <w:r>
        <w:rPr>
          <w:rFonts w:ascii="Franklin Gothic Medium" w:hAnsi="Franklin Gothic Medium"/>
          <w:spacing w:val="-13"/>
        </w:rPr>
        <w:t xml:space="preserve"> </w:t>
      </w:r>
      <w:r>
        <w:rPr>
          <w:rFonts w:ascii="Franklin Gothic Medium" w:hAnsi="Franklin Gothic Medium"/>
        </w:rPr>
        <w:t>administrative</w:t>
      </w:r>
      <w:r>
        <w:rPr>
          <w:rFonts w:ascii="Franklin Gothic Medium" w:hAnsi="Franklin Gothic Medium"/>
          <w:spacing w:val="-11"/>
        </w:rPr>
        <w:t xml:space="preserve"> </w:t>
      </w:r>
      <w:r>
        <w:rPr>
          <w:rFonts w:ascii="Franklin Gothic Medium" w:hAnsi="Franklin Gothic Medium"/>
        </w:rPr>
        <w:t>:</w:t>
      </w:r>
    </w:p>
    <w:p w:rsidR="00A31586" w:rsidRDefault="00A31586">
      <w:pPr>
        <w:pStyle w:val="Corpsdetexte"/>
        <w:rPr>
          <w:rFonts w:ascii="Franklin Gothic Medium"/>
          <w:sz w:val="24"/>
        </w:rPr>
      </w:pPr>
    </w:p>
    <w:p w:rsidR="00A31586" w:rsidRDefault="00A31586">
      <w:pPr>
        <w:pStyle w:val="Corpsdetexte"/>
        <w:spacing w:before="6"/>
        <w:rPr>
          <w:rFonts w:ascii="Franklin Gothic Medium"/>
          <w:sz w:val="29"/>
        </w:rPr>
      </w:pPr>
    </w:p>
    <w:p w:rsidR="00A31586" w:rsidRDefault="00A07EA3">
      <w:pPr>
        <w:pStyle w:val="Paragraphedeliste"/>
        <w:numPr>
          <w:ilvl w:val="0"/>
          <w:numId w:val="1"/>
        </w:numPr>
        <w:tabs>
          <w:tab w:val="left" w:pos="466"/>
        </w:tabs>
        <w:spacing w:line="259" w:lineRule="auto"/>
        <w:ind w:right="212" w:firstLine="0"/>
        <w:jc w:val="both"/>
        <w:rPr>
          <w:rFonts w:ascii="Franklin Gothic Medium" w:hAnsi="Franklin Gothic Medium"/>
        </w:rPr>
      </w:pPr>
      <w:r>
        <w:rPr>
          <w:rFonts w:ascii="Franklin Gothic Medium" w:hAnsi="Franklin Gothic Medium"/>
        </w:rPr>
        <w:t>Considérant qu'aux termes de l'article L. 221-1 du code forestier : " L'Office national des forêts</w:t>
      </w:r>
      <w:r>
        <w:rPr>
          <w:rFonts w:ascii="Franklin Gothic Medium" w:hAnsi="Franklin Gothic Medium"/>
          <w:spacing w:val="-52"/>
        </w:rPr>
        <w:t xml:space="preserve"> </w:t>
      </w:r>
      <w:r>
        <w:rPr>
          <w:rFonts w:ascii="Franklin Gothic Medium" w:hAnsi="Franklin Gothic Medium"/>
        </w:rPr>
        <w:t>est un établissement public national à caractère industriel et commercial placé sous la tutelle de</w:t>
      </w:r>
      <w:r>
        <w:rPr>
          <w:rFonts w:ascii="Franklin Gothic Medium" w:hAnsi="Franklin Gothic Medium"/>
          <w:spacing w:val="-52"/>
        </w:rPr>
        <w:t xml:space="preserve"> </w:t>
      </w:r>
      <w:r>
        <w:rPr>
          <w:rFonts w:ascii="Franklin Gothic Medium" w:hAnsi="Franklin Gothic Medium"/>
          <w:w w:val="95"/>
        </w:rPr>
        <w:t>l'Etat</w:t>
      </w:r>
      <w:r>
        <w:rPr>
          <w:rFonts w:ascii="Franklin Gothic Medium" w:hAnsi="Franklin Gothic Medium"/>
          <w:spacing w:val="8"/>
          <w:w w:val="95"/>
        </w:rPr>
        <w:t xml:space="preserve"> </w:t>
      </w:r>
      <w:r>
        <w:rPr>
          <w:rFonts w:ascii="Franklin Gothic Medium" w:hAnsi="Franklin Gothic Medium"/>
          <w:w w:val="95"/>
        </w:rPr>
        <w:t>"</w:t>
      </w:r>
      <w:r>
        <w:rPr>
          <w:rFonts w:ascii="Franklin Gothic Medium" w:hAnsi="Franklin Gothic Medium"/>
          <w:spacing w:val="8"/>
          <w:w w:val="95"/>
        </w:rPr>
        <w:t xml:space="preserve"> </w:t>
      </w:r>
      <w:r>
        <w:rPr>
          <w:rFonts w:ascii="Franklin Gothic Medium" w:hAnsi="Franklin Gothic Medium"/>
          <w:w w:val="95"/>
        </w:rPr>
        <w:t>;</w:t>
      </w:r>
      <w:r>
        <w:rPr>
          <w:rFonts w:ascii="Franklin Gothic Medium" w:hAnsi="Franklin Gothic Medium"/>
          <w:spacing w:val="10"/>
          <w:w w:val="95"/>
        </w:rPr>
        <w:t xml:space="preserve"> </w:t>
      </w:r>
      <w:r>
        <w:rPr>
          <w:rFonts w:ascii="Franklin Gothic Medium" w:hAnsi="Franklin Gothic Medium"/>
          <w:w w:val="95"/>
        </w:rPr>
        <w:t>que</w:t>
      </w:r>
      <w:r>
        <w:rPr>
          <w:rFonts w:ascii="Franklin Gothic Medium" w:hAnsi="Franklin Gothic Medium"/>
          <w:spacing w:val="10"/>
          <w:w w:val="95"/>
        </w:rPr>
        <w:t xml:space="preserve"> </w:t>
      </w:r>
      <w:r>
        <w:rPr>
          <w:rFonts w:ascii="Franklin Gothic Medium" w:hAnsi="Franklin Gothic Medium"/>
          <w:w w:val="95"/>
        </w:rPr>
        <w:t>lorsqu'un</w:t>
      </w:r>
      <w:r>
        <w:rPr>
          <w:rFonts w:ascii="Franklin Gothic Medium" w:hAnsi="Franklin Gothic Medium"/>
          <w:spacing w:val="10"/>
          <w:w w:val="95"/>
        </w:rPr>
        <w:t xml:space="preserve"> </w:t>
      </w:r>
      <w:r>
        <w:rPr>
          <w:rFonts w:ascii="Franklin Gothic Medium" w:hAnsi="Franklin Gothic Medium"/>
          <w:w w:val="95"/>
        </w:rPr>
        <w:t>établissement</w:t>
      </w:r>
      <w:r>
        <w:rPr>
          <w:rFonts w:ascii="Franklin Gothic Medium" w:hAnsi="Franklin Gothic Medium"/>
          <w:spacing w:val="8"/>
          <w:w w:val="95"/>
        </w:rPr>
        <w:t xml:space="preserve"> </w:t>
      </w:r>
      <w:r>
        <w:rPr>
          <w:rFonts w:ascii="Franklin Gothic Medium" w:hAnsi="Franklin Gothic Medium"/>
          <w:w w:val="95"/>
        </w:rPr>
        <w:t>public</w:t>
      </w:r>
      <w:r>
        <w:rPr>
          <w:rFonts w:ascii="Franklin Gothic Medium" w:hAnsi="Franklin Gothic Medium"/>
          <w:spacing w:val="10"/>
          <w:w w:val="95"/>
        </w:rPr>
        <w:t xml:space="preserve"> </w:t>
      </w:r>
      <w:r>
        <w:rPr>
          <w:rFonts w:ascii="Franklin Gothic Medium" w:hAnsi="Franklin Gothic Medium"/>
          <w:w w:val="95"/>
        </w:rPr>
        <w:t>tient</w:t>
      </w:r>
      <w:r>
        <w:rPr>
          <w:rFonts w:ascii="Franklin Gothic Medium" w:hAnsi="Franklin Gothic Medium"/>
          <w:spacing w:val="6"/>
          <w:w w:val="95"/>
        </w:rPr>
        <w:t xml:space="preserve"> </w:t>
      </w:r>
      <w:r>
        <w:rPr>
          <w:rFonts w:ascii="Franklin Gothic Medium" w:hAnsi="Franklin Gothic Medium"/>
          <w:w w:val="95"/>
        </w:rPr>
        <w:t>de</w:t>
      </w:r>
      <w:r>
        <w:rPr>
          <w:rFonts w:ascii="Franklin Gothic Medium" w:hAnsi="Franklin Gothic Medium"/>
          <w:spacing w:val="10"/>
          <w:w w:val="95"/>
        </w:rPr>
        <w:t xml:space="preserve"> </w:t>
      </w:r>
      <w:r>
        <w:rPr>
          <w:rFonts w:ascii="Franklin Gothic Medium" w:hAnsi="Franklin Gothic Medium"/>
          <w:w w:val="95"/>
        </w:rPr>
        <w:t>la</w:t>
      </w:r>
      <w:r>
        <w:rPr>
          <w:rFonts w:ascii="Franklin Gothic Medium" w:hAnsi="Franklin Gothic Medium"/>
          <w:spacing w:val="9"/>
          <w:w w:val="95"/>
        </w:rPr>
        <w:t xml:space="preserve"> </w:t>
      </w:r>
      <w:r>
        <w:rPr>
          <w:rFonts w:ascii="Franklin Gothic Medium" w:hAnsi="Franklin Gothic Medium"/>
          <w:w w:val="95"/>
        </w:rPr>
        <w:t>loi</w:t>
      </w:r>
      <w:r>
        <w:rPr>
          <w:rFonts w:ascii="Franklin Gothic Medium" w:hAnsi="Franklin Gothic Medium"/>
          <w:spacing w:val="9"/>
          <w:w w:val="95"/>
        </w:rPr>
        <w:t xml:space="preserve"> </w:t>
      </w:r>
      <w:r>
        <w:rPr>
          <w:rFonts w:ascii="Franklin Gothic Medium" w:hAnsi="Franklin Gothic Medium"/>
          <w:w w:val="95"/>
        </w:rPr>
        <w:t>la</w:t>
      </w:r>
      <w:r>
        <w:rPr>
          <w:rFonts w:ascii="Franklin Gothic Medium" w:hAnsi="Franklin Gothic Medium"/>
          <w:spacing w:val="10"/>
          <w:w w:val="95"/>
        </w:rPr>
        <w:t xml:space="preserve"> </w:t>
      </w:r>
      <w:r>
        <w:rPr>
          <w:rFonts w:ascii="Franklin Gothic Medium" w:hAnsi="Franklin Gothic Medium"/>
          <w:w w:val="95"/>
        </w:rPr>
        <w:t>qualité</w:t>
      </w:r>
      <w:r>
        <w:rPr>
          <w:rFonts w:ascii="Franklin Gothic Medium" w:hAnsi="Franklin Gothic Medium"/>
          <w:spacing w:val="9"/>
          <w:w w:val="95"/>
        </w:rPr>
        <w:t xml:space="preserve"> </w:t>
      </w:r>
      <w:r>
        <w:rPr>
          <w:rFonts w:ascii="Franklin Gothic Medium" w:hAnsi="Franklin Gothic Medium"/>
          <w:w w:val="95"/>
        </w:rPr>
        <w:t>d'établissement</w:t>
      </w:r>
      <w:r>
        <w:rPr>
          <w:rFonts w:ascii="Franklin Gothic Medium" w:hAnsi="Franklin Gothic Medium"/>
          <w:spacing w:val="9"/>
          <w:w w:val="95"/>
        </w:rPr>
        <w:t xml:space="preserve"> </w:t>
      </w:r>
      <w:r>
        <w:rPr>
          <w:rFonts w:ascii="Franklin Gothic Medium" w:hAnsi="Franklin Gothic Medium"/>
          <w:w w:val="95"/>
        </w:rPr>
        <w:t>public</w:t>
      </w:r>
      <w:r>
        <w:rPr>
          <w:rFonts w:ascii="Franklin Gothic Medium" w:hAnsi="Franklin Gothic Medium"/>
          <w:spacing w:val="10"/>
          <w:w w:val="95"/>
        </w:rPr>
        <w:t xml:space="preserve"> </w:t>
      </w:r>
      <w:r>
        <w:rPr>
          <w:rFonts w:ascii="Franklin Gothic Medium" w:hAnsi="Franklin Gothic Medium"/>
          <w:w w:val="95"/>
        </w:rPr>
        <w:t>industriel</w:t>
      </w:r>
      <w:r>
        <w:rPr>
          <w:rFonts w:ascii="Franklin Gothic Medium" w:hAnsi="Franklin Gothic Medium"/>
          <w:spacing w:val="1"/>
          <w:w w:val="95"/>
        </w:rPr>
        <w:t xml:space="preserve"> </w:t>
      </w:r>
      <w:r>
        <w:rPr>
          <w:rFonts w:ascii="Franklin Gothic Medium" w:hAnsi="Franklin Gothic Medium"/>
        </w:rPr>
        <w:t>et</w:t>
      </w:r>
      <w:r>
        <w:rPr>
          <w:rFonts w:ascii="Franklin Gothic Medium" w:hAnsi="Franklin Gothic Medium"/>
          <w:spacing w:val="-12"/>
        </w:rPr>
        <w:t xml:space="preserve"> </w:t>
      </w:r>
      <w:r>
        <w:rPr>
          <w:rFonts w:ascii="Franklin Gothic Medium" w:hAnsi="Franklin Gothic Medium"/>
        </w:rPr>
        <w:t>commercial,</w:t>
      </w:r>
      <w:r>
        <w:rPr>
          <w:rFonts w:ascii="Franklin Gothic Medium" w:hAnsi="Franklin Gothic Medium"/>
          <w:spacing w:val="-14"/>
        </w:rPr>
        <w:t xml:space="preserve"> </w:t>
      </w:r>
      <w:r>
        <w:rPr>
          <w:rFonts w:ascii="Franklin Gothic Medium" w:hAnsi="Franklin Gothic Medium"/>
        </w:rPr>
        <w:t>les</w:t>
      </w:r>
      <w:r>
        <w:rPr>
          <w:rFonts w:ascii="Franklin Gothic Medium" w:hAnsi="Franklin Gothic Medium"/>
          <w:spacing w:val="-10"/>
        </w:rPr>
        <w:t xml:space="preserve"> </w:t>
      </w:r>
      <w:r>
        <w:rPr>
          <w:rFonts w:ascii="Franklin Gothic Medium" w:hAnsi="Franklin Gothic Medium"/>
        </w:rPr>
        <w:t>litiges</w:t>
      </w:r>
      <w:r>
        <w:rPr>
          <w:rFonts w:ascii="Franklin Gothic Medium" w:hAnsi="Franklin Gothic Medium"/>
          <w:spacing w:val="-13"/>
        </w:rPr>
        <w:t xml:space="preserve"> </w:t>
      </w:r>
      <w:r>
        <w:rPr>
          <w:rFonts w:ascii="Franklin Gothic Medium" w:hAnsi="Franklin Gothic Medium"/>
        </w:rPr>
        <w:t>nés</w:t>
      </w:r>
      <w:r>
        <w:rPr>
          <w:rFonts w:ascii="Franklin Gothic Medium" w:hAnsi="Franklin Gothic Medium"/>
          <w:spacing w:val="-13"/>
        </w:rPr>
        <w:t xml:space="preserve"> </w:t>
      </w:r>
      <w:r>
        <w:rPr>
          <w:rFonts w:ascii="Franklin Gothic Medium" w:hAnsi="Franklin Gothic Medium"/>
        </w:rPr>
        <w:t>de</w:t>
      </w:r>
      <w:r>
        <w:rPr>
          <w:rFonts w:ascii="Franklin Gothic Medium" w:hAnsi="Franklin Gothic Medium"/>
          <w:spacing w:val="-12"/>
        </w:rPr>
        <w:t xml:space="preserve"> </w:t>
      </w:r>
      <w:r>
        <w:rPr>
          <w:rFonts w:ascii="Franklin Gothic Medium" w:hAnsi="Franklin Gothic Medium"/>
        </w:rPr>
        <w:t>ses</w:t>
      </w:r>
      <w:r>
        <w:rPr>
          <w:rFonts w:ascii="Franklin Gothic Medium" w:hAnsi="Franklin Gothic Medium"/>
          <w:spacing w:val="-13"/>
        </w:rPr>
        <w:t xml:space="preserve"> </w:t>
      </w:r>
      <w:r>
        <w:rPr>
          <w:rFonts w:ascii="Franklin Gothic Medium" w:hAnsi="Franklin Gothic Medium"/>
        </w:rPr>
        <w:t>activités</w:t>
      </w:r>
      <w:r>
        <w:rPr>
          <w:rFonts w:ascii="Franklin Gothic Medium" w:hAnsi="Franklin Gothic Medium"/>
          <w:spacing w:val="-10"/>
        </w:rPr>
        <w:t xml:space="preserve"> </w:t>
      </w:r>
      <w:r>
        <w:rPr>
          <w:rFonts w:ascii="Franklin Gothic Medium" w:hAnsi="Franklin Gothic Medium"/>
        </w:rPr>
        <w:t>relèvent</w:t>
      </w:r>
      <w:r>
        <w:rPr>
          <w:rFonts w:ascii="Franklin Gothic Medium" w:hAnsi="Franklin Gothic Medium"/>
          <w:spacing w:val="-12"/>
        </w:rPr>
        <w:t xml:space="preserve"> </w:t>
      </w:r>
      <w:r>
        <w:rPr>
          <w:rFonts w:ascii="Franklin Gothic Medium" w:hAnsi="Franklin Gothic Medium"/>
        </w:rPr>
        <w:t>de</w:t>
      </w:r>
      <w:r>
        <w:rPr>
          <w:rFonts w:ascii="Franklin Gothic Medium" w:hAnsi="Franklin Gothic Medium"/>
          <w:spacing w:val="-11"/>
        </w:rPr>
        <w:t xml:space="preserve"> </w:t>
      </w:r>
      <w:r>
        <w:rPr>
          <w:rFonts w:ascii="Franklin Gothic Medium" w:hAnsi="Franklin Gothic Medium"/>
        </w:rPr>
        <w:t>la</w:t>
      </w:r>
      <w:r>
        <w:rPr>
          <w:rFonts w:ascii="Franklin Gothic Medium" w:hAnsi="Franklin Gothic Medium"/>
          <w:spacing w:val="-11"/>
        </w:rPr>
        <w:t xml:space="preserve"> </w:t>
      </w:r>
      <w:r>
        <w:rPr>
          <w:rFonts w:ascii="Franklin Gothic Medium" w:hAnsi="Franklin Gothic Medium"/>
        </w:rPr>
        <w:t>compétence</w:t>
      </w:r>
      <w:r>
        <w:rPr>
          <w:rFonts w:ascii="Franklin Gothic Medium" w:hAnsi="Franklin Gothic Medium"/>
          <w:spacing w:val="-12"/>
        </w:rPr>
        <w:t xml:space="preserve"> </w:t>
      </w:r>
      <w:r>
        <w:rPr>
          <w:rFonts w:ascii="Franklin Gothic Medium" w:hAnsi="Franklin Gothic Medium"/>
        </w:rPr>
        <w:t>de</w:t>
      </w:r>
      <w:r>
        <w:rPr>
          <w:rFonts w:ascii="Franklin Gothic Medium" w:hAnsi="Franklin Gothic Medium"/>
          <w:spacing w:val="-12"/>
        </w:rPr>
        <w:t xml:space="preserve"> </w:t>
      </w:r>
      <w:r>
        <w:rPr>
          <w:rFonts w:ascii="Franklin Gothic Medium" w:hAnsi="Franklin Gothic Medium"/>
        </w:rPr>
        <w:t>la</w:t>
      </w:r>
      <w:r>
        <w:rPr>
          <w:rFonts w:ascii="Franklin Gothic Medium" w:hAnsi="Franklin Gothic Medium"/>
          <w:spacing w:val="-12"/>
        </w:rPr>
        <w:t xml:space="preserve"> </w:t>
      </w:r>
      <w:r>
        <w:rPr>
          <w:rFonts w:ascii="Franklin Gothic Medium" w:hAnsi="Franklin Gothic Medium"/>
        </w:rPr>
        <w:t>juridiction</w:t>
      </w:r>
      <w:r>
        <w:rPr>
          <w:rFonts w:ascii="Franklin Gothic Medium" w:hAnsi="Franklin Gothic Medium"/>
          <w:spacing w:val="-11"/>
        </w:rPr>
        <w:t xml:space="preserve"> </w:t>
      </w:r>
      <w:r>
        <w:rPr>
          <w:rFonts w:ascii="Franklin Gothic Medium" w:hAnsi="Franklin Gothic Medium"/>
        </w:rPr>
        <w:t>judiciaire,</w:t>
      </w:r>
      <w:r>
        <w:rPr>
          <w:rFonts w:ascii="Franklin Gothic Medium" w:hAnsi="Franklin Gothic Medium"/>
          <w:spacing w:val="-53"/>
        </w:rPr>
        <w:t xml:space="preserve"> </w:t>
      </w:r>
      <w:r>
        <w:rPr>
          <w:rFonts w:ascii="Franklin Gothic Medium" w:hAnsi="Franklin Gothic Medium"/>
        </w:rPr>
        <w:t>à l'exception de ceux relatifs à celles de ses activités qui, telles la réglementation, la police ou le</w:t>
      </w:r>
      <w:r>
        <w:rPr>
          <w:rFonts w:ascii="Franklin Gothic Medium" w:hAnsi="Franklin Gothic Medium"/>
          <w:spacing w:val="1"/>
        </w:rPr>
        <w:t xml:space="preserve"> </w:t>
      </w:r>
      <w:r>
        <w:rPr>
          <w:rFonts w:ascii="Franklin Gothic Medium" w:hAnsi="Franklin Gothic Medium"/>
        </w:rPr>
        <w:t>contrôle,</w:t>
      </w:r>
      <w:r>
        <w:rPr>
          <w:rFonts w:ascii="Franklin Gothic Medium" w:hAnsi="Franklin Gothic Medium"/>
          <w:spacing w:val="-2"/>
        </w:rPr>
        <w:t xml:space="preserve"> </w:t>
      </w:r>
      <w:r>
        <w:rPr>
          <w:rFonts w:ascii="Franklin Gothic Medium" w:hAnsi="Franklin Gothic Medium"/>
        </w:rPr>
        <w:t>ressortissent</w:t>
      </w:r>
      <w:r>
        <w:rPr>
          <w:rFonts w:ascii="Franklin Gothic Medium" w:hAnsi="Franklin Gothic Medium"/>
          <w:spacing w:val="-3"/>
        </w:rPr>
        <w:t xml:space="preserve"> </w:t>
      </w:r>
      <w:r>
        <w:rPr>
          <w:rFonts w:ascii="Franklin Gothic Medium" w:hAnsi="Franklin Gothic Medium"/>
        </w:rPr>
        <w:t>par</w:t>
      </w:r>
      <w:r>
        <w:rPr>
          <w:rFonts w:ascii="Franklin Gothic Medium" w:hAnsi="Franklin Gothic Medium"/>
          <w:spacing w:val="-5"/>
        </w:rPr>
        <w:t xml:space="preserve"> </w:t>
      </w:r>
      <w:r>
        <w:rPr>
          <w:rFonts w:ascii="Franklin Gothic Medium" w:hAnsi="Franklin Gothic Medium"/>
        </w:rPr>
        <w:t>leur</w:t>
      </w:r>
      <w:r>
        <w:rPr>
          <w:rFonts w:ascii="Franklin Gothic Medium" w:hAnsi="Franklin Gothic Medium"/>
          <w:spacing w:val="-3"/>
        </w:rPr>
        <w:t xml:space="preserve"> </w:t>
      </w:r>
      <w:r>
        <w:rPr>
          <w:rFonts w:ascii="Franklin Gothic Medium" w:hAnsi="Franklin Gothic Medium"/>
        </w:rPr>
        <w:t>nature</w:t>
      </w:r>
      <w:r>
        <w:rPr>
          <w:rFonts w:ascii="Franklin Gothic Medium" w:hAnsi="Franklin Gothic Medium"/>
          <w:spacing w:val="-2"/>
        </w:rPr>
        <w:t xml:space="preserve"> </w:t>
      </w:r>
      <w:r>
        <w:rPr>
          <w:rFonts w:ascii="Franklin Gothic Medium" w:hAnsi="Franklin Gothic Medium"/>
        </w:rPr>
        <w:t>de</w:t>
      </w:r>
      <w:r>
        <w:rPr>
          <w:rFonts w:ascii="Franklin Gothic Medium" w:hAnsi="Franklin Gothic Medium"/>
          <w:spacing w:val="-2"/>
        </w:rPr>
        <w:t xml:space="preserve"> </w:t>
      </w:r>
      <w:r>
        <w:rPr>
          <w:rFonts w:ascii="Franklin Gothic Medium" w:hAnsi="Franklin Gothic Medium"/>
        </w:rPr>
        <w:t>prérogatives</w:t>
      </w:r>
      <w:r>
        <w:rPr>
          <w:rFonts w:ascii="Franklin Gothic Medium" w:hAnsi="Franklin Gothic Medium"/>
          <w:spacing w:val="-1"/>
        </w:rPr>
        <w:t xml:space="preserve"> </w:t>
      </w:r>
      <w:r>
        <w:rPr>
          <w:rFonts w:ascii="Franklin Gothic Medium" w:hAnsi="Franklin Gothic Medium"/>
        </w:rPr>
        <w:t>de</w:t>
      </w:r>
      <w:r>
        <w:rPr>
          <w:rFonts w:ascii="Franklin Gothic Medium" w:hAnsi="Franklin Gothic Medium"/>
          <w:spacing w:val="-2"/>
        </w:rPr>
        <w:t xml:space="preserve"> </w:t>
      </w:r>
      <w:r>
        <w:rPr>
          <w:rFonts w:ascii="Franklin Gothic Medium" w:hAnsi="Franklin Gothic Medium"/>
        </w:rPr>
        <w:t>puissance</w:t>
      </w:r>
      <w:r>
        <w:rPr>
          <w:rFonts w:ascii="Franklin Gothic Medium" w:hAnsi="Franklin Gothic Medium"/>
          <w:spacing w:val="-2"/>
        </w:rPr>
        <w:t xml:space="preserve"> </w:t>
      </w:r>
      <w:r>
        <w:rPr>
          <w:rFonts w:ascii="Franklin Gothic Medium" w:hAnsi="Franklin Gothic Medium"/>
        </w:rPr>
        <w:t>publique</w:t>
      </w:r>
      <w:r>
        <w:rPr>
          <w:rFonts w:ascii="Franklin Gothic Medium" w:hAnsi="Franklin Gothic Medium"/>
          <w:spacing w:val="-4"/>
        </w:rPr>
        <w:t xml:space="preserve"> </w:t>
      </w:r>
      <w:r>
        <w:rPr>
          <w:rFonts w:ascii="Franklin Gothic Medium" w:hAnsi="Franklin Gothic Medium"/>
        </w:rPr>
        <w:t>;</w:t>
      </w:r>
    </w:p>
    <w:p w:rsidR="00A31586" w:rsidRDefault="00A31586">
      <w:pPr>
        <w:pStyle w:val="Corpsdetexte"/>
        <w:rPr>
          <w:rFonts w:ascii="Franklin Gothic Medium"/>
          <w:sz w:val="24"/>
        </w:rPr>
      </w:pPr>
    </w:p>
    <w:p w:rsidR="00A31586" w:rsidRDefault="00A31586">
      <w:pPr>
        <w:pStyle w:val="Corpsdetexte"/>
        <w:rPr>
          <w:rFonts w:ascii="Franklin Gothic Medium"/>
          <w:sz w:val="28"/>
        </w:rPr>
      </w:pPr>
    </w:p>
    <w:p w:rsidR="00A31586" w:rsidRDefault="00A07EA3">
      <w:pPr>
        <w:pStyle w:val="Paragraphedeliste"/>
        <w:numPr>
          <w:ilvl w:val="0"/>
          <w:numId w:val="1"/>
        </w:numPr>
        <w:tabs>
          <w:tab w:val="left" w:pos="502"/>
        </w:tabs>
        <w:spacing w:line="259" w:lineRule="auto"/>
        <w:ind w:left="215" w:right="211" w:firstLine="0"/>
        <w:jc w:val="both"/>
        <w:rPr>
          <w:rFonts w:ascii="Franklin Gothic Medium" w:hAnsi="Franklin Gothic Medium"/>
        </w:rPr>
      </w:pPr>
      <w:r>
        <w:rPr>
          <w:rFonts w:ascii="Franklin Gothic Medium" w:hAnsi="Franklin Gothic Medium"/>
        </w:rPr>
        <w:t>Considérant que la résolution attaquée a pour objet de fixer les conditions auxquelles est</w:t>
      </w:r>
      <w:r>
        <w:rPr>
          <w:rFonts w:ascii="Franklin Gothic Medium" w:hAnsi="Franklin Gothic Medium"/>
          <w:spacing w:val="1"/>
        </w:rPr>
        <w:t xml:space="preserve"> </w:t>
      </w:r>
      <w:r>
        <w:rPr>
          <w:rFonts w:ascii="Franklin Gothic Medium" w:hAnsi="Franklin Gothic Medium"/>
        </w:rPr>
        <w:t>subordonné l'accès aux ventes par adjudication et par appel d'offres de lots de bois de chêne de</w:t>
      </w:r>
      <w:r>
        <w:rPr>
          <w:rFonts w:ascii="Franklin Gothic Medium" w:hAnsi="Franklin Gothic Medium"/>
          <w:spacing w:val="1"/>
        </w:rPr>
        <w:t xml:space="preserve"> </w:t>
      </w:r>
      <w:r>
        <w:rPr>
          <w:rFonts w:ascii="Franklin Gothic Medium" w:hAnsi="Franklin Gothic Medium"/>
        </w:rPr>
        <w:t>l'ONF ; que ces conditions répondent à l'objectif d'intérêt général, défini à l'article L. 121-2-1 du</w:t>
      </w:r>
      <w:r>
        <w:rPr>
          <w:rFonts w:ascii="Franklin Gothic Medium" w:hAnsi="Franklin Gothic Medium"/>
          <w:spacing w:val="1"/>
        </w:rPr>
        <w:t xml:space="preserve"> </w:t>
      </w:r>
      <w:r>
        <w:rPr>
          <w:rFonts w:ascii="Franklin Gothic Medium" w:hAnsi="Franklin Gothic Medium"/>
        </w:rPr>
        <w:t>code</w:t>
      </w:r>
      <w:r>
        <w:rPr>
          <w:rFonts w:ascii="Franklin Gothic Medium" w:hAnsi="Franklin Gothic Medium"/>
          <w:spacing w:val="1"/>
        </w:rPr>
        <w:t xml:space="preserve"> </w:t>
      </w:r>
      <w:r>
        <w:rPr>
          <w:rFonts w:ascii="Franklin Gothic Medium" w:hAnsi="Franklin Gothic Medium"/>
        </w:rPr>
        <w:t>forestier,</w:t>
      </w:r>
      <w:r>
        <w:rPr>
          <w:rFonts w:ascii="Franklin Gothic Medium" w:hAnsi="Franklin Gothic Medium"/>
          <w:spacing w:val="1"/>
        </w:rPr>
        <w:t xml:space="preserve"> </w:t>
      </w:r>
      <w:r>
        <w:rPr>
          <w:rFonts w:ascii="Franklin Gothic Medium" w:hAnsi="Franklin Gothic Medium"/>
        </w:rPr>
        <w:t>de</w:t>
      </w:r>
      <w:r>
        <w:rPr>
          <w:rFonts w:ascii="Franklin Gothic Medium" w:hAnsi="Franklin Gothic Medium"/>
          <w:spacing w:val="1"/>
        </w:rPr>
        <w:t xml:space="preserve"> </w:t>
      </w:r>
      <w:r>
        <w:rPr>
          <w:rFonts w:ascii="Franklin Gothic Medium" w:hAnsi="Franklin Gothic Medium"/>
        </w:rPr>
        <w:t>"</w:t>
      </w:r>
      <w:r>
        <w:rPr>
          <w:rFonts w:ascii="Franklin Gothic Medium" w:hAnsi="Franklin Gothic Medium"/>
          <w:spacing w:val="1"/>
        </w:rPr>
        <w:t xml:space="preserve"> </w:t>
      </w:r>
      <w:r>
        <w:rPr>
          <w:rFonts w:ascii="Franklin Gothic Medium" w:hAnsi="Franklin Gothic Medium"/>
        </w:rPr>
        <w:t>renforcer</w:t>
      </w:r>
      <w:r>
        <w:rPr>
          <w:rFonts w:ascii="Franklin Gothic Medium" w:hAnsi="Franklin Gothic Medium"/>
          <w:spacing w:val="1"/>
        </w:rPr>
        <w:t xml:space="preserve"> </w:t>
      </w:r>
      <w:r>
        <w:rPr>
          <w:rFonts w:ascii="Franklin Gothic Medium" w:hAnsi="Franklin Gothic Medium"/>
        </w:rPr>
        <w:t>le</w:t>
      </w:r>
      <w:r>
        <w:rPr>
          <w:rFonts w:ascii="Franklin Gothic Medium" w:hAnsi="Franklin Gothic Medium"/>
          <w:spacing w:val="1"/>
        </w:rPr>
        <w:t xml:space="preserve"> </w:t>
      </w:r>
      <w:r>
        <w:rPr>
          <w:rFonts w:ascii="Franklin Gothic Medium" w:hAnsi="Franklin Gothic Medium"/>
        </w:rPr>
        <w:t>développement</w:t>
      </w:r>
      <w:r>
        <w:rPr>
          <w:rFonts w:ascii="Franklin Gothic Medium" w:hAnsi="Franklin Gothic Medium"/>
          <w:spacing w:val="1"/>
        </w:rPr>
        <w:t xml:space="preserve"> </w:t>
      </w:r>
      <w:r>
        <w:rPr>
          <w:rFonts w:ascii="Franklin Gothic Medium" w:hAnsi="Franklin Gothic Medium"/>
        </w:rPr>
        <w:t>de</w:t>
      </w:r>
      <w:r>
        <w:rPr>
          <w:rFonts w:ascii="Franklin Gothic Medium" w:hAnsi="Franklin Gothic Medium"/>
          <w:spacing w:val="1"/>
        </w:rPr>
        <w:t xml:space="preserve"> </w:t>
      </w:r>
      <w:r>
        <w:rPr>
          <w:rFonts w:ascii="Franklin Gothic Medium" w:hAnsi="Franklin Gothic Medium"/>
        </w:rPr>
        <w:t>la</w:t>
      </w:r>
      <w:r>
        <w:rPr>
          <w:rFonts w:ascii="Franklin Gothic Medium" w:hAnsi="Franklin Gothic Medium"/>
          <w:spacing w:val="1"/>
        </w:rPr>
        <w:t xml:space="preserve"> </w:t>
      </w:r>
      <w:r>
        <w:rPr>
          <w:rFonts w:ascii="Franklin Gothic Medium" w:hAnsi="Franklin Gothic Medium"/>
        </w:rPr>
        <w:t>filière</w:t>
      </w:r>
      <w:r>
        <w:rPr>
          <w:rFonts w:ascii="Franklin Gothic Medium" w:hAnsi="Franklin Gothic Medium"/>
          <w:spacing w:val="1"/>
        </w:rPr>
        <w:t xml:space="preserve"> </w:t>
      </w:r>
      <w:r>
        <w:rPr>
          <w:rFonts w:ascii="Franklin Gothic Medium" w:hAnsi="Franklin Gothic Medium"/>
        </w:rPr>
        <w:t>(...)</w:t>
      </w:r>
      <w:r>
        <w:rPr>
          <w:rFonts w:ascii="Franklin Gothic Medium" w:hAnsi="Franklin Gothic Medium"/>
          <w:spacing w:val="1"/>
        </w:rPr>
        <w:t xml:space="preserve"> </w:t>
      </w:r>
      <w:r>
        <w:rPr>
          <w:rFonts w:ascii="Franklin Gothic Medium" w:hAnsi="Franklin Gothic Medium"/>
        </w:rPr>
        <w:t>de</w:t>
      </w:r>
      <w:r>
        <w:rPr>
          <w:rFonts w:ascii="Franklin Gothic Medium" w:hAnsi="Franklin Gothic Medium"/>
          <w:spacing w:val="1"/>
        </w:rPr>
        <w:t xml:space="preserve"> </w:t>
      </w:r>
      <w:r>
        <w:rPr>
          <w:rFonts w:ascii="Franklin Gothic Medium" w:hAnsi="Franklin Gothic Medium"/>
        </w:rPr>
        <w:t>transformation</w:t>
      </w:r>
      <w:r>
        <w:rPr>
          <w:rFonts w:ascii="Franklin Gothic Medium" w:hAnsi="Franklin Gothic Medium"/>
          <w:spacing w:val="1"/>
        </w:rPr>
        <w:t xml:space="preserve"> </w:t>
      </w:r>
      <w:r>
        <w:rPr>
          <w:rFonts w:ascii="Franklin Gothic Medium" w:hAnsi="Franklin Gothic Medium"/>
        </w:rPr>
        <w:t>et</w:t>
      </w:r>
      <w:r>
        <w:rPr>
          <w:rFonts w:ascii="Franklin Gothic Medium" w:hAnsi="Franklin Gothic Medium"/>
          <w:spacing w:val="1"/>
        </w:rPr>
        <w:t xml:space="preserve"> </w:t>
      </w:r>
      <w:r>
        <w:rPr>
          <w:rFonts w:ascii="Franklin Gothic Medium" w:hAnsi="Franklin Gothic Medium"/>
        </w:rPr>
        <w:t>de</w:t>
      </w:r>
      <w:r>
        <w:rPr>
          <w:rFonts w:ascii="Franklin Gothic Medium" w:hAnsi="Franklin Gothic Medium"/>
          <w:spacing w:val="1"/>
        </w:rPr>
        <w:t xml:space="preserve"> </w:t>
      </w:r>
      <w:r>
        <w:rPr>
          <w:rFonts w:ascii="Franklin Gothic Medium" w:hAnsi="Franklin Gothic Medium"/>
        </w:rPr>
        <w:t>commercialisation</w:t>
      </w:r>
      <w:r>
        <w:rPr>
          <w:rFonts w:ascii="Franklin Gothic Medium" w:hAnsi="Franklin Gothic Medium"/>
          <w:spacing w:val="1"/>
        </w:rPr>
        <w:t xml:space="preserve"> </w:t>
      </w:r>
      <w:r>
        <w:rPr>
          <w:rFonts w:ascii="Franklin Gothic Medium" w:hAnsi="Franklin Gothic Medium"/>
        </w:rPr>
        <w:t>des</w:t>
      </w:r>
      <w:r>
        <w:rPr>
          <w:rFonts w:ascii="Franklin Gothic Medium" w:hAnsi="Franklin Gothic Medium"/>
          <w:spacing w:val="1"/>
        </w:rPr>
        <w:t xml:space="preserve"> </w:t>
      </w:r>
      <w:r>
        <w:rPr>
          <w:rFonts w:ascii="Franklin Gothic Medium" w:hAnsi="Franklin Gothic Medium"/>
        </w:rPr>
        <w:t>produits</w:t>
      </w:r>
      <w:r>
        <w:rPr>
          <w:rFonts w:ascii="Franklin Gothic Medium" w:hAnsi="Franklin Gothic Medium"/>
          <w:spacing w:val="1"/>
        </w:rPr>
        <w:t xml:space="preserve"> </w:t>
      </w:r>
      <w:r>
        <w:rPr>
          <w:rFonts w:ascii="Franklin Gothic Medium" w:hAnsi="Franklin Gothic Medium"/>
        </w:rPr>
        <w:t>forestiers</w:t>
      </w:r>
      <w:r>
        <w:rPr>
          <w:rFonts w:ascii="Franklin Gothic Medium" w:hAnsi="Franklin Gothic Medium"/>
          <w:spacing w:val="1"/>
        </w:rPr>
        <w:t xml:space="preserve"> </w:t>
      </w:r>
      <w:r>
        <w:rPr>
          <w:rFonts w:ascii="Franklin Gothic Medium" w:hAnsi="Franklin Gothic Medium"/>
        </w:rPr>
        <w:t>"</w:t>
      </w:r>
      <w:r>
        <w:rPr>
          <w:rFonts w:ascii="Franklin Gothic Medium" w:hAnsi="Franklin Gothic Medium"/>
          <w:spacing w:val="1"/>
        </w:rPr>
        <w:t xml:space="preserve"> </w:t>
      </w:r>
      <w:r>
        <w:rPr>
          <w:rFonts w:ascii="Franklin Gothic Medium" w:hAnsi="Franklin Gothic Medium"/>
        </w:rPr>
        <w:t>et</w:t>
      </w:r>
      <w:r>
        <w:rPr>
          <w:rFonts w:ascii="Franklin Gothic Medium" w:hAnsi="Franklin Gothic Medium"/>
          <w:spacing w:val="1"/>
        </w:rPr>
        <w:t xml:space="preserve"> </w:t>
      </w:r>
      <w:r>
        <w:rPr>
          <w:rFonts w:ascii="Franklin Gothic Medium" w:hAnsi="Franklin Gothic Medium"/>
        </w:rPr>
        <w:t>de</w:t>
      </w:r>
      <w:r>
        <w:rPr>
          <w:rFonts w:ascii="Franklin Gothic Medium" w:hAnsi="Franklin Gothic Medium"/>
          <w:spacing w:val="1"/>
        </w:rPr>
        <w:t xml:space="preserve"> </w:t>
      </w:r>
      <w:r>
        <w:rPr>
          <w:rFonts w:ascii="Franklin Gothic Medium" w:hAnsi="Franklin Gothic Medium"/>
        </w:rPr>
        <w:t>"</w:t>
      </w:r>
      <w:r>
        <w:rPr>
          <w:rFonts w:ascii="Franklin Gothic Medium" w:hAnsi="Franklin Gothic Medium"/>
          <w:spacing w:val="1"/>
        </w:rPr>
        <w:t xml:space="preserve"> </w:t>
      </w:r>
      <w:r>
        <w:rPr>
          <w:rFonts w:ascii="Franklin Gothic Medium" w:hAnsi="Franklin Gothic Medium"/>
        </w:rPr>
        <w:t>fixer</w:t>
      </w:r>
      <w:r>
        <w:rPr>
          <w:rFonts w:ascii="Franklin Gothic Medium" w:hAnsi="Franklin Gothic Medium"/>
          <w:spacing w:val="1"/>
        </w:rPr>
        <w:t xml:space="preserve"> </w:t>
      </w:r>
      <w:r>
        <w:rPr>
          <w:rFonts w:ascii="Franklin Gothic Medium" w:hAnsi="Franklin Gothic Medium"/>
        </w:rPr>
        <w:t>sur</w:t>
      </w:r>
      <w:r>
        <w:rPr>
          <w:rFonts w:ascii="Franklin Gothic Medium" w:hAnsi="Franklin Gothic Medium"/>
          <w:spacing w:val="1"/>
        </w:rPr>
        <w:t xml:space="preserve"> </w:t>
      </w:r>
      <w:r>
        <w:rPr>
          <w:rFonts w:ascii="Franklin Gothic Medium" w:hAnsi="Franklin Gothic Medium"/>
        </w:rPr>
        <w:t>le</w:t>
      </w:r>
      <w:r>
        <w:rPr>
          <w:rFonts w:ascii="Franklin Gothic Medium" w:hAnsi="Franklin Gothic Medium"/>
          <w:spacing w:val="1"/>
        </w:rPr>
        <w:t xml:space="preserve"> </w:t>
      </w:r>
      <w:r>
        <w:rPr>
          <w:rFonts w:ascii="Franklin Gothic Medium" w:hAnsi="Franklin Gothic Medium"/>
        </w:rPr>
        <w:t>territoire</w:t>
      </w:r>
      <w:r>
        <w:rPr>
          <w:rFonts w:ascii="Franklin Gothic Medium" w:hAnsi="Franklin Gothic Medium"/>
          <w:spacing w:val="1"/>
        </w:rPr>
        <w:t xml:space="preserve"> </w:t>
      </w:r>
      <w:r>
        <w:rPr>
          <w:rFonts w:ascii="Franklin Gothic Medium" w:hAnsi="Franklin Gothic Medium"/>
        </w:rPr>
        <w:t>les</w:t>
      </w:r>
      <w:r>
        <w:rPr>
          <w:rFonts w:ascii="Franklin Gothic Medium" w:hAnsi="Franklin Gothic Medium"/>
          <w:spacing w:val="1"/>
        </w:rPr>
        <w:t xml:space="preserve"> </w:t>
      </w:r>
      <w:r>
        <w:rPr>
          <w:rFonts w:ascii="Franklin Gothic Medium" w:hAnsi="Franklin Gothic Medium"/>
        </w:rPr>
        <w:t>capacités</w:t>
      </w:r>
      <w:r>
        <w:rPr>
          <w:rFonts w:ascii="Franklin Gothic Medium" w:hAnsi="Franklin Gothic Medium"/>
          <w:spacing w:val="1"/>
        </w:rPr>
        <w:t xml:space="preserve"> </w:t>
      </w:r>
      <w:r>
        <w:rPr>
          <w:rFonts w:ascii="Franklin Gothic Medium" w:hAnsi="Franklin Gothic Medium"/>
        </w:rPr>
        <w:t>de</w:t>
      </w:r>
      <w:r>
        <w:rPr>
          <w:rFonts w:ascii="Franklin Gothic Medium" w:hAnsi="Franklin Gothic Medium"/>
          <w:spacing w:val="1"/>
        </w:rPr>
        <w:t xml:space="preserve"> </w:t>
      </w:r>
      <w:r>
        <w:rPr>
          <w:rFonts w:ascii="Franklin Gothic Medium" w:hAnsi="Franklin Gothic Medium"/>
          <w:spacing w:val="-1"/>
        </w:rPr>
        <w:t>transformation</w:t>
      </w:r>
      <w:r>
        <w:rPr>
          <w:rFonts w:ascii="Franklin Gothic Medium" w:hAnsi="Franklin Gothic Medium"/>
          <w:spacing w:val="-13"/>
        </w:rPr>
        <w:t xml:space="preserve"> </w:t>
      </w:r>
      <w:r>
        <w:rPr>
          <w:rFonts w:ascii="Franklin Gothic Medium" w:hAnsi="Franklin Gothic Medium"/>
          <w:spacing w:val="-1"/>
        </w:rPr>
        <w:t>des</w:t>
      </w:r>
      <w:r>
        <w:rPr>
          <w:rFonts w:ascii="Franklin Gothic Medium" w:hAnsi="Franklin Gothic Medium"/>
          <w:spacing w:val="-12"/>
        </w:rPr>
        <w:t xml:space="preserve"> </w:t>
      </w:r>
      <w:r>
        <w:rPr>
          <w:rFonts w:ascii="Franklin Gothic Medium" w:hAnsi="Franklin Gothic Medium"/>
        </w:rPr>
        <w:t>produits</w:t>
      </w:r>
      <w:r>
        <w:rPr>
          <w:rFonts w:ascii="Franklin Gothic Medium" w:hAnsi="Franklin Gothic Medium"/>
          <w:spacing w:val="-12"/>
        </w:rPr>
        <w:t xml:space="preserve"> </w:t>
      </w:r>
      <w:r>
        <w:rPr>
          <w:rFonts w:ascii="Franklin Gothic Medium" w:hAnsi="Franklin Gothic Medium"/>
        </w:rPr>
        <w:t>forestiers</w:t>
      </w:r>
      <w:r>
        <w:rPr>
          <w:rFonts w:ascii="Franklin Gothic Medium" w:hAnsi="Franklin Gothic Medium"/>
          <w:spacing w:val="-13"/>
        </w:rPr>
        <w:t xml:space="preserve"> </w:t>
      </w:r>
      <w:r>
        <w:rPr>
          <w:rFonts w:ascii="Franklin Gothic Medium" w:hAnsi="Franklin Gothic Medium"/>
        </w:rPr>
        <w:t>et</w:t>
      </w:r>
      <w:r>
        <w:rPr>
          <w:rFonts w:ascii="Franklin Gothic Medium" w:hAnsi="Franklin Gothic Medium"/>
          <w:spacing w:val="-13"/>
        </w:rPr>
        <w:t xml:space="preserve"> </w:t>
      </w:r>
      <w:r>
        <w:rPr>
          <w:rFonts w:ascii="Franklin Gothic Medium" w:hAnsi="Franklin Gothic Medium"/>
        </w:rPr>
        <w:t>assurer</w:t>
      </w:r>
      <w:r>
        <w:rPr>
          <w:rFonts w:ascii="Franklin Gothic Medium" w:hAnsi="Franklin Gothic Medium"/>
          <w:spacing w:val="-13"/>
        </w:rPr>
        <w:t xml:space="preserve"> </w:t>
      </w:r>
      <w:r>
        <w:rPr>
          <w:rFonts w:ascii="Franklin Gothic Medium" w:hAnsi="Franklin Gothic Medium"/>
        </w:rPr>
        <w:t>le</w:t>
      </w:r>
      <w:r>
        <w:rPr>
          <w:rFonts w:ascii="Franklin Gothic Medium" w:hAnsi="Franklin Gothic Medium"/>
          <w:spacing w:val="-13"/>
        </w:rPr>
        <w:t xml:space="preserve"> </w:t>
      </w:r>
      <w:r>
        <w:rPr>
          <w:rFonts w:ascii="Franklin Gothic Medium" w:hAnsi="Franklin Gothic Medium"/>
        </w:rPr>
        <w:t>maintien</w:t>
      </w:r>
      <w:r>
        <w:rPr>
          <w:rFonts w:ascii="Franklin Gothic Medium" w:hAnsi="Franklin Gothic Medium"/>
          <w:spacing w:val="-13"/>
        </w:rPr>
        <w:t xml:space="preserve"> </w:t>
      </w:r>
      <w:r>
        <w:rPr>
          <w:rFonts w:ascii="Franklin Gothic Medium" w:hAnsi="Franklin Gothic Medium"/>
        </w:rPr>
        <w:t>de</w:t>
      </w:r>
      <w:r>
        <w:rPr>
          <w:rFonts w:ascii="Franklin Gothic Medium" w:hAnsi="Franklin Gothic Medium"/>
          <w:spacing w:val="-13"/>
        </w:rPr>
        <w:t xml:space="preserve"> </w:t>
      </w:r>
      <w:r>
        <w:rPr>
          <w:rFonts w:ascii="Franklin Gothic Medium" w:hAnsi="Franklin Gothic Medium"/>
        </w:rPr>
        <w:t>l'activité</w:t>
      </w:r>
      <w:r>
        <w:rPr>
          <w:rFonts w:ascii="Franklin Gothic Medium" w:hAnsi="Franklin Gothic Medium"/>
          <w:spacing w:val="-13"/>
        </w:rPr>
        <w:t xml:space="preserve"> </w:t>
      </w:r>
      <w:r>
        <w:rPr>
          <w:rFonts w:ascii="Franklin Gothic Medium" w:hAnsi="Franklin Gothic Medium"/>
        </w:rPr>
        <w:t>économique,</w:t>
      </w:r>
      <w:r>
        <w:rPr>
          <w:rFonts w:ascii="Franklin Gothic Medium" w:hAnsi="Franklin Gothic Medium"/>
          <w:spacing w:val="-13"/>
        </w:rPr>
        <w:t xml:space="preserve"> </w:t>
      </w:r>
      <w:r>
        <w:rPr>
          <w:rFonts w:ascii="Franklin Gothic Medium" w:hAnsi="Franklin Gothic Medium"/>
        </w:rPr>
        <w:t>notamment</w:t>
      </w:r>
      <w:r>
        <w:rPr>
          <w:rFonts w:ascii="Franklin Gothic Medium" w:hAnsi="Franklin Gothic Medium"/>
          <w:spacing w:val="-52"/>
        </w:rPr>
        <w:t xml:space="preserve"> </w:t>
      </w:r>
      <w:r>
        <w:rPr>
          <w:rFonts w:ascii="Franklin Gothic Medium" w:hAnsi="Franklin Gothic Medium"/>
        </w:rPr>
        <w:t>en</w:t>
      </w:r>
      <w:r>
        <w:rPr>
          <w:rFonts w:ascii="Franklin Gothic Medium" w:hAnsi="Franklin Gothic Medium"/>
          <w:spacing w:val="-7"/>
        </w:rPr>
        <w:t xml:space="preserve"> </w:t>
      </w:r>
      <w:r>
        <w:rPr>
          <w:rFonts w:ascii="Franklin Gothic Medium" w:hAnsi="Franklin Gothic Medium"/>
        </w:rPr>
        <w:t>zone</w:t>
      </w:r>
      <w:r>
        <w:rPr>
          <w:rFonts w:ascii="Franklin Gothic Medium" w:hAnsi="Franklin Gothic Medium"/>
          <w:spacing w:val="-8"/>
        </w:rPr>
        <w:t xml:space="preserve"> </w:t>
      </w:r>
      <w:r>
        <w:rPr>
          <w:rFonts w:ascii="Franklin Gothic Medium" w:hAnsi="Franklin Gothic Medium"/>
        </w:rPr>
        <w:t>rurale</w:t>
      </w:r>
      <w:r>
        <w:rPr>
          <w:rFonts w:ascii="Franklin Gothic Medium" w:hAnsi="Franklin Gothic Medium"/>
          <w:spacing w:val="-7"/>
        </w:rPr>
        <w:t xml:space="preserve"> </w:t>
      </w:r>
      <w:r>
        <w:rPr>
          <w:rFonts w:ascii="Franklin Gothic Medium" w:hAnsi="Franklin Gothic Medium"/>
        </w:rPr>
        <w:t>défavorisée</w:t>
      </w:r>
      <w:r>
        <w:rPr>
          <w:rFonts w:ascii="Franklin Gothic Medium" w:hAnsi="Franklin Gothic Medium"/>
          <w:spacing w:val="-7"/>
        </w:rPr>
        <w:t xml:space="preserve"> </w:t>
      </w:r>
      <w:r>
        <w:rPr>
          <w:rFonts w:ascii="Franklin Gothic Medium" w:hAnsi="Franklin Gothic Medium"/>
        </w:rPr>
        <w:t>"</w:t>
      </w:r>
      <w:r>
        <w:rPr>
          <w:rFonts w:ascii="Franklin Gothic Medium" w:hAnsi="Franklin Gothic Medium"/>
          <w:spacing w:val="-7"/>
        </w:rPr>
        <w:t xml:space="preserve"> </w:t>
      </w:r>
      <w:r>
        <w:rPr>
          <w:rFonts w:ascii="Franklin Gothic Medium" w:hAnsi="Franklin Gothic Medium"/>
        </w:rPr>
        <w:t>;</w:t>
      </w:r>
      <w:r>
        <w:rPr>
          <w:rFonts w:ascii="Franklin Gothic Medium" w:hAnsi="Franklin Gothic Medium"/>
          <w:spacing w:val="-7"/>
        </w:rPr>
        <w:t xml:space="preserve"> </w:t>
      </w:r>
      <w:r>
        <w:rPr>
          <w:rFonts w:ascii="Franklin Gothic Medium" w:hAnsi="Franklin Gothic Medium"/>
        </w:rPr>
        <w:t>que</w:t>
      </w:r>
      <w:r>
        <w:rPr>
          <w:rFonts w:ascii="Franklin Gothic Medium" w:hAnsi="Franklin Gothic Medium"/>
          <w:spacing w:val="-7"/>
        </w:rPr>
        <w:t xml:space="preserve"> </w:t>
      </w:r>
      <w:r>
        <w:rPr>
          <w:rFonts w:ascii="Franklin Gothic Medium" w:hAnsi="Franklin Gothic Medium"/>
        </w:rPr>
        <w:t>leur</w:t>
      </w:r>
      <w:r>
        <w:rPr>
          <w:rFonts w:ascii="Franklin Gothic Medium" w:hAnsi="Franklin Gothic Medium"/>
          <w:spacing w:val="-7"/>
        </w:rPr>
        <w:t xml:space="preserve"> </w:t>
      </w:r>
      <w:r>
        <w:rPr>
          <w:rFonts w:ascii="Franklin Gothic Medium" w:hAnsi="Franklin Gothic Medium"/>
        </w:rPr>
        <w:t>non-respect</w:t>
      </w:r>
      <w:r>
        <w:rPr>
          <w:rFonts w:ascii="Franklin Gothic Medium" w:hAnsi="Franklin Gothic Medium"/>
          <w:spacing w:val="-10"/>
        </w:rPr>
        <w:t xml:space="preserve"> </w:t>
      </w:r>
      <w:r>
        <w:rPr>
          <w:rFonts w:ascii="Franklin Gothic Medium" w:hAnsi="Franklin Gothic Medium"/>
        </w:rPr>
        <w:t>entraîne</w:t>
      </w:r>
      <w:r>
        <w:rPr>
          <w:rFonts w:ascii="Franklin Gothic Medium" w:hAnsi="Franklin Gothic Medium"/>
          <w:spacing w:val="-7"/>
        </w:rPr>
        <w:t xml:space="preserve"> </w:t>
      </w:r>
      <w:r>
        <w:rPr>
          <w:rFonts w:ascii="Franklin Gothic Medium" w:hAnsi="Franklin Gothic Medium"/>
        </w:rPr>
        <w:t>l'exclusion</w:t>
      </w:r>
      <w:r>
        <w:rPr>
          <w:rFonts w:ascii="Franklin Gothic Medium" w:hAnsi="Franklin Gothic Medium"/>
          <w:spacing w:val="-9"/>
        </w:rPr>
        <w:t xml:space="preserve"> </w:t>
      </w:r>
      <w:r>
        <w:rPr>
          <w:rFonts w:ascii="Franklin Gothic Medium" w:hAnsi="Franklin Gothic Medium"/>
        </w:rPr>
        <w:t>de</w:t>
      </w:r>
      <w:r>
        <w:rPr>
          <w:rFonts w:ascii="Franklin Gothic Medium" w:hAnsi="Franklin Gothic Medium"/>
          <w:spacing w:val="-7"/>
        </w:rPr>
        <w:t xml:space="preserve"> </w:t>
      </w:r>
      <w:r>
        <w:rPr>
          <w:rFonts w:ascii="Franklin Gothic Medium" w:hAnsi="Franklin Gothic Medium"/>
        </w:rPr>
        <w:t>l'acheteur</w:t>
      </w:r>
      <w:r>
        <w:rPr>
          <w:rFonts w:ascii="Franklin Gothic Medium" w:hAnsi="Franklin Gothic Medium"/>
          <w:spacing w:val="-8"/>
        </w:rPr>
        <w:t xml:space="preserve"> </w:t>
      </w:r>
      <w:r>
        <w:rPr>
          <w:rFonts w:ascii="Franklin Gothic Medium" w:hAnsi="Franklin Gothic Medium"/>
        </w:rPr>
        <w:t>de</w:t>
      </w:r>
      <w:r>
        <w:rPr>
          <w:rFonts w:ascii="Franklin Gothic Medium" w:hAnsi="Franklin Gothic Medium"/>
          <w:spacing w:val="-7"/>
        </w:rPr>
        <w:t xml:space="preserve"> </w:t>
      </w:r>
      <w:r>
        <w:rPr>
          <w:rFonts w:ascii="Franklin Gothic Medium" w:hAnsi="Franklin Gothic Medium"/>
        </w:rPr>
        <w:t>ces</w:t>
      </w:r>
      <w:r>
        <w:rPr>
          <w:rFonts w:ascii="Franklin Gothic Medium" w:hAnsi="Franklin Gothic Medium"/>
          <w:spacing w:val="-6"/>
        </w:rPr>
        <w:t xml:space="preserve"> </w:t>
      </w:r>
      <w:r>
        <w:rPr>
          <w:rFonts w:ascii="Franklin Gothic Medium" w:hAnsi="Franklin Gothic Medium"/>
        </w:rPr>
        <w:t>ventes</w:t>
      </w:r>
      <w:r>
        <w:rPr>
          <w:rFonts w:ascii="Franklin Gothic Medium" w:hAnsi="Franklin Gothic Medium"/>
          <w:spacing w:val="-52"/>
        </w:rPr>
        <w:t xml:space="preserve"> </w:t>
      </w:r>
      <w:r>
        <w:rPr>
          <w:rFonts w:ascii="Franklin Gothic Medium" w:hAnsi="Franklin Gothic Medium"/>
        </w:rPr>
        <w:t>pour une durée maximale de cinq ans ; qu'ainsi la résolution, qui met en oeuvre le pouvoir</w:t>
      </w:r>
      <w:r>
        <w:rPr>
          <w:rFonts w:ascii="Franklin Gothic Medium" w:hAnsi="Franklin Gothic Medium"/>
          <w:spacing w:val="1"/>
        </w:rPr>
        <w:t xml:space="preserve"> </w:t>
      </w:r>
      <w:r>
        <w:rPr>
          <w:rFonts w:ascii="Franklin Gothic Medium" w:hAnsi="Franklin Gothic Medium"/>
        </w:rPr>
        <w:t>réglementaire confié à l'ONF par le second alinéa de l'article R. 213-28 précité, relève des</w:t>
      </w:r>
      <w:r>
        <w:rPr>
          <w:rFonts w:ascii="Franklin Gothic Medium" w:hAnsi="Franklin Gothic Medium"/>
          <w:spacing w:val="1"/>
        </w:rPr>
        <w:t xml:space="preserve"> </w:t>
      </w:r>
      <w:r>
        <w:rPr>
          <w:rFonts w:ascii="Franklin Gothic Medium" w:hAnsi="Franklin Gothic Medium"/>
        </w:rPr>
        <w:t>prérogatives de puissance publique de l'office ; que ce dernier n'est dès lors pas fondé à soutenir</w:t>
      </w:r>
      <w:r>
        <w:rPr>
          <w:rFonts w:ascii="Franklin Gothic Medium" w:hAnsi="Franklin Gothic Medium"/>
          <w:spacing w:val="-52"/>
        </w:rPr>
        <w:t xml:space="preserve"> </w:t>
      </w:r>
      <w:r>
        <w:rPr>
          <w:rFonts w:ascii="Franklin Gothic Medium" w:hAnsi="Franklin Gothic Medium"/>
        </w:rPr>
        <w:t>que la juridiction administrative ne serait pas compétente pour connaître des conclusions de la</w:t>
      </w:r>
      <w:r>
        <w:rPr>
          <w:rFonts w:ascii="Franklin Gothic Medium" w:hAnsi="Franklin Gothic Medium"/>
          <w:spacing w:val="1"/>
        </w:rPr>
        <w:t xml:space="preserve"> </w:t>
      </w:r>
      <w:r>
        <w:rPr>
          <w:rFonts w:ascii="Franklin Gothic Medium" w:hAnsi="Franklin Gothic Medium"/>
        </w:rPr>
        <w:t>société</w:t>
      </w:r>
      <w:r>
        <w:rPr>
          <w:rFonts w:ascii="Franklin Gothic Medium" w:hAnsi="Franklin Gothic Medium"/>
          <w:spacing w:val="-3"/>
        </w:rPr>
        <w:t xml:space="preserve"> </w:t>
      </w:r>
      <w:r>
        <w:rPr>
          <w:rFonts w:ascii="Franklin Gothic Medium" w:hAnsi="Franklin Gothic Medium"/>
        </w:rPr>
        <w:t>Sonorbois et</w:t>
      </w:r>
      <w:r>
        <w:rPr>
          <w:rFonts w:ascii="Franklin Gothic Medium" w:hAnsi="Franklin Gothic Medium"/>
          <w:spacing w:val="-4"/>
        </w:rPr>
        <w:t xml:space="preserve"> </w:t>
      </w:r>
      <w:r>
        <w:rPr>
          <w:rFonts w:ascii="Franklin Gothic Medium" w:hAnsi="Franklin Gothic Medium"/>
        </w:rPr>
        <w:t>autres tendant</w:t>
      </w:r>
      <w:r>
        <w:rPr>
          <w:rFonts w:ascii="Franklin Gothic Medium" w:hAnsi="Franklin Gothic Medium"/>
          <w:spacing w:val="-4"/>
        </w:rPr>
        <w:t xml:space="preserve"> </w:t>
      </w:r>
      <w:r>
        <w:rPr>
          <w:rFonts w:ascii="Franklin Gothic Medium" w:hAnsi="Franklin Gothic Medium"/>
        </w:rPr>
        <w:t>à son</w:t>
      </w:r>
      <w:r>
        <w:rPr>
          <w:rFonts w:ascii="Franklin Gothic Medium" w:hAnsi="Franklin Gothic Medium"/>
          <w:spacing w:val="-3"/>
        </w:rPr>
        <w:t xml:space="preserve"> </w:t>
      </w:r>
      <w:r>
        <w:rPr>
          <w:rFonts w:ascii="Franklin Gothic Medium" w:hAnsi="Franklin Gothic Medium"/>
        </w:rPr>
        <w:t>annulation ;</w:t>
      </w:r>
      <w:bookmarkStart w:id="0" w:name="_GoBack"/>
      <w:bookmarkEnd w:id="0"/>
    </w:p>
    <w:sectPr w:rsidR="00A31586">
      <w:pgSz w:w="11900" w:h="16840"/>
      <w:pgMar w:top="1320" w:right="1140" w:bottom="1240" w:left="120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7C" w:rsidRDefault="0097177C">
      <w:r>
        <w:separator/>
      </w:r>
    </w:p>
  </w:endnote>
  <w:endnote w:type="continuationSeparator" w:id="0">
    <w:p w:rsidR="0097177C" w:rsidRDefault="0097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86" w:rsidRDefault="00587FE5">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simplePos x="0" y="0"/>
              <wp:positionH relativeFrom="page">
                <wp:posOffset>3671570</wp:posOffset>
              </wp:positionH>
              <wp:positionV relativeFrom="page">
                <wp:posOffset>9881235</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86" w:rsidRDefault="00A07EA3">
                          <w:pPr>
                            <w:pStyle w:val="Corpsdetexte"/>
                            <w:spacing w:before="11"/>
                            <w:ind w:left="60"/>
                          </w:pPr>
                          <w:r>
                            <w:fldChar w:fldCharType="begin"/>
                          </w:r>
                          <w:r>
                            <w:instrText xml:space="preserve"> PAGE </w:instrText>
                          </w:r>
                          <w:r>
                            <w:fldChar w:fldCharType="separate"/>
                          </w:r>
                          <w:r w:rsidR="00A35045">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89.1pt;margin-top:778.0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X9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" filled="f" stroked="f">
              <v:textbox inset="0,0,0,0">
                <w:txbxContent>
                  <w:p w:rsidR="00A31586" w:rsidRDefault="00A07EA3">
                    <w:pPr>
                      <w:pStyle w:val="Corpsdetexte"/>
                      <w:spacing w:before="11"/>
                      <w:ind w:left="60"/>
                    </w:pPr>
                    <w:r>
                      <w:fldChar w:fldCharType="begin"/>
                    </w:r>
                    <w:r>
                      <w:instrText xml:space="preserve"> PAGE </w:instrText>
                    </w:r>
                    <w:r>
                      <w:fldChar w:fldCharType="separate"/>
                    </w:r>
                    <w:r w:rsidR="00A35045">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7C" w:rsidRDefault="0097177C">
      <w:r>
        <w:separator/>
      </w:r>
    </w:p>
  </w:footnote>
  <w:footnote w:type="continuationSeparator" w:id="0">
    <w:p w:rsidR="0097177C" w:rsidRDefault="00971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15F"/>
    <w:multiLevelType w:val="hybridMultilevel"/>
    <w:tmpl w:val="4304815E"/>
    <w:lvl w:ilvl="0" w:tplc="569C2AEA">
      <w:start w:val="1"/>
      <w:numFmt w:val="upperLetter"/>
      <w:lvlText w:val="%1)"/>
      <w:lvlJc w:val="left"/>
      <w:pPr>
        <w:ind w:left="225" w:hanging="708"/>
        <w:jc w:val="left"/>
      </w:pPr>
      <w:rPr>
        <w:rFonts w:ascii="Times New Roman" w:eastAsia="Times New Roman" w:hAnsi="Times New Roman" w:cs="Times New Roman" w:hint="default"/>
        <w:spacing w:val="-1"/>
        <w:w w:val="100"/>
        <w:sz w:val="22"/>
        <w:szCs w:val="22"/>
        <w:lang w:val="fr-FR" w:eastAsia="en-US" w:bidi="ar-SA"/>
      </w:rPr>
    </w:lvl>
    <w:lvl w:ilvl="1" w:tplc="BC9AD990">
      <w:start w:val="1"/>
      <w:numFmt w:val="decimal"/>
      <w:lvlText w:val="%2)"/>
      <w:lvlJc w:val="left"/>
      <w:pPr>
        <w:ind w:left="225" w:hanging="708"/>
        <w:jc w:val="left"/>
      </w:pPr>
      <w:rPr>
        <w:rFonts w:ascii="Times New Roman" w:eastAsia="Times New Roman" w:hAnsi="Times New Roman" w:cs="Times New Roman" w:hint="default"/>
        <w:w w:val="100"/>
        <w:sz w:val="22"/>
        <w:szCs w:val="22"/>
        <w:lang w:val="fr-FR" w:eastAsia="en-US" w:bidi="ar-SA"/>
      </w:rPr>
    </w:lvl>
    <w:lvl w:ilvl="2" w:tplc="E70E830A">
      <w:numFmt w:val="bullet"/>
      <w:lvlText w:val="•"/>
      <w:lvlJc w:val="left"/>
      <w:pPr>
        <w:ind w:left="2088" w:hanging="708"/>
      </w:pPr>
      <w:rPr>
        <w:rFonts w:hint="default"/>
        <w:lang w:val="fr-FR" w:eastAsia="en-US" w:bidi="ar-SA"/>
      </w:rPr>
    </w:lvl>
    <w:lvl w:ilvl="3" w:tplc="AA841438">
      <w:numFmt w:val="bullet"/>
      <w:lvlText w:val="•"/>
      <w:lvlJc w:val="left"/>
      <w:pPr>
        <w:ind w:left="3022" w:hanging="708"/>
      </w:pPr>
      <w:rPr>
        <w:rFonts w:hint="default"/>
        <w:lang w:val="fr-FR" w:eastAsia="en-US" w:bidi="ar-SA"/>
      </w:rPr>
    </w:lvl>
    <w:lvl w:ilvl="4" w:tplc="2152A9D6">
      <w:numFmt w:val="bullet"/>
      <w:lvlText w:val="•"/>
      <w:lvlJc w:val="left"/>
      <w:pPr>
        <w:ind w:left="3956" w:hanging="708"/>
      </w:pPr>
      <w:rPr>
        <w:rFonts w:hint="default"/>
        <w:lang w:val="fr-FR" w:eastAsia="en-US" w:bidi="ar-SA"/>
      </w:rPr>
    </w:lvl>
    <w:lvl w:ilvl="5" w:tplc="ECA66446">
      <w:numFmt w:val="bullet"/>
      <w:lvlText w:val="•"/>
      <w:lvlJc w:val="left"/>
      <w:pPr>
        <w:ind w:left="4890" w:hanging="708"/>
      </w:pPr>
      <w:rPr>
        <w:rFonts w:hint="default"/>
        <w:lang w:val="fr-FR" w:eastAsia="en-US" w:bidi="ar-SA"/>
      </w:rPr>
    </w:lvl>
    <w:lvl w:ilvl="6" w:tplc="37B0BECC">
      <w:numFmt w:val="bullet"/>
      <w:lvlText w:val="•"/>
      <w:lvlJc w:val="left"/>
      <w:pPr>
        <w:ind w:left="5824" w:hanging="708"/>
      </w:pPr>
      <w:rPr>
        <w:rFonts w:hint="default"/>
        <w:lang w:val="fr-FR" w:eastAsia="en-US" w:bidi="ar-SA"/>
      </w:rPr>
    </w:lvl>
    <w:lvl w:ilvl="7" w:tplc="44FE19EC">
      <w:numFmt w:val="bullet"/>
      <w:lvlText w:val="•"/>
      <w:lvlJc w:val="left"/>
      <w:pPr>
        <w:ind w:left="6758" w:hanging="708"/>
      </w:pPr>
      <w:rPr>
        <w:rFonts w:hint="default"/>
        <w:lang w:val="fr-FR" w:eastAsia="en-US" w:bidi="ar-SA"/>
      </w:rPr>
    </w:lvl>
    <w:lvl w:ilvl="8" w:tplc="D86C44C4">
      <w:numFmt w:val="bullet"/>
      <w:lvlText w:val="•"/>
      <w:lvlJc w:val="left"/>
      <w:pPr>
        <w:ind w:left="7692" w:hanging="708"/>
      </w:pPr>
      <w:rPr>
        <w:rFonts w:hint="default"/>
        <w:lang w:val="fr-FR" w:eastAsia="en-US" w:bidi="ar-SA"/>
      </w:rPr>
    </w:lvl>
  </w:abstractNum>
  <w:abstractNum w:abstractNumId="1" w15:restartNumberingAfterBreak="0">
    <w:nsid w:val="2DF70BB7"/>
    <w:multiLevelType w:val="hybridMultilevel"/>
    <w:tmpl w:val="45C4C34E"/>
    <w:lvl w:ilvl="0" w:tplc="26D65BA2">
      <w:start w:val="1"/>
      <w:numFmt w:val="decimal"/>
      <w:lvlText w:val="%1."/>
      <w:lvlJc w:val="left"/>
      <w:pPr>
        <w:ind w:left="225" w:hanging="708"/>
        <w:jc w:val="left"/>
      </w:pPr>
      <w:rPr>
        <w:rFonts w:ascii="Times New Roman" w:eastAsia="Times New Roman" w:hAnsi="Times New Roman" w:cs="Times New Roman" w:hint="default"/>
        <w:w w:val="100"/>
        <w:sz w:val="22"/>
        <w:szCs w:val="22"/>
        <w:lang w:val="fr-FR" w:eastAsia="en-US" w:bidi="ar-SA"/>
      </w:rPr>
    </w:lvl>
    <w:lvl w:ilvl="1" w:tplc="B83ED924">
      <w:numFmt w:val="bullet"/>
      <w:lvlText w:val="•"/>
      <w:lvlJc w:val="left"/>
      <w:pPr>
        <w:ind w:left="1761" w:hanging="560"/>
      </w:pPr>
      <w:rPr>
        <w:rFonts w:ascii="Segoe UI Symbol" w:eastAsia="Segoe UI Symbol" w:hAnsi="Segoe UI Symbol" w:cs="Segoe UI Symbol" w:hint="default"/>
        <w:color w:val="212121"/>
        <w:w w:val="99"/>
        <w:sz w:val="20"/>
        <w:szCs w:val="20"/>
        <w:lang w:val="fr-FR" w:eastAsia="en-US" w:bidi="ar-SA"/>
      </w:rPr>
    </w:lvl>
    <w:lvl w:ilvl="2" w:tplc="E76A7182">
      <w:numFmt w:val="bullet"/>
      <w:lvlText w:val="•"/>
      <w:lvlJc w:val="left"/>
      <w:pPr>
        <w:ind w:left="2626" w:hanging="560"/>
      </w:pPr>
      <w:rPr>
        <w:rFonts w:hint="default"/>
        <w:lang w:val="fr-FR" w:eastAsia="en-US" w:bidi="ar-SA"/>
      </w:rPr>
    </w:lvl>
    <w:lvl w:ilvl="3" w:tplc="1E40E39E">
      <w:numFmt w:val="bullet"/>
      <w:lvlText w:val="•"/>
      <w:lvlJc w:val="left"/>
      <w:pPr>
        <w:ind w:left="3493" w:hanging="560"/>
      </w:pPr>
      <w:rPr>
        <w:rFonts w:hint="default"/>
        <w:lang w:val="fr-FR" w:eastAsia="en-US" w:bidi="ar-SA"/>
      </w:rPr>
    </w:lvl>
    <w:lvl w:ilvl="4" w:tplc="A7B69E44">
      <w:numFmt w:val="bullet"/>
      <w:lvlText w:val="•"/>
      <w:lvlJc w:val="left"/>
      <w:pPr>
        <w:ind w:left="4360" w:hanging="560"/>
      </w:pPr>
      <w:rPr>
        <w:rFonts w:hint="default"/>
        <w:lang w:val="fr-FR" w:eastAsia="en-US" w:bidi="ar-SA"/>
      </w:rPr>
    </w:lvl>
    <w:lvl w:ilvl="5" w:tplc="13A4EE40">
      <w:numFmt w:val="bullet"/>
      <w:lvlText w:val="•"/>
      <w:lvlJc w:val="left"/>
      <w:pPr>
        <w:ind w:left="5226" w:hanging="560"/>
      </w:pPr>
      <w:rPr>
        <w:rFonts w:hint="default"/>
        <w:lang w:val="fr-FR" w:eastAsia="en-US" w:bidi="ar-SA"/>
      </w:rPr>
    </w:lvl>
    <w:lvl w:ilvl="6" w:tplc="C9D8FADC">
      <w:numFmt w:val="bullet"/>
      <w:lvlText w:val="•"/>
      <w:lvlJc w:val="left"/>
      <w:pPr>
        <w:ind w:left="6093" w:hanging="560"/>
      </w:pPr>
      <w:rPr>
        <w:rFonts w:hint="default"/>
        <w:lang w:val="fr-FR" w:eastAsia="en-US" w:bidi="ar-SA"/>
      </w:rPr>
    </w:lvl>
    <w:lvl w:ilvl="7" w:tplc="62FA726E">
      <w:numFmt w:val="bullet"/>
      <w:lvlText w:val="•"/>
      <w:lvlJc w:val="left"/>
      <w:pPr>
        <w:ind w:left="6960" w:hanging="560"/>
      </w:pPr>
      <w:rPr>
        <w:rFonts w:hint="default"/>
        <w:lang w:val="fr-FR" w:eastAsia="en-US" w:bidi="ar-SA"/>
      </w:rPr>
    </w:lvl>
    <w:lvl w:ilvl="8" w:tplc="59AA376C">
      <w:numFmt w:val="bullet"/>
      <w:lvlText w:val="•"/>
      <w:lvlJc w:val="left"/>
      <w:pPr>
        <w:ind w:left="7826" w:hanging="560"/>
      </w:pPr>
      <w:rPr>
        <w:rFonts w:hint="default"/>
        <w:lang w:val="fr-FR" w:eastAsia="en-US" w:bidi="ar-SA"/>
      </w:rPr>
    </w:lvl>
  </w:abstractNum>
  <w:abstractNum w:abstractNumId="2" w15:restartNumberingAfterBreak="0">
    <w:nsid w:val="35DD237C"/>
    <w:multiLevelType w:val="hybridMultilevel"/>
    <w:tmpl w:val="9E00F3E0"/>
    <w:lvl w:ilvl="0" w:tplc="EC4E32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5E7458"/>
    <w:multiLevelType w:val="hybridMultilevel"/>
    <w:tmpl w:val="32D0D758"/>
    <w:lvl w:ilvl="0" w:tplc="C4FEF682">
      <w:start w:val="1"/>
      <w:numFmt w:val="upperRoman"/>
      <w:lvlText w:val="%1"/>
      <w:lvlJc w:val="left"/>
      <w:pPr>
        <w:ind w:left="211" w:hanging="118"/>
        <w:jc w:val="left"/>
      </w:pPr>
      <w:rPr>
        <w:rFonts w:ascii="Times New Roman" w:eastAsia="Times New Roman" w:hAnsi="Times New Roman" w:cs="Times New Roman" w:hint="default"/>
        <w:w w:val="100"/>
        <w:sz w:val="22"/>
        <w:szCs w:val="22"/>
        <w:lang w:val="fr-FR" w:eastAsia="en-US" w:bidi="ar-SA"/>
      </w:rPr>
    </w:lvl>
    <w:lvl w:ilvl="1" w:tplc="A07AEBC0">
      <w:numFmt w:val="bullet"/>
      <w:lvlText w:val="•"/>
      <w:lvlJc w:val="left"/>
      <w:pPr>
        <w:ind w:left="1154" w:hanging="118"/>
      </w:pPr>
      <w:rPr>
        <w:rFonts w:hint="default"/>
        <w:lang w:val="fr-FR" w:eastAsia="en-US" w:bidi="ar-SA"/>
      </w:rPr>
    </w:lvl>
    <w:lvl w:ilvl="2" w:tplc="B95A3B0E">
      <w:numFmt w:val="bullet"/>
      <w:lvlText w:val="•"/>
      <w:lvlJc w:val="left"/>
      <w:pPr>
        <w:ind w:left="2088" w:hanging="118"/>
      </w:pPr>
      <w:rPr>
        <w:rFonts w:hint="default"/>
        <w:lang w:val="fr-FR" w:eastAsia="en-US" w:bidi="ar-SA"/>
      </w:rPr>
    </w:lvl>
    <w:lvl w:ilvl="3" w:tplc="1C4024AE">
      <w:numFmt w:val="bullet"/>
      <w:lvlText w:val="•"/>
      <w:lvlJc w:val="left"/>
      <w:pPr>
        <w:ind w:left="3022" w:hanging="118"/>
      </w:pPr>
      <w:rPr>
        <w:rFonts w:hint="default"/>
        <w:lang w:val="fr-FR" w:eastAsia="en-US" w:bidi="ar-SA"/>
      </w:rPr>
    </w:lvl>
    <w:lvl w:ilvl="4" w:tplc="72C2D9BA">
      <w:numFmt w:val="bullet"/>
      <w:lvlText w:val="•"/>
      <w:lvlJc w:val="left"/>
      <w:pPr>
        <w:ind w:left="3956" w:hanging="118"/>
      </w:pPr>
      <w:rPr>
        <w:rFonts w:hint="default"/>
        <w:lang w:val="fr-FR" w:eastAsia="en-US" w:bidi="ar-SA"/>
      </w:rPr>
    </w:lvl>
    <w:lvl w:ilvl="5" w:tplc="4A90F89A">
      <w:numFmt w:val="bullet"/>
      <w:lvlText w:val="•"/>
      <w:lvlJc w:val="left"/>
      <w:pPr>
        <w:ind w:left="4890" w:hanging="118"/>
      </w:pPr>
      <w:rPr>
        <w:rFonts w:hint="default"/>
        <w:lang w:val="fr-FR" w:eastAsia="en-US" w:bidi="ar-SA"/>
      </w:rPr>
    </w:lvl>
    <w:lvl w:ilvl="6" w:tplc="BAE0DC84">
      <w:numFmt w:val="bullet"/>
      <w:lvlText w:val="•"/>
      <w:lvlJc w:val="left"/>
      <w:pPr>
        <w:ind w:left="5824" w:hanging="118"/>
      </w:pPr>
      <w:rPr>
        <w:rFonts w:hint="default"/>
        <w:lang w:val="fr-FR" w:eastAsia="en-US" w:bidi="ar-SA"/>
      </w:rPr>
    </w:lvl>
    <w:lvl w:ilvl="7" w:tplc="6E4CDDD8">
      <w:numFmt w:val="bullet"/>
      <w:lvlText w:val="•"/>
      <w:lvlJc w:val="left"/>
      <w:pPr>
        <w:ind w:left="6758" w:hanging="118"/>
      </w:pPr>
      <w:rPr>
        <w:rFonts w:hint="default"/>
        <w:lang w:val="fr-FR" w:eastAsia="en-US" w:bidi="ar-SA"/>
      </w:rPr>
    </w:lvl>
    <w:lvl w:ilvl="8" w:tplc="2EBC6D62">
      <w:numFmt w:val="bullet"/>
      <w:lvlText w:val="•"/>
      <w:lvlJc w:val="left"/>
      <w:pPr>
        <w:ind w:left="7692" w:hanging="118"/>
      </w:pPr>
      <w:rPr>
        <w:rFonts w:hint="default"/>
        <w:lang w:val="fr-FR" w:eastAsia="en-US" w:bidi="ar-SA"/>
      </w:rPr>
    </w:lvl>
  </w:abstractNum>
  <w:abstractNum w:abstractNumId="4" w15:restartNumberingAfterBreak="0">
    <w:nsid w:val="47E137F3"/>
    <w:multiLevelType w:val="hybridMultilevel"/>
    <w:tmpl w:val="54CCA0EE"/>
    <w:lvl w:ilvl="0" w:tplc="5F7EE09C">
      <w:start w:val="1"/>
      <w:numFmt w:val="decimal"/>
      <w:lvlText w:val="%1."/>
      <w:lvlJc w:val="left"/>
      <w:pPr>
        <w:ind w:left="225" w:hanging="708"/>
        <w:jc w:val="left"/>
      </w:pPr>
      <w:rPr>
        <w:rFonts w:ascii="Times New Roman" w:eastAsia="Times New Roman" w:hAnsi="Times New Roman" w:cs="Times New Roman" w:hint="default"/>
        <w:color w:val="212121"/>
        <w:w w:val="100"/>
        <w:sz w:val="22"/>
        <w:szCs w:val="22"/>
        <w:lang w:val="fr-FR" w:eastAsia="en-US" w:bidi="ar-SA"/>
      </w:rPr>
    </w:lvl>
    <w:lvl w:ilvl="1" w:tplc="7B1A2C80">
      <w:numFmt w:val="bullet"/>
      <w:lvlText w:val="•"/>
      <w:lvlJc w:val="left"/>
      <w:pPr>
        <w:ind w:left="1154" w:hanging="708"/>
      </w:pPr>
      <w:rPr>
        <w:rFonts w:hint="default"/>
        <w:lang w:val="fr-FR" w:eastAsia="en-US" w:bidi="ar-SA"/>
      </w:rPr>
    </w:lvl>
    <w:lvl w:ilvl="2" w:tplc="8708AB2A">
      <w:numFmt w:val="bullet"/>
      <w:lvlText w:val="•"/>
      <w:lvlJc w:val="left"/>
      <w:pPr>
        <w:ind w:left="2088" w:hanging="708"/>
      </w:pPr>
      <w:rPr>
        <w:rFonts w:hint="default"/>
        <w:lang w:val="fr-FR" w:eastAsia="en-US" w:bidi="ar-SA"/>
      </w:rPr>
    </w:lvl>
    <w:lvl w:ilvl="3" w:tplc="06180074">
      <w:numFmt w:val="bullet"/>
      <w:lvlText w:val="•"/>
      <w:lvlJc w:val="left"/>
      <w:pPr>
        <w:ind w:left="3022" w:hanging="708"/>
      </w:pPr>
      <w:rPr>
        <w:rFonts w:hint="default"/>
        <w:lang w:val="fr-FR" w:eastAsia="en-US" w:bidi="ar-SA"/>
      </w:rPr>
    </w:lvl>
    <w:lvl w:ilvl="4" w:tplc="BE38FA40">
      <w:numFmt w:val="bullet"/>
      <w:lvlText w:val="•"/>
      <w:lvlJc w:val="left"/>
      <w:pPr>
        <w:ind w:left="3956" w:hanging="708"/>
      </w:pPr>
      <w:rPr>
        <w:rFonts w:hint="default"/>
        <w:lang w:val="fr-FR" w:eastAsia="en-US" w:bidi="ar-SA"/>
      </w:rPr>
    </w:lvl>
    <w:lvl w:ilvl="5" w:tplc="FECC72CC">
      <w:numFmt w:val="bullet"/>
      <w:lvlText w:val="•"/>
      <w:lvlJc w:val="left"/>
      <w:pPr>
        <w:ind w:left="4890" w:hanging="708"/>
      </w:pPr>
      <w:rPr>
        <w:rFonts w:hint="default"/>
        <w:lang w:val="fr-FR" w:eastAsia="en-US" w:bidi="ar-SA"/>
      </w:rPr>
    </w:lvl>
    <w:lvl w:ilvl="6" w:tplc="57DE6852">
      <w:numFmt w:val="bullet"/>
      <w:lvlText w:val="•"/>
      <w:lvlJc w:val="left"/>
      <w:pPr>
        <w:ind w:left="5824" w:hanging="708"/>
      </w:pPr>
      <w:rPr>
        <w:rFonts w:hint="default"/>
        <w:lang w:val="fr-FR" w:eastAsia="en-US" w:bidi="ar-SA"/>
      </w:rPr>
    </w:lvl>
    <w:lvl w:ilvl="7" w:tplc="6B041A32">
      <w:numFmt w:val="bullet"/>
      <w:lvlText w:val="•"/>
      <w:lvlJc w:val="left"/>
      <w:pPr>
        <w:ind w:left="6758" w:hanging="708"/>
      </w:pPr>
      <w:rPr>
        <w:rFonts w:hint="default"/>
        <w:lang w:val="fr-FR" w:eastAsia="en-US" w:bidi="ar-SA"/>
      </w:rPr>
    </w:lvl>
    <w:lvl w:ilvl="8" w:tplc="68BC6254">
      <w:numFmt w:val="bullet"/>
      <w:lvlText w:val="•"/>
      <w:lvlJc w:val="left"/>
      <w:pPr>
        <w:ind w:left="7692" w:hanging="708"/>
      </w:pPr>
      <w:rPr>
        <w:rFonts w:hint="default"/>
        <w:lang w:val="fr-FR" w:eastAsia="en-US" w:bidi="ar-SA"/>
      </w:rPr>
    </w:lvl>
  </w:abstractNum>
  <w:abstractNum w:abstractNumId="5" w15:restartNumberingAfterBreak="0">
    <w:nsid w:val="4F6F0B3F"/>
    <w:multiLevelType w:val="hybridMultilevel"/>
    <w:tmpl w:val="44EA2F7E"/>
    <w:lvl w:ilvl="0" w:tplc="7E9EF0DE">
      <w:start w:val="1"/>
      <w:numFmt w:val="decimal"/>
      <w:lvlText w:val="%1."/>
      <w:lvlJc w:val="left"/>
      <w:pPr>
        <w:ind w:left="936" w:hanging="360"/>
        <w:jc w:val="left"/>
      </w:pPr>
      <w:rPr>
        <w:rFonts w:ascii="Times New Roman" w:eastAsia="Times New Roman" w:hAnsi="Times New Roman" w:cs="Times New Roman" w:hint="default"/>
        <w:w w:val="100"/>
        <w:sz w:val="22"/>
        <w:szCs w:val="22"/>
        <w:lang w:val="fr-FR" w:eastAsia="en-US" w:bidi="ar-SA"/>
      </w:rPr>
    </w:lvl>
    <w:lvl w:ilvl="1" w:tplc="2C4A6DEC">
      <w:numFmt w:val="bullet"/>
      <w:lvlText w:val="•"/>
      <w:lvlJc w:val="left"/>
      <w:pPr>
        <w:ind w:left="1802" w:hanging="360"/>
      </w:pPr>
      <w:rPr>
        <w:rFonts w:hint="default"/>
        <w:lang w:val="fr-FR" w:eastAsia="en-US" w:bidi="ar-SA"/>
      </w:rPr>
    </w:lvl>
    <w:lvl w:ilvl="2" w:tplc="9A6CAEEC">
      <w:numFmt w:val="bullet"/>
      <w:lvlText w:val="•"/>
      <w:lvlJc w:val="left"/>
      <w:pPr>
        <w:ind w:left="2664" w:hanging="360"/>
      </w:pPr>
      <w:rPr>
        <w:rFonts w:hint="default"/>
        <w:lang w:val="fr-FR" w:eastAsia="en-US" w:bidi="ar-SA"/>
      </w:rPr>
    </w:lvl>
    <w:lvl w:ilvl="3" w:tplc="284A035E">
      <w:numFmt w:val="bullet"/>
      <w:lvlText w:val="•"/>
      <w:lvlJc w:val="left"/>
      <w:pPr>
        <w:ind w:left="3526" w:hanging="360"/>
      </w:pPr>
      <w:rPr>
        <w:rFonts w:hint="default"/>
        <w:lang w:val="fr-FR" w:eastAsia="en-US" w:bidi="ar-SA"/>
      </w:rPr>
    </w:lvl>
    <w:lvl w:ilvl="4" w:tplc="6F9AF17C">
      <w:numFmt w:val="bullet"/>
      <w:lvlText w:val="•"/>
      <w:lvlJc w:val="left"/>
      <w:pPr>
        <w:ind w:left="4388" w:hanging="360"/>
      </w:pPr>
      <w:rPr>
        <w:rFonts w:hint="default"/>
        <w:lang w:val="fr-FR" w:eastAsia="en-US" w:bidi="ar-SA"/>
      </w:rPr>
    </w:lvl>
    <w:lvl w:ilvl="5" w:tplc="CE449BCA">
      <w:numFmt w:val="bullet"/>
      <w:lvlText w:val="•"/>
      <w:lvlJc w:val="left"/>
      <w:pPr>
        <w:ind w:left="5250" w:hanging="360"/>
      </w:pPr>
      <w:rPr>
        <w:rFonts w:hint="default"/>
        <w:lang w:val="fr-FR" w:eastAsia="en-US" w:bidi="ar-SA"/>
      </w:rPr>
    </w:lvl>
    <w:lvl w:ilvl="6" w:tplc="22F444EC">
      <w:numFmt w:val="bullet"/>
      <w:lvlText w:val="•"/>
      <w:lvlJc w:val="left"/>
      <w:pPr>
        <w:ind w:left="6112" w:hanging="360"/>
      </w:pPr>
      <w:rPr>
        <w:rFonts w:hint="default"/>
        <w:lang w:val="fr-FR" w:eastAsia="en-US" w:bidi="ar-SA"/>
      </w:rPr>
    </w:lvl>
    <w:lvl w:ilvl="7" w:tplc="81984BCC">
      <w:numFmt w:val="bullet"/>
      <w:lvlText w:val="•"/>
      <w:lvlJc w:val="left"/>
      <w:pPr>
        <w:ind w:left="6974" w:hanging="360"/>
      </w:pPr>
      <w:rPr>
        <w:rFonts w:hint="default"/>
        <w:lang w:val="fr-FR" w:eastAsia="en-US" w:bidi="ar-SA"/>
      </w:rPr>
    </w:lvl>
    <w:lvl w:ilvl="8" w:tplc="393621E0">
      <w:numFmt w:val="bullet"/>
      <w:lvlText w:val="•"/>
      <w:lvlJc w:val="left"/>
      <w:pPr>
        <w:ind w:left="7836" w:hanging="360"/>
      </w:pPr>
      <w:rPr>
        <w:rFonts w:hint="default"/>
        <w:lang w:val="fr-FR" w:eastAsia="en-US" w:bidi="ar-SA"/>
      </w:rPr>
    </w:lvl>
  </w:abstractNum>
  <w:abstractNum w:abstractNumId="6" w15:restartNumberingAfterBreak="0">
    <w:nsid w:val="5B6870C4"/>
    <w:multiLevelType w:val="hybridMultilevel"/>
    <w:tmpl w:val="B3F2C7CA"/>
    <w:lvl w:ilvl="0" w:tplc="0A92F5B6">
      <w:start w:val="1"/>
      <w:numFmt w:val="upperLetter"/>
      <w:lvlText w:val="%1)"/>
      <w:lvlJc w:val="left"/>
      <w:pPr>
        <w:ind w:left="211" w:hanging="288"/>
        <w:jc w:val="left"/>
      </w:pPr>
      <w:rPr>
        <w:rFonts w:ascii="Times New Roman" w:eastAsia="Times New Roman" w:hAnsi="Times New Roman" w:cs="Times New Roman" w:hint="default"/>
        <w:spacing w:val="-1"/>
        <w:w w:val="100"/>
        <w:sz w:val="22"/>
        <w:szCs w:val="22"/>
        <w:lang w:val="fr-FR" w:eastAsia="en-US" w:bidi="ar-SA"/>
      </w:rPr>
    </w:lvl>
    <w:lvl w:ilvl="1" w:tplc="E2F2DB90">
      <w:start w:val="1"/>
      <w:numFmt w:val="decimal"/>
      <w:lvlText w:val="%2)"/>
      <w:lvlJc w:val="left"/>
      <w:pPr>
        <w:ind w:left="211" w:hanging="248"/>
        <w:jc w:val="left"/>
      </w:pPr>
      <w:rPr>
        <w:rFonts w:ascii="Times New Roman" w:eastAsia="Times New Roman" w:hAnsi="Times New Roman" w:cs="Times New Roman" w:hint="default"/>
        <w:w w:val="100"/>
        <w:sz w:val="22"/>
        <w:szCs w:val="22"/>
        <w:lang w:val="fr-FR" w:eastAsia="en-US" w:bidi="ar-SA"/>
      </w:rPr>
    </w:lvl>
    <w:lvl w:ilvl="2" w:tplc="DB5010DE">
      <w:numFmt w:val="bullet"/>
      <w:lvlText w:val="•"/>
      <w:lvlJc w:val="left"/>
      <w:pPr>
        <w:ind w:left="2088" w:hanging="248"/>
      </w:pPr>
      <w:rPr>
        <w:rFonts w:hint="default"/>
        <w:lang w:val="fr-FR" w:eastAsia="en-US" w:bidi="ar-SA"/>
      </w:rPr>
    </w:lvl>
    <w:lvl w:ilvl="3" w:tplc="5B8437F2">
      <w:numFmt w:val="bullet"/>
      <w:lvlText w:val="•"/>
      <w:lvlJc w:val="left"/>
      <w:pPr>
        <w:ind w:left="3022" w:hanging="248"/>
      </w:pPr>
      <w:rPr>
        <w:rFonts w:hint="default"/>
        <w:lang w:val="fr-FR" w:eastAsia="en-US" w:bidi="ar-SA"/>
      </w:rPr>
    </w:lvl>
    <w:lvl w:ilvl="4" w:tplc="CE2858C0">
      <w:numFmt w:val="bullet"/>
      <w:lvlText w:val="•"/>
      <w:lvlJc w:val="left"/>
      <w:pPr>
        <w:ind w:left="3956" w:hanging="248"/>
      </w:pPr>
      <w:rPr>
        <w:rFonts w:hint="default"/>
        <w:lang w:val="fr-FR" w:eastAsia="en-US" w:bidi="ar-SA"/>
      </w:rPr>
    </w:lvl>
    <w:lvl w:ilvl="5" w:tplc="1A22DF18">
      <w:numFmt w:val="bullet"/>
      <w:lvlText w:val="•"/>
      <w:lvlJc w:val="left"/>
      <w:pPr>
        <w:ind w:left="4890" w:hanging="248"/>
      </w:pPr>
      <w:rPr>
        <w:rFonts w:hint="default"/>
        <w:lang w:val="fr-FR" w:eastAsia="en-US" w:bidi="ar-SA"/>
      </w:rPr>
    </w:lvl>
    <w:lvl w:ilvl="6" w:tplc="48741D7C">
      <w:numFmt w:val="bullet"/>
      <w:lvlText w:val="•"/>
      <w:lvlJc w:val="left"/>
      <w:pPr>
        <w:ind w:left="5824" w:hanging="248"/>
      </w:pPr>
      <w:rPr>
        <w:rFonts w:hint="default"/>
        <w:lang w:val="fr-FR" w:eastAsia="en-US" w:bidi="ar-SA"/>
      </w:rPr>
    </w:lvl>
    <w:lvl w:ilvl="7" w:tplc="A2E83AF4">
      <w:numFmt w:val="bullet"/>
      <w:lvlText w:val="•"/>
      <w:lvlJc w:val="left"/>
      <w:pPr>
        <w:ind w:left="6758" w:hanging="248"/>
      </w:pPr>
      <w:rPr>
        <w:rFonts w:hint="default"/>
        <w:lang w:val="fr-FR" w:eastAsia="en-US" w:bidi="ar-SA"/>
      </w:rPr>
    </w:lvl>
    <w:lvl w:ilvl="8" w:tplc="F9165A44">
      <w:numFmt w:val="bullet"/>
      <w:lvlText w:val="•"/>
      <w:lvlJc w:val="left"/>
      <w:pPr>
        <w:ind w:left="7692" w:hanging="248"/>
      </w:pPr>
      <w:rPr>
        <w:rFonts w:hint="default"/>
        <w:lang w:val="fr-FR" w:eastAsia="en-US" w:bidi="ar-SA"/>
      </w:rPr>
    </w:lvl>
  </w:abstractNum>
  <w:abstractNum w:abstractNumId="7" w15:restartNumberingAfterBreak="0">
    <w:nsid w:val="5CFB5C54"/>
    <w:multiLevelType w:val="hybridMultilevel"/>
    <w:tmpl w:val="A82628E2"/>
    <w:lvl w:ilvl="0" w:tplc="D8FE1966">
      <w:start w:val="1"/>
      <w:numFmt w:val="decimal"/>
      <w:lvlText w:val="%1."/>
      <w:lvlJc w:val="left"/>
      <w:pPr>
        <w:ind w:left="225" w:hanging="708"/>
        <w:jc w:val="left"/>
      </w:pPr>
      <w:rPr>
        <w:rFonts w:ascii="Times New Roman" w:eastAsia="Times New Roman" w:hAnsi="Times New Roman" w:cs="Times New Roman" w:hint="default"/>
        <w:w w:val="100"/>
        <w:sz w:val="22"/>
        <w:szCs w:val="22"/>
        <w:lang w:val="fr-FR" w:eastAsia="en-US" w:bidi="ar-SA"/>
      </w:rPr>
    </w:lvl>
    <w:lvl w:ilvl="1" w:tplc="AEAC717C">
      <w:numFmt w:val="bullet"/>
      <w:lvlText w:val="•"/>
      <w:lvlJc w:val="left"/>
      <w:pPr>
        <w:ind w:left="1154" w:hanging="708"/>
      </w:pPr>
      <w:rPr>
        <w:rFonts w:hint="default"/>
        <w:lang w:val="fr-FR" w:eastAsia="en-US" w:bidi="ar-SA"/>
      </w:rPr>
    </w:lvl>
    <w:lvl w:ilvl="2" w:tplc="0B88C40C">
      <w:numFmt w:val="bullet"/>
      <w:lvlText w:val="•"/>
      <w:lvlJc w:val="left"/>
      <w:pPr>
        <w:ind w:left="2088" w:hanging="708"/>
      </w:pPr>
      <w:rPr>
        <w:rFonts w:hint="default"/>
        <w:lang w:val="fr-FR" w:eastAsia="en-US" w:bidi="ar-SA"/>
      </w:rPr>
    </w:lvl>
    <w:lvl w:ilvl="3" w:tplc="80A82F3C">
      <w:numFmt w:val="bullet"/>
      <w:lvlText w:val="•"/>
      <w:lvlJc w:val="left"/>
      <w:pPr>
        <w:ind w:left="3022" w:hanging="708"/>
      </w:pPr>
      <w:rPr>
        <w:rFonts w:hint="default"/>
        <w:lang w:val="fr-FR" w:eastAsia="en-US" w:bidi="ar-SA"/>
      </w:rPr>
    </w:lvl>
    <w:lvl w:ilvl="4" w:tplc="9D125B6C">
      <w:numFmt w:val="bullet"/>
      <w:lvlText w:val="•"/>
      <w:lvlJc w:val="left"/>
      <w:pPr>
        <w:ind w:left="3956" w:hanging="708"/>
      </w:pPr>
      <w:rPr>
        <w:rFonts w:hint="default"/>
        <w:lang w:val="fr-FR" w:eastAsia="en-US" w:bidi="ar-SA"/>
      </w:rPr>
    </w:lvl>
    <w:lvl w:ilvl="5" w:tplc="D49A8EEC">
      <w:numFmt w:val="bullet"/>
      <w:lvlText w:val="•"/>
      <w:lvlJc w:val="left"/>
      <w:pPr>
        <w:ind w:left="4890" w:hanging="708"/>
      </w:pPr>
      <w:rPr>
        <w:rFonts w:hint="default"/>
        <w:lang w:val="fr-FR" w:eastAsia="en-US" w:bidi="ar-SA"/>
      </w:rPr>
    </w:lvl>
    <w:lvl w:ilvl="6" w:tplc="71E243E0">
      <w:numFmt w:val="bullet"/>
      <w:lvlText w:val="•"/>
      <w:lvlJc w:val="left"/>
      <w:pPr>
        <w:ind w:left="5824" w:hanging="708"/>
      </w:pPr>
      <w:rPr>
        <w:rFonts w:hint="default"/>
        <w:lang w:val="fr-FR" w:eastAsia="en-US" w:bidi="ar-SA"/>
      </w:rPr>
    </w:lvl>
    <w:lvl w:ilvl="7" w:tplc="67AA5DEC">
      <w:numFmt w:val="bullet"/>
      <w:lvlText w:val="•"/>
      <w:lvlJc w:val="left"/>
      <w:pPr>
        <w:ind w:left="6758" w:hanging="708"/>
      </w:pPr>
      <w:rPr>
        <w:rFonts w:hint="default"/>
        <w:lang w:val="fr-FR" w:eastAsia="en-US" w:bidi="ar-SA"/>
      </w:rPr>
    </w:lvl>
    <w:lvl w:ilvl="8" w:tplc="A8045284">
      <w:numFmt w:val="bullet"/>
      <w:lvlText w:val="•"/>
      <w:lvlJc w:val="left"/>
      <w:pPr>
        <w:ind w:left="7692" w:hanging="708"/>
      </w:pPr>
      <w:rPr>
        <w:rFonts w:hint="default"/>
        <w:lang w:val="fr-FR" w:eastAsia="en-US" w:bidi="ar-SA"/>
      </w:rPr>
    </w:lvl>
  </w:abstractNum>
  <w:abstractNum w:abstractNumId="8" w15:restartNumberingAfterBreak="0">
    <w:nsid w:val="64392310"/>
    <w:multiLevelType w:val="hybridMultilevel"/>
    <w:tmpl w:val="CC86BB3A"/>
    <w:lvl w:ilvl="0" w:tplc="3372E440">
      <w:numFmt w:val="bullet"/>
      <w:lvlText w:val=""/>
      <w:lvlJc w:val="left"/>
      <w:pPr>
        <w:ind w:left="921" w:hanging="360"/>
      </w:pPr>
      <w:rPr>
        <w:rFonts w:ascii="Symbol" w:eastAsia="Symbol" w:hAnsi="Symbol" w:cs="Symbol" w:hint="default"/>
        <w:w w:val="100"/>
        <w:sz w:val="22"/>
        <w:szCs w:val="22"/>
        <w:lang w:val="fr-FR" w:eastAsia="en-US" w:bidi="ar-SA"/>
      </w:rPr>
    </w:lvl>
    <w:lvl w:ilvl="1" w:tplc="FBEE7482">
      <w:numFmt w:val="bullet"/>
      <w:lvlText w:val="•"/>
      <w:lvlJc w:val="left"/>
      <w:pPr>
        <w:ind w:left="1784" w:hanging="360"/>
      </w:pPr>
      <w:rPr>
        <w:rFonts w:hint="default"/>
        <w:lang w:val="fr-FR" w:eastAsia="en-US" w:bidi="ar-SA"/>
      </w:rPr>
    </w:lvl>
    <w:lvl w:ilvl="2" w:tplc="FDC64724">
      <w:numFmt w:val="bullet"/>
      <w:lvlText w:val="•"/>
      <w:lvlJc w:val="left"/>
      <w:pPr>
        <w:ind w:left="2648" w:hanging="360"/>
      </w:pPr>
      <w:rPr>
        <w:rFonts w:hint="default"/>
        <w:lang w:val="fr-FR" w:eastAsia="en-US" w:bidi="ar-SA"/>
      </w:rPr>
    </w:lvl>
    <w:lvl w:ilvl="3" w:tplc="80805680">
      <w:numFmt w:val="bullet"/>
      <w:lvlText w:val="•"/>
      <w:lvlJc w:val="left"/>
      <w:pPr>
        <w:ind w:left="3512" w:hanging="360"/>
      </w:pPr>
      <w:rPr>
        <w:rFonts w:hint="default"/>
        <w:lang w:val="fr-FR" w:eastAsia="en-US" w:bidi="ar-SA"/>
      </w:rPr>
    </w:lvl>
    <w:lvl w:ilvl="4" w:tplc="D62E3BEA">
      <w:numFmt w:val="bullet"/>
      <w:lvlText w:val="•"/>
      <w:lvlJc w:val="left"/>
      <w:pPr>
        <w:ind w:left="4376" w:hanging="360"/>
      </w:pPr>
      <w:rPr>
        <w:rFonts w:hint="default"/>
        <w:lang w:val="fr-FR" w:eastAsia="en-US" w:bidi="ar-SA"/>
      </w:rPr>
    </w:lvl>
    <w:lvl w:ilvl="5" w:tplc="E5160DA8">
      <w:numFmt w:val="bullet"/>
      <w:lvlText w:val="•"/>
      <w:lvlJc w:val="left"/>
      <w:pPr>
        <w:ind w:left="5240" w:hanging="360"/>
      </w:pPr>
      <w:rPr>
        <w:rFonts w:hint="default"/>
        <w:lang w:val="fr-FR" w:eastAsia="en-US" w:bidi="ar-SA"/>
      </w:rPr>
    </w:lvl>
    <w:lvl w:ilvl="6" w:tplc="28DA79C2">
      <w:numFmt w:val="bullet"/>
      <w:lvlText w:val="•"/>
      <w:lvlJc w:val="left"/>
      <w:pPr>
        <w:ind w:left="6104" w:hanging="360"/>
      </w:pPr>
      <w:rPr>
        <w:rFonts w:hint="default"/>
        <w:lang w:val="fr-FR" w:eastAsia="en-US" w:bidi="ar-SA"/>
      </w:rPr>
    </w:lvl>
    <w:lvl w:ilvl="7" w:tplc="7CA65408">
      <w:numFmt w:val="bullet"/>
      <w:lvlText w:val="•"/>
      <w:lvlJc w:val="left"/>
      <w:pPr>
        <w:ind w:left="6968" w:hanging="360"/>
      </w:pPr>
      <w:rPr>
        <w:rFonts w:hint="default"/>
        <w:lang w:val="fr-FR" w:eastAsia="en-US" w:bidi="ar-SA"/>
      </w:rPr>
    </w:lvl>
    <w:lvl w:ilvl="8" w:tplc="2954E04E">
      <w:numFmt w:val="bullet"/>
      <w:lvlText w:val="•"/>
      <w:lvlJc w:val="left"/>
      <w:pPr>
        <w:ind w:left="7832" w:hanging="360"/>
      </w:pPr>
      <w:rPr>
        <w:rFonts w:hint="default"/>
        <w:lang w:val="fr-FR" w:eastAsia="en-US" w:bidi="ar-SA"/>
      </w:rPr>
    </w:lvl>
  </w:abstractNum>
  <w:abstractNum w:abstractNumId="9" w15:restartNumberingAfterBreak="0">
    <w:nsid w:val="71370AA2"/>
    <w:multiLevelType w:val="hybridMultilevel"/>
    <w:tmpl w:val="2E9EAFAE"/>
    <w:lvl w:ilvl="0" w:tplc="4558B27A">
      <w:start w:val="1"/>
      <w:numFmt w:val="upperLetter"/>
      <w:lvlText w:val="%1."/>
      <w:lvlJc w:val="left"/>
      <w:pPr>
        <w:ind w:left="225" w:hanging="708"/>
        <w:jc w:val="left"/>
      </w:pPr>
      <w:rPr>
        <w:rFonts w:ascii="Times New Roman" w:eastAsia="Times New Roman" w:hAnsi="Times New Roman" w:cs="Times New Roman" w:hint="default"/>
        <w:b/>
        <w:bCs/>
        <w:color w:val="212121"/>
        <w:spacing w:val="-1"/>
        <w:w w:val="100"/>
        <w:sz w:val="22"/>
        <w:szCs w:val="22"/>
        <w:lang w:val="fr-FR" w:eastAsia="en-US" w:bidi="ar-SA"/>
      </w:rPr>
    </w:lvl>
    <w:lvl w:ilvl="1" w:tplc="619AE5A4">
      <w:numFmt w:val="bullet"/>
      <w:lvlText w:val="•"/>
      <w:lvlJc w:val="left"/>
      <w:pPr>
        <w:ind w:left="1154" w:hanging="708"/>
      </w:pPr>
      <w:rPr>
        <w:rFonts w:hint="default"/>
        <w:lang w:val="fr-FR" w:eastAsia="en-US" w:bidi="ar-SA"/>
      </w:rPr>
    </w:lvl>
    <w:lvl w:ilvl="2" w:tplc="680291F4">
      <w:numFmt w:val="bullet"/>
      <w:lvlText w:val="•"/>
      <w:lvlJc w:val="left"/>
      <w:pPr>
        <w:ind w:left="2088" w:hanging="708"/>
      </w:pPr>
      <w:rPr>
        <w:rFonts w:hint="default"/>
        <w:lang w:val="fr-FR" w:eastAsia="en-US" w:bidi="ar-SA"/>
      </w:rPr>
    </w:lvl>
    <w:lvl w:ilvl="3" w:tplc="A844A608">
      <w:numFmt w:val="bullet"/>
      <w:lvlText w:val="•"/>
      <w:lvlJc w:val="left"/>
      <w:pPr>
        <w:ind w:left="3022" w:hanging="708"/>
      </w:pPr>
      <w:rPr>
        <w:rFonts w:hint="default"/>
        <w:lang w:val="fr-FR" w:eastAsia="en-US" w:bidi="ar-SA"/>
      </w:rPr>
    </w:lvl>
    <w:lvl w:ilvl="4" w:tplc="FA6EF9D4">
      <w:numFmt w:val="bullet"/>
      <w:lvlText w:val="•"/>
      <w:lvlJc w:val="left"/>
      <w:pPr>
        <w:ind w:left="3956" w:hanging="708"/>
      </w:pPr>
      <w:rPr>
        <w:rFonts w:hint="default"/>
        <w:lang w:val="fr-FR" w:eastAsia="en-US" w:bidi="ar-SA"/>
      </w:rPr>
    </w:lvl>
    <w:lvl w:ilvl="5" w:tplc="F64A0664">
      <w:numFmt w:val="bullet"/>
      <w:lvlText w:val="•"/>
      <w:lvlJc w:val="left"/>
      <w:pPr>
        <w:ind w:left="4890" w:hanging="708"/>
      </w:pPr>
      <w:rPr>
        <w:rFonts w:hint="default"/>
        <w:lang w:val="fr-FR" w:eastAsia="en-US" w:bidi="ar-SA"/>
      </w:rPr>
    </w:lvl>
    <w:lvl w:ilvl="6" w:tplc="654A2CAC">
      <w:numFmt w:val="bullet"/>
      <w:lvlText w:val="•"/>
      <w:lvlJc w:val="left"/>
      <w:pPr>
        <w:ind w:left="5824" w:hanging="708"/>
      </w:pPr>
      <w:rPr>
        <w:rFonts w:hint="default"/>
        <w:lang w:val="fr-FR" w:eastAsia="en-US" w:bidi="ar-SA"/>
      </w:rPr>
    </w:lvl>
    <w:lvl w:ilvl="7" w:tplc="31A01024">
      <w:numFmt w:val="bullet"/>
      <w:lvlText w:val="•"/>
      <w:lvlJc w:val="left"/>
      <w:pPr>
        <w:ind w:left="6758" w:hanging="708"/>
      </w:pPr>
      <w:rPr>
        <w:rFonts w:hint="default"/>
        <w:lang w:val="fr-FR" w:eastAsia="en-US" w:bidi="ar-SA"/>
      </w:rPr>
    </w:lvl>
    <w:lvl w:ilvl="8" w:tplc="AA200208">
      <w:numFmt w:val="bullet"/>
      <w:lvlText w:val="•"/>
      <w:lvlJc w:val="left"/>
      <w:pPr>
        <w:ind w:left="7692" w:hanging="708"/>
      </w:pPr>
      <w:rPr>
        <w:rFonts w:hint="default"/>
        <w:lang w:val="fr-FR" w:eastAsia="en-US" w:bidi="ar-SA"/>
      </w:rPr>
    </w:lvl>
  </w:abstractNum>
  <w:abstractNum w:abstractNumId="10" w15:restartNumberingAfterBreak="0">
    <w:nsid w:val="7C4F2ADE"/>
    <w:multiLevelType w:val="hybridMultilevel"/>
    <w:tmpl w:val="82D256E6"/>
    <w:lvl w:ilvl="0" w:tplc="11C8694A">
      <w:start w:val="1"/>
      <w:numFmt w:val="decimal"/>
      <w:lvlText w:val="%1."/>
      <w:lvlJc w:val="left"/>
      <w:pPr>
        <w:ind w:left="216" w:hanging="248"/>
        <w:jc w:val="left"/>
      </w:pPr>
      <w:rPr>
        <w:rFonts w:ascii="Franklin Gothic Medium" w:eastAsia="Franklin Gothic Medium" w:hAnsi="Franklin Gothic Medium" w:cs="Franklin Gothic Medium" w:hint="default"/>
        <w:w w:val="100"/>
        <w:sz w:val="22"/>
        <w:szCs w:val="22"/>
        <w:lang w:val="fr-FR" w:eastAsia="en-US" w:bidi="ar-SA"/>
      </w:rPr>
    </w:lvl>
    <w:lvl w:ilvl="1" w:tplc="CE2296D4">
      <w:numFmt w:val="bullet"/>
      <w:lvlText w:val="•"/>
      <w:lvlJc w:val="left"/>
      <w:pPr>
        <w:ind w:left="1154" w:hanging="248"/>
      </w:pPr>
      <w:rPr>
        <w:rFonts w:hint="default"/>
        <w:lang w:val="fr-FR" w:eastAsia="en-US" w:bidi="ar-SA"/>
      </w:rPr>
    </w:lvl>
    <w:lvl w:ilvl="2" w:tplc="E6700FC2">
      <w:numFmt w:val="bullet"/>
      <w:lvlText w:val="•"/>
      <w:lvlJc w:val="left"/>
      <w:pPr>
        <w:ind w:left="2088" w:hanging="248"/>
      </w:pPr>
      <w:rPr>
        <w:rFonts w:hint="default"/>
        <w:lang w:val="fr-FR" w:eastAsia="en-US" w:bidi="ar-SA"/>
      </w:rPr>
    </w:lvl>
    <w:lvl w:ilvl="3" w:tplc="C0806154">
      <w:numFmt w:val="bullet"/>
      <w:lvlText w:val="•"/>
      <w:lvlJc w:val="left"/>
      <w:pPr>
        <w:ind w:left="3022" w:hanging="248"/>
      </w:pPr>
      <w:rPr>
        <w:rFonts w:hint="default"/>
        <w:lang w:val="fr-FR" w:eastAsia="en-US" w:bidi="ar-SA"/>
      </w:rPr>
    </w:lvl>
    <w:lvl w:ilvl="4" w:tplc="4C56E17A">
      <w:numFmt w:val="bullet"/>
      <w:lvlText w:val="•"/>
      <w:lvlJc w:val="left"/>
      <w:pPr>
        <w:ind w:left="3956" w:hanging="248"/>
      </w:pPr>
      <w:rPr>
        <w:rFonts w:hint="default"/>
        <w:lang w:val="fr-FR" w:eastAsia="en-US" w:bidi="ar-SA"/>
      </w:rPr>
    </w:lvl>
    <w:lvl w:ilvl="5" w:tplc="A484034C">
      <w:numFmt w:val="bullet"/>
      <w:lvlText w:val="•"/>
      <w:lvlJc w:val="left"/>
      <w:pPr>
        <w:ind w:left="4890" w:hanging="248"/>
      </w:pPr>
      <w:rPr>
        <w:rFonts w:hint="default"/>
        <w:lang w:val="fr-FR" w:eastAsia="en-US" w:bidi="ar-SA"/>
      </w:rPr>
    </w:lvl>
    <w:lvl w:ilvl="6" w:tplc="D54686B2">
      <w:numFmt w:val="bullet"/>
      <w:lvlText w:val="•"/>
      <w:lvlJc w:val="left"/>
      <w:pPr>
        <w:ind w:left="5824" w:hanging="248"/>
      </w:pPr>
      <w:rPr>
        <w:rFonts w:hint="default"/>
        <w:lang w:val="fr-FR" w:eastAsia="en-US" w:bidi="ar-SA"/>
      </w:rPr>
    </w:lvl>
    <w:lvl w:ilvl="7" w:tplc="DE5C275E">
      <w:numFmt w:val="bullet"/>
      <w:lvlText w:val="•"/>
      <w:lvlJc w:val="left"/>
      <w:pPr>
        <w:ind w:left="6758" w:hanging="248"/>
      </w:pPr>
      <w:rPr>
        <w:rFonts w:hint="default"/>
        <w:lang w:val="fr-FR" w:eastAsia="en-US" w:bidi="ar-SA"/>
      </w:rPr>
    </w:lvl>
    <w:lvl w:ilvl="8" w:tplc="92984708">
      <w:numFmt w:val="bullet"/>
      <w:lvlText w:val="•"/>
      <w:lvlJc w:val="left"/>
      <w:pPr>
        <w:ind w:left="7692" w:hanging="248"/>
      </w:pPr>
      <w:rPr>
        <w:rFonts w:hint="default"/>
        <w:lang w:val="fr-FR" w:eastAsia="en-US" w:bidi="ar-SA"/>
      </w:rPr>
    </w:lvl>
  </w:abstractNum>
  <w:num w:numId="1">
    <w:abstractNumId w:val="10"/>
  </w:num>
  <w:num w:numId="2">
    <w:abstractNumId w:val="4"/>
  </w:num>
  <w:num w:numId="3">
    <w:abstractNumId w:val="7"/>
  </w:num>
  <w:num w:numId="4">
    <w:abstractNumId w:val="9"/>
  </w:num>
  <w:num w:numId="5">
    <w:abstractNumId w:val="1"/>
  </w:num>
  <w:num w:numId="6">
    <w:abstractNumId w:val="6"/>
  </w:num>
  <w:num w:numId="7">
    <w:abstractNumId w:val="0"/>
  </w:num>
  <w:num w:numId="8">
    <w:abstractNumId w:val="3"/>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86"/>
    <w:rsid w:val="003E3AB7"/>
    <w:rsid w:val="00587FE5"/>
    <w:rsid w:val="0097177C"/>
    <w:rsid w:val="00A07EA3"/>
    <w:rsid w:val="00A31586"/>
    <w:rsid w:val="00A35045"/>
    <w:rsid w:val="00B0664A"/>
    <w:rsid w:val="00BC0806"/>
    <w:rsid w:val="00CD1D57"/>
    <w:rsid w:val="00F60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9F852"/>
  <w15:docId w15:val="{53B373DA-05B6-4186-AE03-E320EEF8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ind w:left="20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25" w:hanging="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13212</Words>
  <Characters>72669</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Séance 9 - L'usager du SP et La distinction SPA-SPIC</vt:lpstr>
    </vt:vector>
  </TitlesOfParts>
  <Company/>
  <LinksUpToDate>false</LinksUpToDate>
  <CharactersWithSpaces>85710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9 - L'usager du SP et La distinction SPA-SPIC</dc:title>
  <dc:creator>brisson</dc:creator>
  <cp:lastModifiedBy>Jean-Francois Brisson</cp:lastModifiedBy>
  <cp:revision>2</cp:revision>
  <dcterms:created xsi:type="dcterms:W3CDTF">2021-11-08T08:51:00Z</dcterms:created>
  <dcterms:modified xsi:type="dcterms:W3CDTF">2021-11-08T08:51:00Z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PDFCreator 2.5.2.5233</vt:lpwstr>
  </property>
  <property fmtid="{D5CDD505-2E9C-101B-9397-08002B2CF9AE}" pid="4" name="LastSaved">
    <vt:filetime>2021-10-20T00:00:00Z</vt:filetime>
  </property>
</Properties>
</file>