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AADD" w14:textId="77777777" w:rsidR="00E62E3C" w:rsidRPr="00450332" w:rsidRDefault="00000000">
      <w:pPr>
        <w:divId w:val="513349969"/>
        <w:rPr>
          <w:rFonts w:eastAsia="Times New Roman"/>
          <w:b/>
          <w:bCs/>
          <w:sz w:val="24"/>
          <w:szCs w:val="24"/>
        </w:rPr>
      </w:pPr>
      <w:r w:rsidRPr="00450332">
        <w:rPr>
          <w:rStyle w:val="editable"/>
          <w:rFonts w:eastAsia="Times New Roman"/>
          <w:b/>
          <w:bCs/>
        </w:rPr>
        <w:t>JurisClasseur Administratif</w:t>
      </w:r>
    </w:p>
    <w:p w14:paraId="02D6C092" w14:textId="77777777" w:rsidR="00E62E3C" w:rsidRPr="00450332" w:rsidRDefault="00000000">
      <w:pPr>
        <w:divId w:val="1257403051"/>
        <w:rPr>
          <w:rFonts w:eastAsia="Times New Roman"/>
          <w:b/>
          <w:bCs/>
        </w:rPr>
      </w:pPr>
      <w:r w:rsidRPr="00450332">
        <w:rPr>
          <w:rFonts w:eastAsia="Times New Roman"/>
          <w:b/>
          <w:bCs/>
        </w:rPr>
        <w:t>Date du fascicule : 23 Novembre 2020</w:t>
      </w:r>
    </w:p>
    <w:p w14:paraId="03A6642E" w14:textId="77777777" w:rsidR="00E62E3C" w:rsidRPr="00450332" w:rsidRDefault="00000000">
      <w:pPr>
        <w:divId w:val="117384024"/>
        <w:rPr>
          <w:rFonts w:eastAsia="Times New Roman"/>
          <w:b/>
          <w:bCs/>
        </w:rPr>
      </w:pPr>
      <w:r w:rsidRPr="00450332">
        <w:rPr>
          <w:rFonts w:eastAsia="Times New Roman"/>
          <w:b/>
          <w:bCs/>
        </w:rPr>
        <w:t>Date de la dernière mise à jour : 4 Juillet 2022</w:t>
      </w:r>
    </w:p>
    <w:p w14:paraId="215DE29A" w14:textId="77777777" w:rsidR="00E62E3C" w:rsidRDefault="00000000">
      <w:pPr>
        <w:pStyle w:val="Titre2"/>
        <w:divId w:val="117384024"/>
        <w:rPr>
          <w:rFonts w:eastAsia="Times New Roman"/>
        </w:rPr>
      </w:pPr>
      <w:r>
        <w:rPr>
          <w:rFonts w:eastAsia="Times New Roman"/>
        </w:rPr>
        <w:t xml:space="preserve">Fasc. 200 : </w:t>
      </w:r>
      <w:bookmarkStart w:id="0" w:name="EN_2"/>
      <w:bookmarkEnd w:id="0"/>
      <w:r>
        <w:rPr>
          <w:rStyle w:val="selected"/>
          <w:rFonts w:eastAsia="Times New Roman"/>
        </w:rPr>
        <w:t>Police</w:t>
      </w:r>
      <w:r>
        <w:rPr>
          <w:rStyle w:val="bold"/>
          <w:rFonts w:eastAsia="Times New Roman"/>
        </w:rPr>
        <w:t xml:space="preserve"> administrative</w:t>
      </w:r>
      <w:r>
        <w:rPr>
          <w:rFonts w:eastAsia="Times New Roman"/>
        </w:rPr>
        <w:br/>
      </w:r>
      <w:bookmarkStart w:id="1" w:name="EN_3"/>
      <w:r>
        <w:rPr>
          <w:rStyle w:val="bold"/>
          <w:rFonts w:eastAsia="Times New Roman"/>
        </w:rPr>
        <w:t>. – Théorie générale</w:t>
      </w:r>
      <w:r>
        <w:rPr>
          <w:rFonts w:eastAsia="Times New Roman"/>
        </w:rPr>
        <w:br/>
      </w:r>
      <w:bookmarkStart w:id="2" w:name="EN_1"/>
      <w:bookmarkEnd w:id="2"/>
    </w:p>
    <w:p w14:paraId="29CAE6A9" w14:textId="77777777" w:rsidR="00E62E3C" w:rsidRDefault="00000000">
      <w:pPr>
        <w:divId w:val="1154830942"/>
        <w:rPr>
          <w:rFonts w:eastAsia="Times New Roman"/>
        </w:rPr>
      </w:pPr>
      <w:r>
        <w:rPr>
          <w:rStyle w:val="bold"/>
          <w:rFonts w:eastAsia="Times New Roman"/>
        </w:rPr>
        <w:t>Vincent Tchen</w:t>
      </w:r>
      <w:r>
        <w:rPr>
          <w:rFonts w:eastAsia="Times New Roman"/>
        </w:rPr>
        <w:t xml:space="preserve"> - Professeur de droit public à l'université de Rouen - Directeur adjoint du laboratoire Centre universitaire rouennais d’études juridiques</w:t>
      </w:r>
    </w:p>
    <w:p w14:paraId="5F77410F" w14:textId="36F525BC" w:rsidR="00E62E3C" w:rsidRDefault="00450332">
      <w:pPr>
        <w:spacing w:after="0"/>
        <w:divId w:val="1513497030"/>
        <w:rPr>
          <w:rFonts w:eastAsia="Times New Roman"/>
        </w:rPr>
      </w:pPr>
      <w:bookmarkStart w:id="3" w:name="EN_26"/>
      <w:bookmarkStart w:id="4" w:name="EN_27"/>
      <w:bookmarkStart w:id="5" w:name="EN_28"/>
      <w:bookmarkStart w:id="6" w:name="EN_29"/>
      <w:bookmarkStart w:id="7" w:name="EN_30"/>
      <w:bookmarkStart w:id="8" w:name="EN_31"/>
      <w:bookmarkStart w:id="9" w:name="EN_32"/>
      <w:bookmarkStart w:id="10" w:name="NDV1"/>
      <w:bookmarkStart w:id="11" w:name="EN_33"/>
      <w:bookmarkStart w:id="12" w:name="EN_34"/>
      <w:bookmarkStart w:id="13" w:name="EN_35"/>
      <w:bookmarkStart w:id="14" w:name="EN_36"/>
      <w:bookmarkStart w:id="15" w:name="EN_37"/>
      <w:bookmarkStart w:id="16" w:name="EN_38"/>
      <w:bookmarkStart w:id="17" w:name="EN_39"/>
      <w:bookmarkStart w:id="18" w:name="EN_40"/>
      <w:bookmarkStart w:id="19" w:name="EN_41"/>
      <w:bookmarkStart w:id="20" w:name="EN_42"/>
      <w:bookmarkStart w:id="21" w:name="EN_43"/>
      <w:bookmarkStart w:id="22" w:name="EN_44"/>
      <w:bookmarkStart w:id="23" w:name="EN_45"/>
      <w:bookmarkStart w:id="24" w:name="EN_46"/>
      <w:bookmarkStart w:id="25" w:name="EN_47"/>
      <w:bookmarkStart w:id="26" w:name="EN_48"/>
      <w:bookmarkStart w:id="27" w:name="EN_49"/>
      <w:bookmarkStart w:id="28" w:name="EN_50"/>
      <w:bookmarkStart w:id="29" w:name="EN_51"/>
      <w:bookmarkStart w:id="30" w:name="EN_52"/>
      <w:bookmarkStart w:id="31" w:name="EN_53"/>
      <w:bookmarkStart w:id="32" w:name="EN_54"/>
      <w:bookmarkStart w:id="33" w:name="EN_55"/>
      <w:bookmarkStart w:id="34" w:name="EN_56"/>
      <w:bookmarkStart w:id="35" w:name="EN_57"/>
      <w:bookmarkStart w:id="36" w:name="EN_58"/>
      <w:bookmarkStart w:id="37" w:name="EN_59"/>
      <w:bookmarkStart w:id="38" w:name="EN_60"/>
      <w:bookmarkStart w:id="39" w:name="EN_61"/>
      <w:bookmarkStart w:id="40" w:name="EN_62"/>
      <w:bookmarkStart w:id="41" w:name="EN_63"/>
      <w:bookmarkStart w:id="42" w:name="EN_64"/>
      <w:bookmarkStart w:id="43" w:name="EN_65"/>
      <w:bookmarkStart w:id="44" w:name="EN_66"/>
      <w:bookmarkStart w:id="45" w:name="EN_67"/>
      <w:bookmarkStart w:id="46" w:name="EN_68"/>
      <w:bookmarkStart w:id="47" w:name="EN_69"/>
      <w:bookmarkStart w:id="48" w:name="EN_70"/>
      <w:bookmarkStart w:id="49" w:name="EN_71"/>
      <w:bookmarkStart w:id="50" w:name="EN_72"/>
      <w:bookmarkStart w:id="51" w:name="EN_73"/>
      <w:bookmarkStart w:id="52" w:name="EN_74"/>
      <w:bookmarkStart w:id="53" w:name="EN_75"/>
      <w:bookmarkStart w:id="54" w:name="EN_76"/>
      <w:bookmarkStart w:id="55" w:name="EN_77"/>
      <w:bookmarkStart w:id="56" w:name="EN_78"/>
      <w:bookmarkStart w:id="57" w:name="EN_79"/>
      <w:bookmarkStart w:id="58" w:name="EN_80"/>
      <w:bookmarkStart w:id="59" w:name="EN_81"/>
      <w:bookmarkStart w:id="60" w:name="EN_82"/>
      <w:bookmarkStart w:id="61" w:name="EN_83"/>
      <w:bookmarkStart w:id="62" w:name="EN_84"/>
      <w:bookmarkStart w:id="63" w:name="EN_85"/>
      <w:bookmarkStart w:id="64" w:name="EN_86"/>
      <w:bookmarkStart w:id="65" w:name="EN_87"/>
      <w:bookmarkStart w:id="66" w:name="EN_88"/>
      <w:bookmarkStart w:id="67" w:name="EN_89"/>
      <w:bookmarkStart w:id="68" w:name="EN_90"/>
      <w:bookmarkStart w:id="69" w:name="EN_91"/>
      <w:bookmarkStart w:id="70" w:name="EN_92"/>
      <w:bookmarkStart w:id="71" w:name="EN_93"/>
      <w:bookmarkStart w:id="72" w:name="EN_94"/>
      <w:bookmarkStart w:id="73" w:name="EN_95"/>
      <w:bookmarkStart w:id="74" w:name="EN_96"/>
      <w:bookmarkStart w:id="75" w:name="EN_97"/>
      <w:bookmarkStart w:id="76" w:name="EN_98"/>
      <w:bookmarkStart w:id="77" w:name="EN_99"/>
      <w:bookmarkEnd w:id="1"/>
      <w:r>
        <w:rPr>
          <w:rFonts w:eastAsia="Times New Roman"/>
        </w:rPr>
        <w:t>(</w:t>
      </w:r>
      <w:r w:rsidR="00D37B24">
        <w:rPr>
          <w:rFonts w:eastAsia="Times New Roman"/>
        </w:rPr>
        <w:t>…</w:t>
      </w:r>
      <w:r>
        <w:rPr>
          <w:rFonts w:eastAsia="Times New Roman"/>
        </w:rPr>
        <w:t>)</w:t>
      </w:r>
    </w:p>
    <w:p w14:paraId="7D07D528" w14:textId="77777777" w:rsidR="00E62E3C" w:rsidRDefault="00000000">
      <w:pPr>
        <w:pStyle w:val="Titre2"/>
        <w:divId w:val="117384024"/>
        <w:rPr>
          <w:rFonts w:eastAsia="Times New Roman"/>
        </w:rPr>
      </w:pPr>
      <w:r>
        <w:rPr>
          <w:rFonts w:eastAsia="Times New Roman"/>
        </w:rPr>
        <w:t xml:space="preserve">2° </w:t>
      </w:r>
      <w:bookmarkStart w:id="78" w:name="NDV25"/>
      <w:bookmarkEnd w:id="3"/>
      <w:bookmarkEnd w:id="78"/>
      <w:r>
        <w:rPr>
          <w:rStyle w:val="bold"/>
          <w:rFonts w:eastAsia="Times New Roman"/>
        </w:rPr>
        <w:t>Pluralité des buts d'</w:t>
      </w:r>
      <w:r>
        <w:rPr>
          <w:rStyle w:val="selected"/>
          <w:rFonts w:eastAsia="Times New Roman"/>
        </w:rPr>
        <w:t>ordre</w:t>
      </w:r>
      <w:r>
        <w:rPr>
          <w:rStyle w:val="bold"/>
          <w:rFonts w:eastAsia="Times New Roman"/>
        </w:rPr>
        <w:t xml:space="preserve"> </w:t>
      </w:r>
      <w:r>
        <w:rPr>
          <w:rStyle w:val="selected"/>
          <w:rFonts w:eastAsia="Times New Roman"/>
        </w:rPr>
        <w:t>public</w:t>
      </w:r>
      <w:r>
        <w:rPr>
          <w:rFonts w:eastAsia="Times New Roman"/>
        </w:rPr>
        <w:br/>
      </w:r>
      <w:bookmarkStart w:id="79" w:name="D27E6517"/>
      <w:bookmarkStart w:id="80" w:name="EN_100"/>
      <w:bookmarkEnd w:id="79"/>
    </w:p>
    <w:p w14:paraId="30895146" w14:textId="77777777" w:rsidR="00E62E3C" w:rsidRDefault="00000000">
      <w:pPr>
        <w:divId w:val="1986353451"/>
        <w:rPr>
          <w:rFonts w:eastAsia="Times New Roman"/>
        </w:rPr>
      </w:pPr>
      <w:bookmarkStart w:id="81" w:name="para_71"/>
      <w:bookmarkStart w:id="82" w:name="PNUM_71"/>
      <w:bookmarkEnd w:id="81"/>
      <w:r>
        <w:rPr>
          <w:rStyle w:val="bold"/>
          <w:rFonts w:eastAsia="Times New Roman"/>
        </w:rPr>
        <w:t xml:space="preserve">71. – </w:t>
      </w:r>
      <w:bookmarkEnd w:id="82"/>
      <w:r>
        <w:rPr>
          <w:rStyle w:val="bold"/>
          <w:rFonts w:eastAsia="Times New Roman"/>
        </w:rPr>
        <w:t xml:space="preserve">Indétermination du champ d'application – </w:t>
      </w:r>
      <w:r>
        <w:rPr>
          <w:rFonts w:eastAsia="Times New Roman"/>
        </w:rPr>
        <w:br/>
      </w:r>
      <w:bookmarkStart w:id="83" w:name="N71"/>
      <w:bookmarkStart w:id="84" w:name="EN_101"/>
      <w:bookmarkEnd w:id="83"/>
      <w:r>
        <w:rPr>
          <w:rFonts w:eastAsia="Times New Roman"/>
        </w:rPr>
        <w:t xml:space="preserve">Lorsqu'ils existent, les textes se bornent le plus souvent à fonder la compétence de l'autorité de </w:t>
      </w:r>
      <w:r>
        <w:rPr>
          <w:rStyle w:val="selected"/>
          <w:rFonts w:eastAsia="Times New Roman"/>
        </w:rPr>
        <w:t>police</w:t>
      </w:r>
      <w:r>
        <w:rPr>
          <w:rFonts w:eastAsia="Times New Roman"/>
        </w:rPr>
        <w:t xml:space="preserve"> administrative et définissent rarement les motifs d'</w:t>
      </w:r>
      <w:r>
        <w:rPr>
          <w:rStyle w:val="selected"/>
          <w:rFonts w:eastAsia="Times New Roman"/>
        </w:rPr>
        <w:t>ordre</w:t>
      </w:r>
      <w:r>
        <w:rPr>
          <w:rFonts w:eastAsia="Times New Roman"/>
        </w:rPr>
        <w:t xml:space="preserve"> </w:t>
      </w:r>
      <w:r>
        <w:rPr>
          <w:rStyle w:val="selected"/>
          <w:rFonts w:eastAsia="Times New Roman"/>
        </w:rPr>
        <w:t>public</w:t>
      </w:r>
      <w:r>
        <w:rPr>
          <w:rFonts w:eastAsia="Times New Roman"/>
        </w:rPr>
        <w:t xml:space="preserve">. Tout au plus, ils énumèrent ses composantes. Sur ce point, le Code de la sécurité intérieure </w:t>
      </w:r>
      <w:r>
        <w:rPr>
          <w:rFonts w:eastAsia="Times New Roman"/>
          <w:i/>
          <w:iCs/>
        </w:rPr>
        <w:t>(V. </w:t>
      </w:r>
      <w:hyperlink r:id="rId5" w:anchor="N6" w:tgtFrame="_self" w:history="1">
        <w:r>
          <w:rPr>
            <w:rStyle w:val="Lienhypertexte"/>
            <w:rFonts w:eastAsia="Times New Roman"/>
            <w:i/>
            <w:iCs/>
          </w:rPr>
          <w:t xml:space="preserve">n° 6 </w:t>
        </w:r>
      </w:hyperlink>
      <w:r>
        <w:rPr>
          <w:rFonts w:eastAsia="Times New Roman"/>
          <w:i/>
          <w:iCs/>
        </w:rPr>
        <w:t>)</w:t>
      </w:r>
      <w:r>
        <w:rPr>
          <w:rFonts w:eastAsia="Times New Roman"/>
        </w:rPr>
        <w:t xml:space="preserve"> n'a rien modifié. L'appréciation du but d'</w:t>
      </w:r>
      <w:r>
        <w:rPr>
          <w:rStyle w:val="selected"/>
          <w:rFonts w:eastAsia="Times New Roman"/>
        </w:rPr>
        <w:t>ordre</w:t>
      </w:r>
      <w:r>
        <w:rPr>
          <w:rFonts w:eastAsia="Times New Roman"/>
        </w:rPr>
        <w:t xml:space="preserve"> </w:t>
      </w:r>
      <w:r>
        <w:rPr>
          <w:rStyle w:val="selected"/>
          <w:rFonts w:eastAsia="Times New Roman"/>
        </w:rPr>
        <w:t>public</w:t>
      </w:r>
      <w:r>
        <w:rPr>
          <w:rFonts w:eastAsia="Times New Roman"/>
        </w:rPr>
        <w:t xml:space="preserve"> est d'autant plus insaisissable qu'il dépend de considérations aussi variées que le contexte national ou local, l'heure, la saison ou la taille de la commune </w:t>
      </w:r>
      <w:r>
        <w:rPr>
          <w:rFonts w:eastAsia="Times New Roman"/>
          <w:i/>
          <w:iCs/>
        </w:rPr>
        <w:t>(V. </w:t>
      </w:r>
      <w:hyperlink r:id="rId6" w:anchor="N267" w:tgtFrame="_self" w:history="1">
        <w:r>
          <w:rPr>
            <w:rStyle w:val="Lienhypertexte"/>
            <w:rFonts w:eastAsia="Times New Roman"/>
            <w:i/>
            <w:iCs/>
          </w:rPr>
          <w:t xml:space="preserve">n° 267 s. </w:t>
        </w:r>
      </w:hyperlink>
      <w:r>
        <w:rPr>
          <w:rFonts w:eastAsia="Times New Roman"/>
          <w:i/>
          <w:iCs/>
        </w:rPr>
        <w:t>)</w:t>
      </w:r>
      <w:r>
        <w:rPr>
          <w:rFonts w:eastAsia="Times New Roman"/>
        </w:rPr>
        <w:t>.</w:t>
      </w:r>
    </w:p>
    <w:p w14:paraId="1EFFBA15" w14:textId="77777777" w:rsidR="00E62E3C" w:rsidRDefault="00000000">
      <w:pPr>
        <w:divId w:val="1351295380"/>
        <w:rPr>
          <w:rFonts w:eastAsia="Times New Roman"/>
        </w:rPr>
      </w:pPr>
      <w:bookmarkStart w:id="85" w:name="para_72"/>
      <w:bookmarkStart w:id="86" w:name="PNUM_72"/>
      <w:bookmarkEnd w:id="85"/>
      <w:r>
        <w:rPr>
          <w:rStyle w:val="bold"/>
          <w:rFonts w:eastAsia="Times New Roman"/>
        </w:rPr>
        <w:t xml:space="preserve">72. – </w:t>
      </w:r>
      <w:bookmarkEnd w:id="86"/>
      <w:r>
        <w:rPr>
          <w:rStyle w:val="selected"/>
          <w:rFonts w:eastAsia="Times New Roman"/>
        </w:rPr>
        <w:t>Ordre</w:t>
      </w:r>
      <w:r>
        <w:rPr>
          <w:rStyle w:val="bold"/>
          <w:rFonts w:eastAsia="Times New Roman"/>
        </w:rPr>
        <w:t xml:space="preserve"> </w:t>
      </w:r>
      <w:r>
        <w:rPr>
          <w:rStyle w:val="selected"/>
          <w:rFonts w:eastAsia="Times New Roman"/>
        </w:rPr>
        <w:t>public</w:t>
      </w:r>
      <w:r>
        <w:rPr>
          <w:rStyle w:val="bold"/>
          <w:rFonts w:eastAsia="Times New Roman"/>
        </w:rPr>
        <w:t xml:space="preserve"> général et spécial – </w:t>
      </w:r>
      <w:r>
        <w:rPr>
          <w:rFonts w:eastAsia="Times New Roman"/>
        </w:rPr>
        <w:br/>
      </w:r>
      <w:bookmarkStart w:id="87" w:name="N72"/>
      <w:bookmarkStart w:id="88" w:name="EN_102"/>
      <w:bookmarkEnd w:id="87"/>
      <w:r>
        <w:rPr>
          <w:rFonts w:eastAsia="Times New Roman"/>
        </w:rPr>
        <w:t>Sommairement, l'</w:t>
      </w:r>
      <w:r>
        <w:rPr>
          <w:rStyle w:val="selected"/>
          <w:rFonts w:eastAsia="Times New Roman"/>
        </w:rPr>
        <w:t>ordre</w:t>
      </w:r>
      <w:r>
        <w:rPr>
          <w:rFonts w:eastAsia="Times New Roman"/>
        </w:rPr>
        <w:t xml:space="preserve"> </w:t>
      </w:r>
      <w:r>
        <w:rPr>
          <w:rStyle w:val="selected"/>
          <w:rFonts w:eastAsia="Times New Roman"/>
        </w:rPr>
        <w:t>public</w:t>
      </w:r>
      <w:r>
        <w:rPr>
          <w:rFonts w:eastAsia="Times New Roman"/>
        </w:rPr>
        <w:t xml:space="preserve"> est susceptible de revêtir deux formes. Il est « général » lorsque l'autorité de </w:t>
      </w:r>
      <w:r>
        <w:rPr>
          <w:rStyle w:val="selected"/>
          <w:rFonts w:eastAsia="Times New Roman"/>
        </w:rPr>
        <w:t>police</w:t>
      </w:r>
      <w:r>
        <w:rPr>
          <w:rFonts w:eastAsia="Times New Roman"/>
        </w:rPr>
        <w:t xml:space="preserve">, si besoin en dehors de toute habilitation textuelle dans le cas du Premier ministre, exerce sa compétence sur un territoire donné à l'égard de toute activité et de toute personne. Il est « spécial » lorsque le législateur a souhaité déroger à la compétence de l'autorité de </w:t>
      </w:r>
      <w:r>
        <w:rPr>
          <w:rStyle w:val="selected"/>
          <w:rFonts w:eastAsia="Times New Roman"/>
        </w:rPr>
        <w:t>police</w:t>
      </w:r>
      <w:r>
        <w:rPr>
          <w:rFonts w:eastAsia="Times New Roman"/>
        </w:rPr>
        <w:t xml:space="preserve"> générale en estimant pour des raisons d'efficacité ou d'opportunité politique qu'il était nécessaire d'investir une autorité spécifique, de définir un domaine d'action précis ou, si besoin, un régime procédural dérogatoire.</w:t>
      </w:r>
    </w:p>
    <w:p w14:paraId="53926E53" w14:textId="77777777" w:rsidR="00E62E3C" w:rsidRDefault="00000000">
      <w:pPr>
        <w:spacing w:before="100" w:beforeAutospacing="1" w:after="100" w:afterAutospacing="1"/>
        <w:divId w:val="1351295380"/>
      </w:pPr>
      <w:r>
        <w:t xml:space="preserve">Cette distinction est fondamentale car les procédures de </w:t>
      </w:r>
      <w:r>
        <w:rPr>
          <w:rStyle w:val="selected"/>
        </w:rPr>
        <w:t>police</w:t>
      </w:r>
      <w:r>
        <w:t xml:space="preserve"> générale et spéciale sont le plus souvent distinctes, le législateur souhaitant avant toute chose promouvoir une procédure dérogatoire lorsqu’il consacre une </w:t>
      </w:r>
      <w:r>
        <w:rPr>
          <w:rStyle w:val="selected"/>
        </w:rPr>
        <w:t>police</w:t>
      </w:r>
      <w:r>
        <w:t xml:space="preserve"> spéciale </w:t>
      </w:r>
      <w:r>
        <w:rPr>
          <w:i/>
          <w:iCs/>
        </w:rPr>
        <w:t>(V. </w:t>
      </w:r>
      <w:hyperlink r:id="rId7" w:anchor="N101" w:tgtFrame="_self" w:history="1">
        <w:r>
          <w:rPr>
            <w:rStyle w:val="Lienhypertexte"/>
            <w:i/>
            <w:iCs/>
          </w:rPr>
          <w:t xml:space="preserve">n° 101 </w:t>
        </w:r>
      </w:hyperlink>
      <w:r>
        <w:rPr>
          <w:i/>
          <w:iCs/>
        </w:rPr>
        <w:t>)</w:t>
      </w:r>
      <w:r>
        <w:t xml:space="preserve">. Par ailleurs, toute autorité de </w:t>
      </w:r>
      <w:r>
        <w:rPr>
          <w:rStyle w:val="selected"/>
        </w:rPr>
        <w:t>police</w:t>
      </w:r>
      <w:r>
        <w:t xml:space="preserve"> administrative n'est pas investie d'un pouvoir de </w:t>
      </w:r>
      <w:r>
        <w:rPr>
          <w:rStyle w:val="selected"/>
        </w:rPr>
        <w:t>police</w:t>
      </w:r>
      <w:r>
        <w:t xml:space="preserve"> spéciale. Inversement, des autorités de </w:t>
      </w:r>
      <w:r>
        <w:rPr>
          <w:rStyle w:val="selected"/>
        </w:rPr>
        <w:t>police</w:t>
      </w:r>
      <w:r>
        <w:t xml:space="preserve"> spéciale sont incompétentes pour garantir l'</w:t>
      </w:r>
      <w:r>
        <w:rPr>
          <w:rStyle w:val="selected"/>
        </w:rPr>
        <w:t>ordre</w:t>
      </w:r>
      <w:r>
        <w:t xml:space="preserve"> </w:t>
      </w:r>
      <w:r>
        <w:rPr>
          <w:rStyle w:val="selected"/>
        </w:rPr>
        <w:t>public</w:t>
      </w:r>
      <w:r>
        <w:t xml:space="preserve"> général </w:t>
      </w:r>
      <w:r>
        <w:rPr>
          <w:i/>
          <w:iCs/>
        </w:rPr>
        <w:t>(</w:t>
      </w:r>
      <w:r>
        <w:t xml:space="preserve">sur la résolution des conflits de </w:t>
      </w:r>
      <w:r>
        <w:rPr>
          <w:rStyle w:val="selected"/>
        </w:rPr>
        <w:t>police</w:t>
      </w:r>
      <w:r>
        <w:t xml:space="preserve">, </w:t>
      </w:r>
      <w:r>
        <w:rPr>
          <w:i/>
          <w:iCs/>
        </w:rPr>
        <w:t>V. </w:t>
      </w:r>
      <w:hyperlink r:id="rId8" w:anchor="N204" w:tgtFrame="_self" w:history="1">
        <w:r>
          <w:rPr>
            <w:rStyle w:val="Lienhypertexte"/>
            <w:i/>
            <w:iCs/>
          </w:rPr>
          <w:t xml:space="preserve">n° 204 s. </w:t>
        </w:r>
      </w:hyperlink>
      <w:r>
        <w:rPr>
          <w:i/>
          <w:iCs/>
        </w:rPr>
        <w:t>)</w:t>
      </w:r>
      <w:r>
        <w:t>.</w:t>
      </w:r>
    </w:p>
    <w:p w14:paraId="339F56EC" w14:textId="77777777" w:rsidR="00E62E3C" w:rsidRDefault="00000000">
      <w:pPr>
        <w:pStyle w:val="Titre2"/>
        <w:divId w:val="117384024"/>
        <w:rPr>
          <w:rFonts w:eastAsia="Times New Roman"/>
        </w:rPr>
      </w:pPr>
      <w:r>
        <w:rPr>
          <w:rFonts w:eastAsia="Times New Roman"/>
        </w:rPr>
        <w:t xml:space="preserve">a) </w:t>
      </w:r>
      <w:bookmarkStart w:id="89" w:name="NDV26"/>
      <w:bookmarkEnd w:id="4"/>
      <w:bookmarkEnd w:id="89"/>
      <w:r>
        <w:rPr>
          <w:rStyle w:val="bold"/>
          <w:rFonts w:eastAsia="Times New Roman"/>
        </w:rPr>
        <w:t>Composantes de l'</w:t>
      </w:r>
      <w:r>
        <w:rPr>
          <w:rStyle w:val="selected"/>
          <w:rFonts w:eastAsia="Times New Roman"/>
        </w:rPr>
        <w:t>ordre</w:t>
      </w:r>
      <w:r>
        <w:rPr>
          <w:rStyle w:val="bold"/>
          <w:rFonts w:eastAsia="Times New Roman"/>
        </w:rPr>
        <w:t xml:space="preserve"> </w:t>
      </w:r>
      <w:r>
        <w:rPr>
          <w:rStyle w:val="selected"/>
          <w:rFonts w:eastAsia="Times New Roman"/>
        </w:rPr>
        <w:t>public</w:t>
      </w:r>
      <w:r>
        <w:rPr>
          <w:rStyle w:val="bold"/>
          <w:rFonts w:eastAsia="Times New Roman"/>
        </w:rPr>
        <w:t xml:space="preserve"> général</w:t>
      </w:r>
      <w:r>
        <w:rPr>
          <w:rFonts w:eastAsia="Times New Roman"/>
        </w:rPr>
        <w:br/>
      </w:r>
      <w:bookmarkStart w:id="90" w:name="D27E6577"/>
      <w:bookmarkStart w:id="91" w:name="EN_103"/>
      <w:bookmarkEnd w:id="90"/>
    </w:p>
    <w:p w14:paraId="02D65D60" w14:textId="77777777" w:rsidR="00E62E3C" w:rsidRDefault="00000000">
      <w:pPr>
        <w:pStyle w:val="Titre2"/>
        <w:divId w:val="117384024"/>
        <w:rPr>
          <w:rFonts w:eastAsia="Times New Roman"/>
        </w:rPr>
      </w:pPr>
      <w:r>
        <w:rPr>
          <w:rFonts w:eastAsia="Times New Roman"/>
        </w:rPr>
        <w:lastRenderedPageBreak/>
        <w:t xml:space="preserve">1) </w:t>
      </w:r>
      <w:bookmarkEnd w:id="5"/>
      <w:r>
        <w:rPr>
          <w:rStyle w:val="bold"/>
          <w:rFonts w:eastAsia="Times New Roman"/>
        </w:rPr>
        <w:t>Noyau dur de l'</w:t>
      </w:r>
      <w:r>
        <w:rPr>
          <w:rStyle w:val="selected"/>
          <w:rFonts w:eastAsia="Times New Roman"/>
        </w:rPr>
        <w:t>ordre</w:t>
      </w:r>
      <w:r>
        <w:rPr>
          <w:rStyle w:val="bold"/>
          <w:rFonts w:eastAsia="Times New Roman"/>
        </w:rPr>
        <w:t xml:space="preserve"> </w:t>
      </w:r>
      <w:r>
        <w:rPr>
          <w:rStyle w:val="selected"/>
          <w:rFonts w:eastAsia="Times New Roman"/>
        </w:rPr>
        <w:t>public</w:t>
      </w:r>
      <w:r>
        <w:rPr>
          <w:rStyle w:val="bold"/>
          <w:rFonts w:eastAsia="Times New Roman"/>
        </w:rPr>
        <w:t xml:space="preserve"> général</w:t>
      </w:r>
      <w:r>
        <w:rPr>
          <w:rFonts w:eastAsia="Times New Roman"/>
        </w:rPr>
        <w:br/>
      </w:r>
      <w:bookmarkStart w:id="92" w:name="EN_104"/>
      <w:bookmarkStart w:id="93" w:name="D27E6581"/>
      <w:bookmarkEnd w:id="92"/>
      <w:bookmarkEnd w:id="93"/>
    </w:p>
    <w:p w14:paraId="74C8E3D8" w14:textId="77777777" w:rsidR="00E62E3C" w:rsidRDefault="00000000">
      <w:pPr>
        <w:divId w:val="351149833"/>
        <w:rPr>
          <w:rFonts w:eastAsia="Times New Roman"/>
        </w:rPr>
      </w:pPr>
      <w:bookmarkStart w:id="94" w:name="para_73"/>
      <w:bookmarkStart w:id="95" w:name="PNUM_73"/>
      <w:bookmarkEnd w:id="94"/>
      <w:r>
        <w:rPr>
          <w:rStyle w:val="bold"/>
          <w:rFonts w:eastAsia="Times New Roman"/>
        </w:rPr>
        <w:t xml:space="preserve">73. – </w:t>
      </w:r>
      <w:bookmarkEnd w:id="95"/>
      <w:r>
        <w:rPr>
          <w:rStyle w:val="bold"/>
          <w:rFonts w:eastAsia="Times New Roman"/>
        </w:rPr>
        <w:t xml:space="preserve">Empirisme – </w:t>
      </w:r>
      <w:r>
        <w:rPr>
          <w:rFonts w:eastAsia="Times New Roman"/>
        </w:rPr>
        <w:br/>
      </w:r>
      <w:bookmarkStart w:id="96" w:name="EN_105"/>
      <w:bookmarkStart w:id="97" w:name="N73"/>
      <w:bookmarkEnd w:id="96"/>
      <w:bookmarkEnd w:id="97"/>
      <w:r>
        <w:rPr>
          <w:rFonts w:eastAsia="Times New Roman"/>
        </w:rPr>
        <w:t>Par nature, au contraire de l'</w:t>
      </w:r>
      <w:r>
        <w:rPr>
          <w:rStyle w:val="selected"/>
          <w:rFonts w:eastAsia="Times New Roman"/>
        </w:rPr>
        <w:t>ordre</w:t>
      </w:r>
      <w:r>
        <w:rPr>
          <w:rFonts w:eastAsia="Times New Roman"/>
        </w:rPr>
        <w:t xml:space="preserve"> </w:t>
      </w:r>
      <w:r>
        <w:rPr>
          <w:rStyle w:val="selected"/>
          <w:rFonts w:eastAsia="Times New Roman"/>
        </w:rPr>
        <w:t>public</w:t>
      </w:r>
      <w:r>
        <w:rPr>
          <w:rFonts w:eastAsia="Times New Roman"/>
        </w:rPr>
        <w:t xml:space="preserve"> spécial, l'</w:t>
      </w:r>
      <w:r>
        <w:rPr>
          <w:rStyle w:val="selected"/>
          <w:rFonts w:eastAsia="Times New Roman"/>
        </w:rPr>
        <w:t>ordre</w:t>
      </w:r>
      <w:r>
        <w:rPr>
          <w:rFonts w:eastAsia="Times New Roman"/>
        </w:rPr>
        <w:t xml:space="preserve"> </w:t>
      </w:r>
      <w:r>
        <w:rPr>
          <w:rStyle w:val="selected"/>
          <w:rFonts w:eastAsia="Times New Roman"/>
        </w:rPr>
        <w:t>public</w:t>
      </w:r>
      <w:r>
        <w:rPr>
          <w:rFonts w:eastAsia="Times New Roman"/>
        </w:rPr>
        <w:t xml:space="preserve"> général n'a pas nécessairement à être défini ; l'acte doit simplement prévenir une atteinte à la sécurité des biens et des personnes ou concourir au rétablissement de l'</w:t>
      </w:r>
      <w:r>
        <w:rPr>
          <w:rStyle w:val="selected"/>
          <w:rFonts w:eastAsia="Times New Roman"/>
        </w:rPr>
        <w:t>ordre</w:t>
      </w:r>
      <w:r>
        <w:rPr>
          <w:rFonts w:eastAsia="Times New Roman"/>
        </w:rPr>
        <w:t xml:space="preserve"> </w:t>
      </w:r>
      <w:r>
        <w:rPr>
          <w:rStyle w:val="selected"/>
          <w:rFonts w:eastAsia="Times New Roman"/>
        </w:rPr>
        <w:t>public</w:t>
      </w:r>
      <w:r>
        <w:rPr>
          <w:rFonts w:eastAsia="Times New Roman"/>
        </w:rPr>
        <w:t xml:space="preserve">. Pour cette raison, la notion de </w:t>
      </w:r>
      <w:r>
        <w:rPr>
          <w:rStyle w:val="selected"/>
          <w:rFonts w:eastAsia="Times New Roman"/>
        </w:rPr>
        <w:t>police</w:t>
      </w:r>
      <w:r>
        <w:rPr>
          <w:rFonts w:eastAsia="Times New Roman"/>
        </w:rPr>
        <w:t xml:space="preserve"> générale ne se réduit pas à des définitions textuelles, soit parce que celles-ci font simplement défaut </w:t>
      </w:r>
      <w:r>
        <w:rPr>
          <w:rFonts w:eastAsia="Times New Roman"/>
          <w:i/>
          <w:iCs/>
        </w:rPr>
        <w:t>(V. </w:t>
      </w:r>
      <w:hyperlink r:id="rId9" w:anchor="N155" w:tgtFrame="_self" w:history="1">
        <w:r>
          <w:rPr>
            <w:rStyle w:val="Lienhypertexte"/>
            <w:rFonts w:eastAsia="Times New Roman"/>
            <w:i/>
            <w:iCs/>
          </w:rPr>
          <w:t xml:space="preserve">n° 155 </w:t>
        </w:r>
      </w:hyperlink>
      <w:r>
        <w:rPr>
          <w:rFonts w:eastAsia="Times New Roman"/>
        </w:rPr>
        <w:t>, pour les pouvoirs reconnus au Premier ministre</w:t>
      </w:r>
      <w:r>
        <w:rPr>
          <w:rFonts w:eastAsia="Times New Roman"/>
          <w:i/>
          <w:iCs/>
        </w:rPr>
        <w:t>)</w:t>
      </w:r>
      <w:r>
        <w:rPr>
          <w:rFonts w:eastAsia="Times New Roman"/>
        </w:rPr>
        <w:t xml:space="preserve">, soit parce que les textes renvoient à des motifs larges, indéterminés et non exhaustifs </w:t>
      </w:r>
      <w:r>
        <w:rPr>
          <w:rFonts w:eastAsia="Times New Roman"/>
          <w:i/>
          <w:iCs/>
        </w:rPr>
        <w:t>(V. </w:t>
      </w:r>
      <w:hyperlink r:id="rId10" w:anchor="N75" w:tgtFrame="_self" w:history="1">
        <w:r>
          <w:rPr>
            <w:rStyle w:val="Lienhypertexte"/>
            <w:rFonts w:eastAsia="Times New Roman"/>
            <w:i/>
            <w:iCs/>
          </w:rPr>
          <w:t xml:space="preserve">n° 75 </w:t>
        </w:r>
      </w:hyperlink>
      <w:r>
        <w:rPr>
          <w:rFonts w:eastAsia="Times New Roman"/>
          <w:i/>
          <w:iCs/>
        </w:rPr>
        <w:t>)</w:t>
      </w:r>
      <w:r>
        <w:rPr>
          <w:rFonts w:eastAsia="Times New Roman"/>
        </w:rPr>
        <w:t>.</w:t>
      </w:r>
    </w:p>
    <w:p w14:paraId="59D9C99C" w14:textId="77777777" w:rsidR="00E62E3C" w:rsidRDefault="00000000">
      <w:pPr>
        <w:spacing w:before="100" w:beforeAutospacing="1" w:after="100" w:afterAutospacing="1"/>
        <w:divId w:val="351149833"/>
      </w:pPr>
      <w:r>
        <w:t>En dépit de ces obstacles, une définition provisoire et minimaliste de l'</w:t>
      </w:r>
      <w:r>
        <w:rPr>
          <w:rStyle w:val="selected"/>
        </w:rPr>
        <w:t>ordre</w:t>
      </w:r>
      <w:r>
        <w:t xml:space="preserve"> </w:t>
      </w:r>
      <w:r>
        <w:rPr>
          <w:rStyle w:val="selected"/>
        </w:rPr>
        <w:t>public</w:t>
      </w:r>
      <w:r>
        <w:t xml:space="preserve"> général peut être proposée : l'acte de </w:t>
      </w:r>
      <w:r>
        <w:rPr>
          <w:rStyle w:val="selected"/>
        </w:rPr>
        <w:t>police</w:t>
      </w:r>
      <w:r>
        <w:t xml:space="preserve"> administrative générale vise à sauvegarder ou à rétablir la sécurité et l'intégrité des biens et des personnes sur un territoire donné (national ou communal) dans le cadre d'une habilitation (maires et préfets) ou de « pouvoirs propres » (Premier ministre). Cet acte est mis en œuvre dans le cadre d'une procédure qui n'est pas aménagée par un texte.</w:t>
      </w:r>
    </w:p>
    <w:p w14:paraId="1318450F" w14:textId="77777777" w:rsidR="00E62E3C" w:rsidRDefault="00000000">
      <w:pPr>
        <w:spacing w:after="0"/>
        <w:divId w:val="64299167"/>
        <w:rPr>
          <w:rFonts w:eastAsia="Times New Roman"/>
        </w:rPr>
      </w:pPr>
      <w:bookmarkStart w:id="98" w:name="para_74"/>
      <w:bookmarkStart w:id="99" w:name="PNUM_74"/>
      <w:bookmarkEnd w:id="98"/>
      <w:r>
        <w:rPr>
          <w:rStyle w:val="bold"/>
          <w:rFonts w:eastAsia="Times New Roman"/>
        </w:rPr>
        <w:t xml:space="preserve">74. – </w:t>
      </w:r>
      <w:bookmarkEnd w:id="99"/>
      <w:r>
        <w:rPr>
          <w:rStyle w:val="selected"/>
          <w:rFonts w:eastAsia="Times New Roman"/>
        </w:rPr>
        <w:t>Ordre</w:t>
      </w:r>
      <w:r>
        <w:rPr>
          <w:rStyle w:val="bold"/>
          <w:rFonts w:eastAsia="Times New Roman"/>
        </w:rPr>
        <w:t xml:space="preserve"> </w:t>
      </w:r>
      <w:r>
        <w:rPr>
          <w:rStyle w:val="selected"/>
          <w:rFonts w:eastAsia="Times New Roman"/>
        </w:rPr>
        <w:t>public</w:t>
      </w:r>
      <w:r>
        <w:rPr>
          <w:rStyle w:val="bold"/>
          <w:rFonts w:eastAsia="Times New Roman"/>
        </w:rPr>
        <w:t xml:space="preserve"> national – </w:t>
      </w:r>
      <w:r>
        <w:rPr>
          <w:rFonts w:eastAsia="Times New Roman"/>
        </w:rPr>
        <w:br/>
      </w:r>
      <w:bookmarkStart w:id="100" w:name="EN_106"/>
      <w:bookmarkStart w:id="101" w:name="N74"/>
      <w:bookmarkEnd w:id="100"/>
      <w:bookmarkEnd w:id="101"/>
      <w:r>
        <w:rPr>
          <w:rFonts w:eastAsia="Times New Roman"/>
        </w:rPr>
        <w:t xml:space="preserve">Les pouvoirs de </w:t>
      </w:r>
      <w:r>
        <w:rPr>
          <w:rStyle w:val="selected"/>
          <w:rFonts w:eastAsia="Times New Roman"/>
        </w:rPr>
        <w:t>police</w:t>
      </w:r>
      <w:r>
        <w:rPr>
          <w:rFonts w:eastAsia="Times New Roman"/>
        </w:rPr>
        <w:t xml:space="preserve"> générale du Premier ministre ne font l'objet d'aucune définition textuelle. Il peut donc déterminer très librement les « mesures de </w:t>
      </w:r>
      <w:r>
        <w:rPr>
          <w:rStyle w:val="selected"/>
          <w:rFonts w:eastAsia="Times New Roman"/>
        </w:rPr>
        <w:t>police</w:t>
      </w:r>
      <w:r>
        <w:rPr>
          <w:rFonts w:eastAsia="Times New Roman"/>
        </w:rPr>
        <w:t xml:space="preserve"> qui doivent, en tout état de cause, être appliquées sur l'ensemble du territoire » national </w:t>
      </w:r>
      <w:r>
        <w:rPr>
          <w:rFonts w:eastAsia="Times New Roman"/>
          <w:i/>
          <w:iCs/>
        </w:rPr>
        <w:t>(</w:t>
      </w:r>
      <w:r>
        <w:rPr>
          <w:rStyle w:val="srvrlnk"/>
          <w:rFonts w:eastAsia="Times New Roman"/>
          <w:i/>
          <w:iCs/>
        </w:rPr>
        <w:t>CE, 8 août 1919, Labonne</w:t>
      </w:r>
      <w:r>
        <w:rPr>
          <w:rFonts w:eastAsia="Times New Roman"/>
          <w:i/>
          <w:iCs/>
        </w:rPr>
        <w:t> : Lebon, p. 737)</w:t>
      </w:r>
      <w:r>
        <w:rPr>
          <w:rFonts w:eastAsia="Times New Roman"/>
        </w:rPr>
        <w:t xml:space="preserve">. L'acte de </w:t>
      </w:r>
      <w:r>
        <w:rPr>
          <w:rStyle w:val="selected"/>
          <w:rFonts w:eastAsia="Times New Roman"/>
        </w:rPr>
        <w:t>police</w:t>
      </w:r>
      <w:r>
        <w:rPr>
          <w:rFonts w:eastAsia="Times New Roman"/>
        </w:rPr>
        <w:t xml:space="preserve"> générale du Premier ministre répond ainsi à des préoccupations communes ou potentiellement communes à l'ensemble du territoire français et de la population qui ne sont pas couvertes par une </w:t>
      </w:r>
      <w:r>
        <w:rPr>
          <w:rStyle w:val="selected"/>
          <w:rFonts w:eastAsia="Times New Roman"/>
        </w:rPr>
        <w:t>police</w:t>
      </w:r>
      <w:r>
        <w:rPr>
          <w:rFonts w:eastAsia="Times New Roman"/>
        </w:rPr>
        <w:t xml:space="preserve"> spéciale. Pour cette raison, il n'est fait recours à cette compétence que subsidiairement et en pratique assez rarement, soit parce que le danger se concentre sur un territoire donné, soit parce que le législateur a opté pour une </w:t>
      </w:r>
      <w:r>
        <w:rPr>
          <w:rStyle w:val="selected"/>
          <w:rFonts w:eastAsia="Times New Roman"/>
        </w:rPr>
        <w:t>police</w:t>
      </w:r>
      <w:r>
        <w:rPr>
          <w:rFonts w:eastAsia="Times New Roman"/>
        </w:rPr>
        <w:t xml:space="preserve"> spéciale au nom de l’efficacité publique.</w:t>
      </w:r>
    </w:p>
    <w:p w14:paraId="251E0CB2" w14:textId="77777777" w:rsidR="00E62E3C" w:rsidRDefault="00000000">
      <w:pPr>
        <w:divId w:val="840121986"/>
        <w:rPr>
          <w:rFonts w:eastAsia="Times New Roman"/>
        </w:rPr>
      </w:pPr>
      <w:bookmarkStart w:id="102" w:name="para_75"/>
      <w:bookmarkStart w:id="103" w:name="PNUM_75"/>
      <w:bookmarkEnd w:id="102"/>
      <w:r>
        <w:rPr>
          <w:rStyle w:val="bold"/>
          <w:rFonts w:eastAsia="Times New Roman"/>
        </w:rPr>
        <w:t xml:space="preserve">75. – </w:t>
      </w:r>
      <w:bookmarkEnd w:id="103"/>
      <w:r>
        <w:rPr>
          <w:rStyle w:val="selected"/>
          <w:rFonts w:eastAsia="Times New Roman"/>
        </w:rPr>
        <w:t>Ordre</w:t>
      </w:r>
      <w:r>
        <w:rPr>
          <w:rStyle w:val="bold"/>
          <w:rFonts w:eastAsia="Times New Roman"/>
        </w:rPr>
        <w:t xml:space="preserve"> </w:t>
      </w:r>
      <w:r>
        <w:rPr>
          <w:rStyle w:val="selected"/>
          <w:rFonts w:eastAsia="Times New Roman"/>
        </w:rPr>
        <w:t>public</w:t>
      </w:r>
      <w:r>
        <w:rPr>
          <w:rStyle w:val="bold"/>
          <w:rFonts w:eastAsia="Times New Roman"/>
        </w:rPr>
        <w:t xml:space="preserve"> local – </w:t>
      </w:r>
      <w:r>
        <w:rPr>
          <w:rFonts w:eastAsia="Times New Roman"/>
        </w:rPr>
        <w:br/>
      </w:r>
      <w:bookmarkStart w:id="104" w:name="EN_107"/>
      <w:bookmarkStart w:id="105" w:name="N75"/>
      <w:bookmarkEnd w:id="104"/>
      <w:bookmarkEnd w:id="105"/>
      <w:r>
        <w:rPr>
          <w:rFonts w:eastAsia="Times New Roman"/>
        </w:rPr>
        <w:t xml:space="preserve">Depuis la loi des 16 et 24 août 1790 </w:t>
      </w:r>
      <w:r>
        <w:rPr>
          <w:rFonts w:eastAsia="Times New Roman"/>
          <w:i/>
          <w:iCs/>
        </w:rPr>
        <w:t>(titre XI, art. III)</w:t>
      </w:r>
      <w:r>
        <w:rPr>
          <w:rFonts w:eastAsia="Times New Roman"/>
        </w:rPr>
        <w:t xml:space="preserve"> sur l'organisation judiciaire (et non la loi des 22 décembre 1789 et 8 janvier 1790, fréquemment citée à tort), le maire est chargé d'une mission de </w:t>
      </w:r>
      <w:r>
        <w:rPr>
          <w:rStyle w:val="selected"/>
          <w:rFonts w:eastAsia="Times New Roman"/>
        </w:rPr>
        <w:t>police</w:t>
      </w:r>
      <w:r>
        <w:rPr>
          <w:rFonts w:eastAsia="Times New Roman"/>
        </w:rPr>
        <w:t xml:space="preserve"> générale. Historiquement, ces missions visent à garantir la tranquillité publique, la sécurité publique et la salubrité </w:t>
      </w:r>
      <w:r>
        <w:rPr>
          <w:rFonts w:eastAsia="Times New Roman"/>
          <w:i/>
          <w:iCs/>
        </w:rPr>
        <w:t>(</w:t>
      </w:r>
      <w:r>
        <w:rPr>
          <w:rFonts w:eastAsia="Times New Roman"/>
        </w:rPr>
        <w:t xml:space="preserve">sur ce point, </w:t>
      </w:r>
      <w:r>
        <w:rPr>
          <w:rFonts w:eastAsia="Times New Roman"/>
          <w:i/>
          <w:iCs/>
        </w:rPr>
        <w:t xml:space="preserve">B. Delaunay, Faut-il revoir la trilogie des buts de la </w:t>
      </w:r>
      <w:r>
        <w:rPr>
          <w:rStyle w:val="selected"/>
          <w:rFonts w:eastAsia="Times New Roman"/>
          <w:i/>
          <w:iCs/>
        </w:rPr>
        <w:t>police</w:t>
      </w:r>
      <w:r>
        <w:rPr>
          <w:rFonts w:eastAsia="Times New Roman"/>
          <w:i/>
          <w:iCs/>
        </w:rPr>
        <w:t xml:space="preserve"> générale ? : </w:t>
      </w:r>
      <w:r>
        <w:rPr>
          <w:rStyle w:val="srvrlnk"/>
          <w:rFonts w:eastAsia="Times New Roman"/>
          <w:i/>
          <w:iCs/>
        </w:rPr>
        <w:t>JCP A 2012, 2112</w:t>
      </w:r>
      <w:r>
        <w:rPr>
          <w:rFonts w:eastAsia="Times New Roman"/>
          <w:i/>
          <w:iCs/>
        </w:rPr>
        <w:t>)</w:t>
      </w:r>
      <w:r>
        <w:rPr>
          <w:rFonts w:eastAsia="Times New Roman"/>
        </w:rPr>
        <w:t xml:space="preserve">. Il est désormais renvoyé au </w:t>
      </w:r>
      <w:r>
        <w:rPr>
          <w:rFonts w:eastAsia="Times New Roman"/>
          <w:i/>
          <w:iCs/>
        </w:rPr>
        <w:t xml:space="preserve">“bon </w:t>
      </w:r>
      <w:r>
        <w:rPr>
          <w:rStyle w:val="selected"/>
          <w:rFonts w:eastAsia="Times New Roman"/>
          <w:i/>
          <w:iCs/>
        </w:rPr>
        <w:t>ordre</w:t>
      </w:r>
      <w:r>
        <w:rPr>
          <w:rFonts w:eastAsia="Times New Roman"/>
          <w:i/>
          <w:iCs/>
        </w:rPr>
        <w:t>, la sûreté, la sécurité et la salubrité publiques”</w:t>
      </w:r>
      <w:r>
        <w:rPr>
          <w:rFonts w:eastAsia="Times New Roman"/>
        </w:rPr>
        <w:t xml:space="preserve"> par l'</w:t>
      </w:r>
      <w:r>
        <w:rPr>
          <w:rStyle w:val="srvrlnk"/>
          <w:rFonts w:eastAsia="Times New Roman"/>
        </w:rPr>
        <w:t>article L. 2212-2 du Code général des collectivités territoriales</w:t>
      </w:r>
      <w:r>
        <w:rPr>
          <w:rFonts w:eastAsia="Times New Roman"/>
        </w:rPr>
        <w:t xml:space="preserve"> qui dresse une liste de missions reprenant presque mot à mot les termes de la loi des 16 et 24 août 1790. Les législateurs successifs n'ont en effet ajouté que les dispositions relatives à l'hospitalisation d'office </w:t>
      </w:r>
      <w:r>
        <w:rPr>
          <w:rFonts w:eastAsia="Times New Roman"/>
          <w:i/>
          <w:iCs/>
        </w:rPr>
        <w:t>(</w:t>
      </w:r>
      <w:r>
        <w:rPr>
          <w:rStyle w:val="srvrlnk"/>
          <w:rFonts w:eastAsia="Times New Roman"/>
          <w:i/>
          <w:iCs/>
        </w:rPr>
        <w:t>CGCT, art. L. 2212-2, 6°</w:t>
      </w:r>
      <w:r>
        <w:rPr>
          <w:rFonts w:eastAsia="Times New Roman"/>
          <w:i/>
          <w:iCs/>
        </w:rPr>
        <w:t>).</w:t>
      </w:r>
      <w:r>
        <w:rPr>
          <w:rFonts w:eastAsia="Times New Roman"/>
        </w:rPr>
        <w:t xml:space="preserve"> </w:t>
      </w:r>
    </w:p>
    <w:p w14:paraId="0CD9BDA4" w14:textId="77777777" w:rsidR="00E62E3C" w:rsidRDefault="00000000">
      <w:pPr>
        <w:spacing w:before="100" w:beforeAutospacing="1" w:after="100" w:afterAutospacing="1"/>
        <w:divId w:val="840121986"/>
      </w:pPr>
      <w:r>
        <w:t>L'énumération légale des missions assignées au maire n'épuise pas la notion d'</w:t>
      </w:r>
      <w:r>
        <w:rPr>
          <w:rStyle w:val="selected"/>
        </w:rPr>
        <w:t>ordre</w:t>
      </w:r>
      <w:r>
        <w:t xml:space="preserve"> </w:t>
      </w:r>
      <w:r>
        <w:rPr>
          <w:rStyle w:val="selected"/>
        </w:rPr>
        <w:t>public</w:t>
      </w:r>
      <w:r>
        <w:t xml:space="preserve"> local. Il est en effet jugé que cette liste « n'a pas un caractère limitatif » </w:t>
      </w:r>
      <w:r>
        <w:rPr>
          <w:i/>
          <w:iCs/>
        </w:rPr>
        <w:t>(</w:t>
      </w:r>
      <w:r>
        <w:rPr>
          <w:rStyle w:val="srvrlnk"/>
          <w:i/>
          <w:iCs/>
        </w:rPr>
        <w:t>CE, 24 oct. 1984, n° 24815, Diabate</w:t>
      </w:r>
      <w:r>
        <w:rPr>
          <w:i/>
          <w:iCs/>
        </w:rPr>
        <w:t xml:space="preserve"> : </w:t>
      </w:r>
      <w:r>
        <w:rPr>
          <w:rStyle w:val="srvrlnk"/>
          <w:i/>
          <w:iCs/>
        </w:rPr>
        <w:t>JurisData n° 1984-605120</w:t>
      </w:r>
      <w:r>
        <w:rPr>
          <w:i/>
          <w:iCs/>
        </w:rPr>
        <w:t xml:space="preserve"> ; </w:t>
      </w:r>
      <w:r>
        <w:rPr>
          <w:rStyle w:val="srvrlnk"/>
          <w:i/>
          <w:iCs/>
        </w:rPr>
        <w:t>Dr. adm. 1984, comm. 529</w:t>
      </w:r>
      <w:r>
        <w:t>, « il suit de là que le maire de Colmar était compétent pour prendre […] les mesures nécessaires pour remédier aux inconvénients que l'exercice du commerce ambulant sur la voie publique peut présenter pour la circulation »</w:t>
      </w:r>
      <w:r>
        <w:rPr>
          <w:i/>
          <w:iCs/>
        </w:rPr>
        <w:t>)</w:t>
      </w:r>
      <w:r>
        <w:t xml:space="preserve">. En renvoyant </w:t>
      </w:r>
      <w:r>
        <w:rPr>
          <w:i/>
          <w:iCs/>
        </w:rPr>
        <w:t>“notamment”</w:t>
      </w:r>
      <w:r>
        <w:t xml:space="preserve"> à un ensemble de missions rangées en sept catégories, l'</w:t>
      </w:r>
      <w:r>
        <w:rPr>
          <w:rStyle w:val="srvrlnk"/>
        </w:rPr>
        <w:t>article L. 2212-2 du Code général des collectivités territoriales</w:t>
      </w:r>
      <w:r>
        <w:t xml:space="preserve"> doit être compris comme une habilitation. Il ne se présente donc pas </w:t>
      </w:r>
      <w:r>
        <w:lastRenderedPageBreak/>
        <w:t>comme un cadre d'intervention qui fixerait des balises destinées à limiter le pouvoir du maire pour agir dans des situations déterminées. Comme le résume simplement le Conseil d'État : « le maire est responsable du maintien de l'</w:t>
      </w:r>
      <w:r>
        <w:rPr>
          <w:rStyle w:val="selected"/>
        </w:rPr>
        <w:t>ordre</w:t>
      </w:r>
      <w:r>
        <w:t xml:space="preserve"> dans sa commune » </w:t>
      </w:r>
      <w:r>
        <w:rPr>
          <w:i/>
          <w:iCs/>
        </w:rPr>
        <w:t>(</w:t>
      </w:r>
      <w:r>
        <w:rPr>
          <w:rStyle w:val="srvrlnk"/>
          <w:i/>
          <w:iCs/>
        </w:rPr>
        <w:t>CE, sect., 18 déc. 1959, n° 36385, Sté Les films Lutetia</w:t>
      </w:r>
      <w:r>
        <w:rPr>
          <w:i/>
          <w:iCs/>
        </w:rPr>
        <w:t> : Lebon, p. 693</w:t>
      </w:r>
      <w:r>
        <w:t xml:space="preserve">. – V. dans le même sens, </w:t>
      </w:r>
      <w:r>
        <w:rPr>
          <w:rStyle w:val="srvrlnk"/>
          <w:i/>
          <w:iCs/>
        </w:rPr>
        <w:t>CE, 19 juin 1974, Broutin</w:t>
      </w:r>
      <w:r>
        <w:rPr>
          <w:i/>
          <w:iCs/>
        </w:rPr>
        <w:t> : Lebon, p. 346</w:t>
      </w:r>
      <w:r>
        <w:t xml:space="preserve">, « le maire tient de ses pouvoirs généraux de </w:t>
      </w:r>
      <w:r>
        <w:rPr>
          <w:rStyle w:val="selected"/>
        </w:rPr>
        <w:t>police</w:t>
      </w:r>
      <w:r>
        <w:t xml:space="preserve"> le droit de contrôler les [mesures] qui seraient contraires à l'</w:t>
      </w:r>
      <w:r>
        <w:rPr>
          <w:rStyle w:val="selected"/>
        </w:rPr>
        <w:t>ordre</w:t>
      </w:r>
      <w:r>
        <w:t xml:space="preserve"> </w:t>
      </w:r>
      <w:r>
        <w:rPr>
          <w:rStyle w:val="selected"/>
        </w:rPr>
        <w:t>public</w:t>
      </w:r>
      <w:r>
        <w:t xml:space="preserve"> et aux bonnes mœurs ». – </w:t>
      </w:r>
      <w:r>
        <w:rPr>
          <w:rStyle w:val="srvrlnk"/>
          <w:i/>
          <w:iCs/>
        </w:rPr>
        <w:t>CE, 11 mai 1977, Ville</w:t>
      </w:r>
      <w:r>
        <w:rPr>
          <w:i/>
          <w:iCs/>
        </w:rPr>
        <w:t xml:space="preserve"> Lyon : Lebon, p. 211</w:t>
      </w:r>
      <w:r>
        <w:t>, « la décision du maire a été motivée par le caractère préjudiciable à l'</w:t>
      </w:r>
      <w:r>
        <w:rPr>
          <w:rStyle w:val="selected"/>
        </w:rPr>
        <w:t>ordre</w:t>
      </w:r>
      <w:r>
        <w:t xml:space="preserve"> </w:t>
      </w:r>
      <w:r>
        <w:rPr>
          <w:rStyle w:val="selected"/>
        </w:rPr>
        <w:t>public</w:t>
      </w:r>
      <w:r>
        <w:t> »</w:t>
      </w:r>
      <w:r>
        <w:rPr>
          <w:i/>
          <w:iCs/>
        </w:rPr>
        <w:t>)</w:t>
      </w:r>
      <w:r>
        <w:t>.</w:t>
      </w:r>
    </w:p>
    <w:p w14:paraId="184D002B" w14:textId="77777777" w:rsidR="00E62E3C" w:rsidRDefault="00000000">
      <w:pPr>
        <w:spacing w:after="0"/>
        <w:divId w:val="631641257"/>
        <w:rPr>
          <w:rFonts w:eastAsia="Times New Roman"/>
        </w:rPr>
      </w:pPr>
      <w:bookmarkStart w:id="106" w:name="para_76"/>
      <w:bookmarkStart w:id="107" w:name="PNUM_76"/>
      <w:bookmarkEnd w:id="106"/>
      <w:r>
        <w:rPr>
          <w:rStyle w:val="bold"/>
          <w:rFonts w:eastAsia="Times New Roman"/>
        </w:rPr>
        <w:t xml:space="preserve">76. – </w:t>
      </w:r>
      <w:bookmarkEnd w:id="107"/>
      <w:r>
        <w:rPr>
          <w:rStyle w:val="bold"/>
          <w:rFonts w:eastAsia="Times New Roman"/>
        </w:rPr>
        <w:t>Contours de l'</w:t>
      </w:r>
      <w:r>
        <w:rPr>
          <w:rStyle w:val="selected"/>
          <w:rFonts w:eastAsia="Times New Roman"/>
        </w:rPr>
        <w:t>ordre</w:t>
      </w:r>
      <w:r>
        <w:rPr>
          <w:rStyle w:val="bold"/>
          <w:rFonts w:eastAsia="Times New Roman"/>
        </w:rPr>
        <w:t xml:space="preserve"> </w:t>
      </w:r>
      <w:r>
        <w:rPr>
          <w:rStyle w:val="selected"/>
          <w:rFonts w:eastAsia="Times New Roman"/>
        </w:rPr>
        <w:t>public</w:t>
      </w:r>
      <w:r>
        <w:rPr>
          <w:rStyle w:val="bold"/>
          <w:rFonts w:eastAsia="Times New Roman"/>
        </w:rPr>
        <w:t xml:space="preserve"> local – </w:t>
      </w:r>
      <w:r>
        <w:rPr>
          <w:rFonts w:eastAsia="Times New Roman"/>
        </w:rPr>
        <w:br/>
      </w:r>
      <w:bookmarkStart w:id="108" w:name="EN_108"/>
      <w:bookmarkStart w:id="109" w:name="N76"/>
      <w:bookmarkEnd w:id="108"/>
      <w:bookmarkEnd w:id="109"/>
      <w:r>
        <w:rPr>
          <w:rFonts w:eastAsia="Times New Roman"/>
        </w:rPr>
        <w:t xml:space="preserve">Après avoir défini quatre buts de </w:t>
      </w:r>
      <w:r>
        <w:rPr>
          <w:rStyle w:val="selected"/>
          <w:rFonts w:eastAsia="Times New Roman"/>
        </w:rPr>
        <w:t>police</w:t>
      </w:r>
      <w:r>
        <w:rPr>
          <w:rFonts w:eastAsia="Times New Roman"/>
        </w:rPr>
        <w:t xml:space="preserve"> générale, l'</w:t>
      </w:r>
      <w:r>
        <w:rPr>
          <w:rStyle w:val="srvrlnk"/>
          <w:rFonts w:eastAsia="Times New Roman"/>
        </w:rPr>
        <w:t>article L. 2212-2 du Code général des collectivités territoriales</w:t>
      </w:r>
      <w:r>
        <w:rPr>
          <w:rFonts w:eastAsia="Times New Roman"/>
        </w:rPr>
        <w:t xml:space="preserve"> propose une longue liste d'exemples formulés dans un style suranné légué par les révolutionnaires. Il est ainsi renvoyé au </w:t>
      </w:r>
      <w:r>
        <w:rPr>
          <w:rFonts w:eastAsia="Times New Roman"/>
          <w:i/>
          <w:iCs/>
        </w:rPr>
        <w:t>“tumulte excité”</w:t>
      </w:r>
      <w:r>
        <w:rPr>
          <w:rFonts w:eastAsia="Times New Roman"/>
        </w:rPr>
        <w:t xml:space="preserve"> (2°), aux </w:t>
      </w:r>
      <w:r>
        <w:rPr>
          <w:rFonts w:eastAsia="Times New Roman"/>
          <w:i/>
          <w:iCs/>
        </w:rPr>
        <w:t>“grands rassemblements d'hommes”</w:t>
      </w:r>
      <w:r>
        <w:rPr>
          <w:rFonts w:eastAsia="Times New Roman"/>
        </w:rPr>
        <w:t xml:space="preserve"> (3°) ou encore aux </w:t>
      </w:r>
      <w:r>
        <w:rPr>
          <w:rFonts w:eastAsia="Times New Roman"/>
          <w:i/>
          <w:iCs/>
        </w:rPr>
        <w:t>“animaux malfaisants ou féroces”</w:t>
      </w:r>
      <w:r>
        <w:rPr>
          <w:rFonts w:eastAsia="Times New Roman"/>
        </w:rPr>
        <w:t xml:space="preserve"> (7°). Cette liste apparaît finalement inutile dès lors que les illustrations proposées n'ont pas un caractère limitatif. On ajoutera que le contenu de ces catégories manque parfois d'unité. Ainsi, certains exemples censés illustrer le but de </w:t>
      </w:r>
      <w:r>
        <w:rPr>
          <w:rFonts w:eastAsia="Times New Roman"/>
          <w:i/>
          <w:iCs/>
        </w:rPr>
        <w:t>“sûreté”</w:t>
      </w:r>
      <w:r>
        <w:rPr>
          <w:rFonts w:eastAsia="Times New Roman"/>
        </w:rPr>
        <w:t xml:space="preserve"> (1°) renvoient à des situations de </w:t>
      </w:r>
      <w:r>
        <w:rPr>
          <w:rFonts w:eastAsia="Times New Roman"/>
          <w:i/>
          <w:iCs/>
        </w:rPr>
        <w:t>“salubrité publique”</w:t>
      </w:r>
      <w:r>
        <w:rPr>
          <w:rFonts w:eastAsia="Times New Roman"/>
        </w:rPr>
        <w:t xml:space="preserve"> puisqu'il est fait obligation </w:t>
      </w:r>
      <w:r>
        <w:rPr>
          <w:rFonts w:eastAsia="Times New Roman"/>
          <w:i/>
          <w:iCs/>
        </w:rPr>
        <w:t>“de rien jeter qui puisse […] causer des exhalaisons nuisibles”</w:t>
      </w:r>
      <w:r>
        <w:rPr>
          <w:rFonts w:eastAsia="Times New Roman"/>
        </w:rPr>
        <w:t xml:space="preserve">, à charge pour le maire </w:t>
      </w:r>
      <w:r>
        <w:rPr>
          <w:rFonts w:eastAsia="Times New Roman"/>
          <w:i/>
          <w:iCs/>
        </w:rPr>
        <w:t>“de réprimer les dépôts, déversements, déjections, projections de toute matière ou objet de nature à nuire […] à la propreté des voies”</w:t>
      </w:r>
      <w:r>
        <w:rPr>
          <w:rFonts w:eastAsia="Times New Roman"/>
        </w:rPr>
        <w:t xml:space="preserve"> </w:t>
      </w:r>
      <w:r>
        <w:rPr>
          <w:rFonts w:eastAsia="Times New Roman"/>
          <w:i/>
          <w:iCs/>
        </w:rPr>
        <w:t>(</w:t>
      </w:r>
      <w:r>
        <w:rPr>
          <w:rFonts w:eastAsia="Times New Roman"/>
        </w:rPr>
        <w:t xml:space="preserve">justifiant sur ce fondement une interdiction de la fouille des poubelles pour présenter la salubrité publique, </w:t>
      </w:r>
      <w:r>
        <w:rPr>
          <w:rStyle w:val="srvrlnk"/>
          <w:rFonts w:eastAsia="Times New Roman"/>
          <w:i/>
          <w:iCs/>
        </w:rPr>
        <w:t>CAA Douai, 5 juill. 2016, n° 15DA01895</w:t>
      </w:r>
      <w:r>
        <w:rPr>
          <w:rFonts w:eastAsia="Times New Roman"/>
        </w:rPr>
        <w:t xml:space="preserve">. – Illustrant la largesse du but de salubrité publique, </w:t>
      </w:r>
      <w:r>
        <w:rPr>
          <w:rStyle w:val="srvrlnk"/>
          <w:rFonts w:eastAsia="Times New Roman"/>
          <w:i/>
          <w:iCs/>
        </w:rPr>
        <w:t>CE, 9 nov. 2018, n° 411626, Assoc</w:t>
      </w:r>
      <w:r>
        <w:rPr>
          <w:rFonts w:eastAsia="Times New Roman"/>
          <w:i/>
          <w:iCs/>
        </w:rPr>
        <w:t xml:space="preserve">. La Vie Dejean : </w:t>
      </w:r>
      <w:hyperlink r:id="rId11" w:tgtFrame="_blank" w:history="1">
        <w:r>
          <w:rPr>
            <w:rStyle w:val="Lienhypertexte"/>
            <w:rFonts w:eastAsia="Times New Roman"/>
            <w:i/>
            <w:iCs/>
          </w:rPr>
          <w:t>JurisData n° 2018-019688</w:t>
        </w:r>
      </w:hyperlink>
      <w:r>
        <w:rPr>
          <w:rFonts w:eastAsia="Times New Roman"/>
          <w:i/>
          <w:iCs/>
        </w:rPr>
        <w:t>,</w:t>
      </w:r>
      <w:r>
        <w:rPr>
          <w:rFonts w:eastAsia="Times New Roman"/>
        </w:rPr>
        <w:t xml:space="preserve"> chaussée et trottoirs en permanence encombrés par des étalages installés sans autorisation</w:t>
      </w:r>
      <w:r>
        <w:rPr>
          <w:rFonts w:eastAsia="Times New Roman"/>
          <w:i/>
          <w:iCs/>
        </w:rPr>
        <w:t>)</w:t>
      </w:r>
      <w:r>
        <w:rPr>
          <w:rFonts w:eastAsia="Times New Roman"/>
        </w:rPr>
        <w:t>.</w:t>
      </w:r>
    </w:p>
    <w:p w14:paraId="5D0C1EF4" w14:textId="77777777" w:rsidR="00E62E3C" w:rsidRDefault="00000000">
      <w:pPr>
        <w:spacing w:before="100" w:beforeAutospacing="1" w:after="100" w:afterAutospacing="1"/>
        <w:divId w:val="631641257"/>
      </w:pPr>
      <w:r>
        <w:t>En prenant acte de ces imprécisions et en se conformant au socle historique de l'</w:t>
      </w:r>
      <w:r>
        <w:rPr>
          <w:rStyle w:val="selected"/>
        </w:rPr>
        <w:t>ordre</w:t>
      </w:r>
      <w:r>
        <w:t xml:space="preserve"> </w:t>
      </w:r>
      <w:r>
        <w:rPr>
          <w:rStyle w:val="selected"/>
        </w:rPr>
        <w:t>public</w:t>
      </w:r>
      <w:r>
        <w:t xml:space="preserve"> local, le maire peut, en sa qualité d'autorité de </w:t>
      </w:r>
      <w:r>
        <w:rPr>
          <w:rStyle w:val="selected"/>
        </w:rPr>
        <w:t>police</w:t>
      </w:r>
      <w:r>
        <w:t xml:space="preserve"> administrative générale :</w:t>
      </w:r>
    </w:p>
    <w:p w14:paraId="350C4C5C" w14:textId="77777777" w:rsidR="00E62E3C" w:rsidRDefault="00000000">
      <w:pPr>
        <w:numPr>
          <w:ilvl w:val="0"/>
          <w:numId w:val="2"/>
        </w:numPr>
        <w:spacing w:before="100" w:beforeAutospacing="1" w:after="100" w:afterAutospacing="1" w:line="240" w:lineRule="auto"/>
        <w:divId w:val="631641257"/>
        <w:rPr>
          <w:rFonts w:eastAsia="Times New Roman"/>
        </w:rPr>
      </w:pPr>
      <w:r>
        <w:rPr>
          <w:rFonts w:eastAsia="Times New Roman"/>
        </w:rPr>
        <w:t xml:space="preserve">garantir la « sûreté et la commodité » de l'espace </w:t>
      </w:r>
      <w:r>
        <w:rPr>
          <w:rStyle w:val="selected"/>
          <w:rFonts w:eastAsia="Times New Roman"/>
        </w:rPr>
        <w:t>public</w:t>
      </w:r>
      <w:r>
        <w:rPr>
          <w:rFonts w:eastAsia="Times New Roman"/>
        </w:rPr>
        <w:t xml:space="preserve"> : nettoiement, éclairage, enlèvement des encombrements, démolition ou réparation des édifices et monuments funéraires menaçant ruine, prévention de la chute d'objets ou des causes d'« exhalaisons nuisibles », répression des dépôts, déversements, déjections, projections de toute matière ou objet de nature à nuire à la sûreté ou à la commodité du passage ou à la propreté des voies </w:t>
      </w:r>
      <w:r>
        <w:rPr>
          <w:rFonts w:eastAsia="Times New Roman"/>
          <w:i/>
          <w:iCs/>
        </w:rPr>
        <w:t>(</w:t>
      </w:r>
      <w:r>
        <w:rPr>
          <w:rStyle w:val="srvrlnk"/>
          <w:rFonts w:eastAsia="Times New Roman"/>
          <w:i/>
          <w:iCs/>
        </w:rPr>
        <w:t>CGCT, art. L. 2212-2, 1°</w:t>
      </w:r>
      <w:r>
        <w:rPr>
          <w:rFonts w:eastAsia="Times New Roman"/>
          <w:i/>
          <w:iCs/>
        </w:rPr>
        <w:t>)</w:t>
      </w:r>
      <w:r>
        <w:rPr>
          <w:rFonts w:eastAsia="Times New Roman"/>
        </w:rPr>
        <w:t xml:space="preserve"> ; prévention des incendies, inondations, ruptures de digues, éboulements de terre, avalanches ou autres accidents naturels ; mesures provisoires contre les personnes atteintes de troubles mentaux </w:t>
      </w:r>
      <w:r>
        <w:rPr>
          <w:rFonts w:eastAsia="Times New Roman"/>
          <w:i/>
          <w:iCs/>
        </w:rPr>
        <w:t>(</w:t>
      </w:r>
      <w:r>
        <w:rPr>
          <w:rStyle w:val="srvrlnk"/>
          <w:rFonts w:eastAsia="Times New Roman"/>
          <w:i/>
          <w:iCs/>
        </w:rPr>
        <w:t>CGCT, art. L. 2212-2, 5°</w:t>
      </w:r>
      <w:r>
        <w:rPr>
          <w:rFonts w:eastAsia="Times New Roman"/>
          <w:i/>
          <w:iCs/>
        </w:rPr>
        <w:t>)</w:t>
      </w:r>
      <w:r>
        <w:rPr>
          <w:rFonts w:eastAsia="Times New Roman"/>
        </w:rPr>
        <w:t xml:space="preserve"> ; prévention des </w:t>
      </w:r>
      <w:r>
        <w:rPr>
          <w:rFonts w:eastAsia="Times New Roman"/>
          <w:i/>
          <w:iCs/>
        </w:rPr>
        <w:t>“événements fâcheux qui pourraient être occasionnés par la divagation des animaux malfaisants ou féroces”</w:t>
      </w:r>
      <w:r>
        <w:rPr>
          <w:rFonts w:eastAsia="Times New Roman"/>
        </w:rPr>
        <w:t xml:space="preserve"> </w:t>
      </w:r>
      <w:r>
        <w:rPr>
          <w:rFonts w:eastAsia="Times New Roman"/>
          <w:i/>
          <w:iCs/>
        </w:rPr>
        <w:t>(</w:t>
      </w:r>
      <w:r>
        <w:rPr>
          <w:rStyle w:val="srvrlnk"/>
          <w:rFonts w:eastAsia="Times New Roman"/>
          <w:i/>
          <w:iCs/>
        </w:rPr>
        <w:t>CGCT, art. L. 2212-2, 7°</w:t>
      </w:r>
      <w:r>
        <w:rPr>
          <w:rFonts w:eastAsia="Times New Roman"/>
          <w:i/>
          <w:iCs/>
        </w:rPr>
        <w:t>)</w:t>
      </w:r>
      <w:r>
        <w:rPr>
          <w:rFonts w:eastAsia="Times New Roman"/>
        </w:rPr>
        <w:t> ;</w:t>
      </w:r>
    </w:p>
    <w:p w14:paraId="33DA3778" w14:textId="77777777" w:rsidR="00E62E3C" w:rsidRDefault="00000000">
      <w:pPr>
        <w:numPr>
          <w:ilvl w:val="0"/>
          <w:numId w:val="2"/>
        </w:numPr>
        <w:spacing w:before="100" w:beforeAutospacing="1" w:after="100" w:afterAutospacing="1" w:line="240" w:lineRule="auto"/>
        <w:divId w:val="631641257"/>
        <w:rPr>
          <w:rFonts w:eastAsia="Times New Roman"/>
        </w:rPr>
      </w:pPr>
      <w:r>
        <w:rPr>
          <w:rFonts w:eastAsia="Times New Roman"/>
        </w:rPr>
        <w:t xml:space="preserve">réprimer les atteintes à la </w:t>
      </w:r>
      <w:r>
        <w:rPr>
          <w:rFonts w:eastAsia="Times New Roman"/>
          <w:i/>
          <w:iCs/>
        </w:rPr>
        <w:t>“tranquillité publique”</w:t>
      </w:r>
      <w:r>
        <w:rPr>
          <w:rFonts w:eastAsia="Times New Roman"/>
        </w:rPr>
        <w:t xml:space="preserve"> : lutte contre </w:t>
      </w:r>
      <w:r>
        <w:rPr>
          <w:rFonts w:eastAsia="Times New Roman"/>
          <w:i/>
          <w:iCs/>
        </w:rPr>
        <w:t>“les rixes et disputes accompagnées d'ameutement dans les rues, le tumulte excité dans les lieux d'assemblée publique, les attroupements, les bruits, les troubles de voisinage, les rassemblements nocturnes qui troublent le repos des habitants”</w:t>
      </w:r>
      <w:r>
        <w:rPr>
          <w:rFonts w:eastAsia="Times New Roman"/>
        </w:rPr>
        <w:t xml:space="preserve"> </w:t>
      </w:r>
      <w:r>
        <w:rPr>
          <w:rFonts w:eastAsia="Times New Roman"/>
          <w:i/>
          <w:iCs/>
        </w:rPr>
        <w:t>(</w:t>
      </w:r>
      <w:r>
        <w:rPr>
          <w:rStyle w:val="srvrlnk"/>
          <w:rFonts w:eastAsia="Times New Roman"/>
          <w:i/>
          <w:iCs/>
        </w:rPr>
        <w:t>CGCT, art. L. 2212-2, 2°</w:t>
      </w:r>
      <w:r>
        <w:rPr>
          <w:rFonts w:eastAsia="Times New Roman"/>
          <w:i/>
          <w:iCs/>
        </w:rPr>
        <w:t>)</w:t>
      </w:r>
      <w:r>
        <w:rPr>
          <w:rFonts w:eastAsia="Times New Roman"/>
        </w:rPr>
        <w:t> ;</w:t>
      </w:r>
    </w:p>
    <w:p w14:paraId="558ECC76" w14:textId="77777777" w:rsidR="00E62E3C" w:rsidRDefault="00000000">
      <w:pPr>
        <w:numPr>
          <w:ilvl w:val="0"/>
          <w:numId w:val="2"/>
        </w:numPr>
        <w:spacing w:before="100" w:beforeAutospacing="1" w:after="100" w:afterAutospacing="1" w:line="240" w:lineRule="auto"/>
        <w:divId w:val="631641257"/>
        <w:rPr>
          <w:rFonts w:eastAsia="Times New Roman"/>
        </w:rPr>
      </w:pPr>
      <w:r>
        <w:rPr>
          <w:rFonts w:eastAsia="Times New Roman"/>
        </w:rPr>
        <w:t xml:space="preserve">maintenir le </w:t>
      </w:r>
      <w:r>
        <w:rPr>
          <w:rFonts w:eastAsia="Times New Roman"/>
          <w:i/>
          <w:iCs/>
        </w:rPr>
        <w:t xml:space="preserve">“bon </w:t>
      </w:r>
      <w:r>
        <w:rPr>
          <w:rStyle w:val="selected"/>
          <w:rFonts w:eastAsia="Times New Roman"/>
          <w:i/>
          <w:iCs/>
        </w:rPr>
        <w:t>ordre</w:t>
      </w:r>
      <w:r>
        <w:rPr>
          <w:rFonts w:eastAsia="Times New Roman"/>
          <w:i/>
          <w:iCs/>
        </w:rPr>
        <w:t>”</w:t>
      </w:r>
      <w:r>
        <w:rPr>
          <w:rFonts w:eastAsia="Times New Roman"/>
        </w:rPr>
        <w:t xml:space="preserve"> dans les lieux publics </w:t>
      </w:r>
      <w:r>
        <w:rPr>
          <w:rFonts w:eastAsia="Times New Roman"/>
          <w:i/>
          <w:iCs/>
        </w:rPr>
        <w:t>(</w:t>
      </w:r>
      <w:r>
        <w:rPr>
          <w:rStyle w:val="srvrlnk"/>
          <w:rFonts w:eastAsia="Times New Roman"/>
          <w:i/>
          <w:iCs/>
        </w:rPr>
        <w:t>CGCT, art. L. 2212-2, 3°</w:t>
      </w:r>
      <w:r>
        <w:rPr>
          <w:rFonts w:eastAsia="Times New Roman"/>
          <w:i/>
          <w:iCs/>
        </w:rPr>
        <w:t>)</w:t>
      </w:r>
      <w:r>
        <w:rPr>
          <w:rFonts w:eastAsia="Times New Roman"/>
        </w:rPr>
        <w:t> ;</w:t>
      </w:r>
    </w:p>
    <w:p w14:paraId="6246AAD9" w14:textId="77777777" w:rsidR="00E62E3C" w:rsidRDefault="00000000">
      <w:pPr>
        <w:numPr>
          <w:ilvl w:val="0"/>
          <w:numId w:val="2"/>
        </w:numPr>
        <w:spacing w:before="100" w:beforeAutospacing="1" w:after="100" w:afterAutospacing="1" w:line="240" w:lineRule="auto"/>
        <w:divId w:val="631641257"/>
        <w:rPr>
          <w:rFonts w:eastAsia="Times New Roman"/>
        </w:rPr>
      </w:pPr>
      <w:r>
        <w:rPr>
          <w:rFonts w:eastAsia="Times New Roman"/>
        </w:rPr>
        <w:t xml:space="preserve">préserver la </w:t>
      </w:r>
      <w:r>
        <w:rPr>
          <w:rFonts w:eastAsia="Times New Roman"/>
          <w:i/>
          <w:iCs/>
        </w:rPr>
        <w:t>“salubrité des comestibles exposés en vue de la vente”</w:t>
      </w:r>
      <w:r>
        <w:rPr>
          <w:rFonts w:eastAsia="Times New Roman"/>
        </w:rPr>
        <w:t xml:space="preserve"> </w:t>
      </w:r>
      <w:r>
        <w:rPr>
          <w:rFonts w:eastAsia="Times New Roman"/>
          <w:i/>
          <w:iCs/>
        </w:rPr>
        <w:t>(</w:t>
      </w:r>
      <w:r>
        <w:rPr>
          <w:rStyle w:val="srvrlnk"/>
          <w:rFonts w:eastAsia="Times New Roman"/>
          <w:i/>
          <w:iCs/>
        </w:rPr>
        <w:t>CGCT, art. L. 2212-2, 4°</w:t>
      </w:r>
      <w:r>
        <w:rPr>
          <w:rFonts w:eastAsia="Times New Roman"/>
          <w:i/>
          <w:iCs/>
        </w:rPr>
        <w:t>)</w:t>
      </w:r>
      <w:r>
        <w:rPr>
          <w:rFonts w:eastAsia="Times New Roman"/>
        </w:rPr>
        <w:t xml:space="preserve"> et prévenir et faire cesser les fléaux calamiteux, les maladies épidémiques ou contagieuses, les épizooties </w:t>
      </w:r>
      <w:r>
        <w:rPr>
          <w:rFonts w:eastAsia="Times New Roman"/>
          <w:i/>
          <w:iCs/>
        </w:rPr>
        <w:t>(</w:t>
      </w:r>
      <w:r>
        <w:rPr>
          <w:rStyle w:val="srvrlnk"/>
          <w:rFonts w:eastAsia="Times New Roman"/>
          <w:i/>
          <w:iCs/>
        </w:rPr>
        <w:t>CGCT, art. L. 2212-2, 5°</w:t>
      </w:r>
      <w:r>
        <w:rPr>
          <w:rFonts w:eastAsia="Times New Roman"/>
          <w:i/>
          <w:iCs/>
        </w:rPr>
        <w:t>).</w:t>
      </w:r>
      <w:r>
        <w:rPr>
          <w:rFonts w:eastAsia="Times New Roman"/>
        </w:rPr>
        <w:t xml:space="preserve"> </w:t>
      </w:r>
    </w:p>
    <w:p w14:paraId="4C153AD2" w14:textId="77777777" w:rsidR="00E62E3C" w:rsidRDefault="00000000">
      <w:pPr>
        <w:divId w:val="1385331730"/>
        <w:rPr>
          <w:rFonts w:eastAsia="Times New Roman"/>
        </w:rPr>
      </w:pPr>
      <w:bookmarkStart w:id="110" w:name="para_77"/>
      <w:bookmarkStart w:id="111" w:name="PNUM_77"/>
      <w:bookmarkEnd w:id="110"/>
      <w:r>
        <w:rPr>
          <w:rStyle w:val="bold"/>
          <w:rFonts w:eastAsia="Times New Roman"/>
        </w:rPr>
        <w:t xml:space="preserve">77. – </w:t>
      </w:r>
      <w:bookmarkEnd w:id="111"/>
      <w:r>
        <w:rPr>
          <w:rStyle w:val="bold"/>
          <w:rFonts w:eastAsia="Times New Roman"/>
        </w:rPr>
        <w:t>Porosité avec l'</w:t>
      </w:r>
      <w:r>
        <w:rPr>
          <w:rStyle w:val="selected"/>
          <w:rFonts w:eastAsia="Times New Roman"/>
        </w:rPr>
        <w:t>ordre</w:t>
      </w:r>
      <w:r>
        <w:rPr>
          <w:rStyle w:val="bold"/>
          <w:rFonts w:eastAsia="Times New Roman"/>
        </w:rPr>
        <w:t xml:space="preserve"> </w:t>
      </w:r>
      <w:r>
        <w:rPr>
          <w:rStyle w:val="selected"/>
          <w:rFonts w:eastAsia="Times New Roman"/>
        </w:rPr>
        <w:t>public</w:t>
      </w:r>
      <w:r>
        <w:rPr>
          <w:rStyle w:val="bold"/>
          <w:rFonts w:eastAsia="Times New Roman"/>
        </w:rPr>
        <w:t xml:space="preserve"> spécial – </w:t>
      </w:r>
      <w:r>
        <w:rPr>
          <w:rFonts w:eastAsia="Times New Roman"/>
        </w:rPr>
        <w:br/>
      </w:r>
      <w:bookmarkStart w:id="112" w:name="EN_109"/>
      <w:bookmarkStart w:id="113" w:name="N77"/>
      <w:bookmarkEnd w:id="112"/>
      <w:bookmarkEnd w:id="113"/>
      <w:r>
        <w:rPr>
          <w:rFonts w:eastAsia="Times New Roman"/>
        </w:rPr>
        <w:t xml:space="preserve">Certains buts de </w:t>
      </w:r>
      <w:r>
        <w:rPr>
          <w:rStyle w:val="selected"/>
          <w:rFonts w:eastAsia="Times New Roman"/>
        </w:rPr>
        <w:t>police</w:t>
      </w:r>
      <w:r>
        <w:rPr>
          <w:rFonts w:eastAsia="Times New Roman"/>
        </w:rPr>
        <w:t xml:space="preserve"> générale entretiennent un voisinage avec des buts de </w:t>
      </w:r>
      <w:r>
        <w:rPr>
          <w:rStyle w:val="selected"/>
          <w:rFonts w:eastAsia="Times New Roman"/>
        </w:rPr>
        <w:t>police</w:t>
      </w:r>
      <w:r>
        <w:rPr>
          <w:rFonts w:eastAsia="Times New Roman"/>
        </w:rPr>
        <w:t xml:space="preserve"> spéciale. La loi </w:t>
      </w:r>
      <w:r>
        <w:rPr>
          <w:rFonts w:eastAsia="Times New Roman"/>
        </w:rPr>
        <w:lastRenderedPageBreak/>
        <w:t xml:space="preserve">renvoie ainsi à « l'esthétique » </w:t>
      </w:r>
      <w:r>
        <w:rPr>
          <w:rFonts w:eastAsia="Times New Roman"/>
          <w:i/>
          <w:iCs/>
        </w:rPr>
        <w:t>(V. </w:t>
      </w:r>
      <w:hyperlink r:id="rId12" w:anchor="N86" w:tgtFrame="_self" w:history="1">
        <w:r>
          <w:rPr>
            <w:rStyle w:val="Lienhypertexte"/>
            <w:rFonts w:eastAsia="Times New Roman"/>
            <w:i/>
            <w:iCs/>
          </w:rPr>
          <w:t xml:space="preserve">n° 86 </w:t>
        </w:r>
      </w:hyperlink>
      <w:r>
        <w:rPr>
          <w:rFonts w:eastAsia="Times New Roman"/>
          <w:i/>
          <w:iCs/>
        </w:rPr>
        <w:t>)</w:t>
      </w:r>
      <w:r>
        <w:rPr>
          <w:rFonts w:eastAsia="Times New Roman"/>
        </w:rPr>
        <w:t xml:space="preserve"> ou à la santé publique </w:t>
      </w:r>
      <w:r>
        <w:rPr>
          <w:rFonts w:eastAsia="Times New Roman"/>
          <w:i/>
          <w:iCs/>
        </w:rPr>
        <w:t>(V. </w:t>
      </w:r>
      <w:hyperlink r:id="rId13" w:anchor="N98" w:tgtFrame="_self" w:history="1">
        <w:r>
          <w:rPr>
            <w:rStyle w:val="Lienhypertexte"/>
            <w:rFonts w:eastAsia="Times New Roman"/>
            <w:i/>
            <w:iCs/>
          </w:rPr>
          <w:t xml:space="preserve">n° 98 </w:t>
        </w:r>
      </w:hyperlink>
      <w:r>
        <w:rPr>
          <w:rFonts w:eastAsia="Times New Roman"/>
          <w:i/>
          <w:iCs/>
        </w:rPr>
        <w:t>)</w:t>
      </w:r>
      <w:r>
        <w:rPr>
          <w:rFonts w:eastAsia="Times New Roman"/>
        </w:rPr>
        <w:t xml:space="preserve">. De même, la salubrité publique est rangée comme un but de </w:t>
      </w:r>
      <w:r>
        <w:rPr>
          <w:rStyle w:val="selected"/>
          <w:rFonts w:eastAsia="Times New Roman"/>
        </w:rPr>
        <w:t>police</w:t>
      </w:r>
      <w:r>
        <w:rPr>
          <w:rFonts w:eastAsia="Times New Roman"/>
        </w:rPr>
        <w:t xml:space="preserve"> générale, alors qu'elle constitue également un but de </w:t>
      </w:r>
      <w:r>
        <w:rPr>
          <w:rStyle w:val="selected"/>
          <w:rFonts w:eastAsia="Times New Roman"/>
        </w:rPr>
        <w:t>police</w:t>
      </w:r>
      <w:r>
        <w:rPr>
          <w:rFonts w:eastAsia="Times New Roman"/>
        </w:rPr>
        <w:t xml:space="preserve"> spéciale lorsqu'un texte définit une procédure particulière applicable à un domaine précis </w:t>
      </w:r>
      <w:r>
        <w:rPr>
          <w:rFonts w:eastAsia="Times New Roman"/>
          <w:i/>
          <w:iCs/>
        </w:rPr>
        <w:t>(</w:t>
      </w:r>
      <w:hyperlink r:id="rId14" w:tgtFrame="_blank" w:history="1">
        <w:r>
          <w:rPr>
            <w:rStyle w:val="Lienhypertexte"/>
            <w:rFonts w:eastAsia="Times New Roman"/>
            <w:i/>
            <w:iCs/>
          </w:rPr>
          <w:t>C. envir., art. L. 512-1</w:t>
        </w:r>
      </w:hyperlink>
      <w:r>
        <w:rPr>
          <w:rFonts w:eastAsia="Times New Roman"/>
        </w:rPr>
        <w:t xml:space="preserve">, installation dangereuse. – </w:t>
      </w:r>
      <w:r>
        <w:rPr>
          <w:rStyle w:val="srvrlnk"/>
          <w:rFonts w:eastAsia="Times New Roman"/>
          <w:i/>
          <w:iCs/>
        </w:rPr>
        <w:t>C. rur., art. L. 221-3</w:t>
      </w:r>
      <w:r>
        <w:rPr>
          <w:rFonts w:eastAsia="Times New Roman"/>
        </w:rPr>
        <w:t>, désinfection de véhicules ayant servi au transport d'animaux</w:t>
      </w:r>
      <w:r>
        <w:rPr>
          <w:rFonts w:eastAsia="Times New Roman"/>
          <w:i/>
          <w:iCs/>
        </w:rPr>
        <w:t>)</w:t>
      </w:r>
      <w:r>
        <w:rPr>
          <w:rFonts w:eastAsia="Times New Roman"/>
        </w:rPr>
        <w:t>.</w:t>
      </w:r>
    </w:p>
    <w:p w14:paraId="657E6B05" w14:textId="77777777" w:rsidR="00E62E3C" w:rsidRDefault="00000000">
      <w:pPr>
        <w:spacing w:before="100" w:beforeAutospacing="1" w:after="100" w:afterAutospacing="1"/>
        <w:divId w:val="1385331730"/>
      </w:pPr>
      <w:r>
        <w:t xml:space="preserve">Cette confusion alimente des conflits de </w:t>
      </w:r>
      <w:r>
        <w:rPr>
          <w:rStyle w:val="selected"/>
        </w:rPr>
        <w:t>police</w:t>
      </w:r>
      <w:r>
        <w:t xml:space="preserve"> que certains maires entretiennent de manière plus ou moins feinte pour s'opposer à des décisions d'autorités nationales investies d'un pouvoir de </w:t>
      </w:r>
      <w:r>
        <w:rPr>
          <w:rStyle w:val="selected"/>
        </w:rPr>
        <w:t>police</w:t>
      </w:r>
      <w:r>
        <w:t xml:space="preserve"> spéciale </w:t>
      </w:r>
      <w:r>
        <w:rPr>
          <w:i/>
          <w:iCs/>
        </w:rPr>
        <w:t>(V. </w:t>
      </w:r>
      <w:hyperlink r:id="rId15" w:anchor="N214" w:tgtFrame="_self" w:history="1">
        <w:r>
          <w:rPr>
            <w:rStyle w:val="Lienhypertexte"/>
            <w:i/>
            <w:iCs/>
          </w:rPr>
          <w:t xml:space="preserve">n° 214 s. </w:t>
        </w:r>
      </w:hyperlink>
      <w:r>
        <w:rPr>
          <w:i/>
          <w:iCs/>
        </w:rPr>
        <w:t>)</w:t>
      </w:r>
      <w:r>
        <w:t>. Il demeure que, comme il a été indiqué, l'</w:t>
      </w:r>
      <w:r>
        <w:rPr>
          <w:rStyle w:val="srvrlnk"/>
        </w:rPr>
        <w:t>article L. 2212-2 du Code général des collectivités territoriales</w:t>
      </w:r>
      <w:r>
        <w:t xml:space="preserve"> constitue un cadre d'habilitation générale comparable à celle qui est reconnue au Premier ministre. Dans les deux cas, la compétence de l'autorité de </w:t>
      </w:r>
      <w:r>
        <w:rPr>
          <w:rStyle w:val="selected"/>
        </w:rPr>
        <w:t>police</w:t>
      </w:r>
      <w:r>
        <w:t xml:space="preserve"> générale reste subsidiaire et peut être mise en échec par une législation spéciale </w:t>
      </w:r>
      <w:r>
        <w:rPr>
          <w:i/>
          <w:iCs/>
        </w:rPr>
        <w:t>(</w:t>
      </w:r>
      <w:r>
        <w:t xml:space="preserve">sur cette subsidiarité, </w:t>
      </w:r>
      <w:r>
        <w:rPr>
          <w:i/>
          <w:iCs/>
        </w:rPr>
        <w:t xml:space="preserve">É. Picard, La notion de </w:t>
      </w:r>
      <w:r>
        <w:rPr>
          <w:rStyle w:val="selected"/>
          <w:i/>
          <w:iCs/>
        </w:rPr>
        <w:t>police</w:t>
      </w:r>
      <w:r>
        <w:rPr>
          <w:i/>
          <w:iCs/>
        </w:rPr>
        <w:t xml:space="preserve"> administrative : LGDJ, Bibl. dr. publ., 1984, t. II, p. 645)</w:t>
      </w:r>
      <w:r>
        <w:t>.</w:t>
      </w:r>
    </w:p>
    <w:p w14:paraId="3DDC8BC3" w14:textId="77777777" w:rsidR="00E62E3C" w:rsidRDefault="00000000">
      <w:pPr>
        <w:spacing w:after="0"/>
        <w:divId w:val="1675257859"/>
        <w:rPr>
          <w:rFonts w:eastAsia="Times New Roman"/>
        </w:rPr>
      </w:pPr>
      <w:bookmarkStart w:id="114" w:name="para_78"/>
      <w:bookmarkStart w:id="115" w:name="PNUM_78"/>
      <w:bookmarkEnd w:id="114"/>
      <w:r>
        <w:rPr>
          <w:rStyle w:val="bold"/>
          <w:rFonts w:eastAsia="Times New Roman"/>
        </w:rPr>
        <w:t xml:space="preserve">78. – </w:t>
      </w:r>
      <w:bookmarkEnd w:id="115"/>
      <w:r>
        <w:rPr>
          <w:rStyle w:val="bold"/>
          <w:rFonts w:eastAsia="Times New Roman"/>
        </w:rPr>
        <w:t xml:space="preserve">Principe de précaution – </w:t>
      </w:r>
      <w:r>
        <w:rPr>
          <w:rFonts w:eastAsia="Times New Roman"/>
        </w:rPr>
        <w:br/>
      </w:r>
      <w:bookmarkStart w:id="116" w:name="EN_110"/>
      <w:bookmarkStart w:id="117" w:name="N78"/>
      <w:bookmarkEnd w:id="116"/>
      <w:bookmarkEnd w:id="117"/>
      <w:r>
        <w:rPr>
          <w:rFonts w:eastAsia="Times New Roman"/>
        </w:rPr>
        <w:t xml:space="preserve">Si elle n'est pas exhaustive, la liste des buts de </w:t>
      </w:r>
      <w:r>
        <w:rPr>
          <w:rStyle w:val="selected"/>
          <w:rFonts w:eastAsia="Times New Roman"/>
        </w:rPr>
        <w:t>police</w:t>
      </w:r>
      <w:r>
        <w:rPr>
          <w:rFonts w:eastAsia="Times New Roman"/>
        </w:rPr>
        <w:t xml:space="preserve"> générale n'est pas pour autant sans limite. Le principe de précaution prévu par l'article 5 de la Charte de l'environnement n'a ainsi pas été érigé en but de </w:t>
      </w:r>
      <w:r>
        <w:rPr>
          <w:rStyle w:val="selected"/>
          <w:rFonts w:eastAsia="Times New Roman"/>
        </w:rPr>
        <w:t>police</w:t>
      </w:r>
      <w:r>
        <w:rPr>
          <w:rFonts w:eastAsia="Times New Roman"/>
        </w:rPr>
        <w:t xml:space="preserve"> générale pour éviter d’offrir un motif d’intervention trop large. Il a ainsi été reconnu que « s'il est applicable à toute autorité publique, [le principe de précaution ne lui] permet pas […] d'excéder son champ de compétence et d'intervenir en dehors de ses domaines d'attributions » </w:t>
      </w:r>
      <w:r>
        <w:rPr>
          <w:rFonts w:eastAsia="Times New Roman"/>
          <w:i/>
          <w:iCs/>
        </w:rPr>
        <w:t>(</w:t>
      </w:r>
      <w:r>
        <w:rPr>
          <w:rStyle w:val="srvrlnk"/>
          <w:rFonts w:eastAsia="Times New Roman"/>
          <w:i/>
          <w:iCs/>
        </w:rPr>
        <w:t>CE, 11 juill. 2019, n° 426060, Cne Cast</w:t>
      </w:r>
      <w:r>
        <w:rPr>
          <w:rFonts w:eastAsia="Times New Roman"/>
          <w:i/>
          <w:iCs/>
        </w:rPr>
        <w:t xml:space="preserve"> : </w:t>
      </w:r>
      <w:r>
        <w:rPr>
          <w:rStyle w:val="srvrlnk"/>
          <w:rFonts w:eastAsia="Times New Roman"/>
          <w:i/>
          <w:iCs/>
        </w:rPr>
        <w:t>JurisData n° 2019-012264</w:t>
      </w:r>
      <w:r>
        <w:rPr>
          <w:rFonts w:eastAsia="Times New Roman"/>
          <w:i/>
          <w:iCs/>
        </w:rPr>
        <w:t>)</w:t>
      </w:r>
      <w:r>
        <w:rPr>
          <w:rFonts w:eastAsia="Times New Roman"/>
        </w:rPr>
        <w:t xml:space="preserve">. Cette exclusion n'est pas anodine. Elle a été mobilisée pour justifier l'incompétence des maires dont certains, en qualité d'autorité de </w:t>
      </w:r>
      <w:r>
        <w:rPr>
          <w:rStyle w:val="selected"/>
          <w:rFonts w:eastAsia="Times New Roman"/>
        </w:rPr>
        <w:t>police</w:t>
      </w:r>
      <w:r>
        <w:rPr>
          <w:rFonts w:eastAsia="Times New Roman"/>
        </w:rPr>
        <w:t xml:space="preserve"> générale, souhaitaient faire échec à l'autorité de </w:t>
      </w:r>
      <w:r>
        <w:rPr>
          <w:rStyle w:val="selected"/>
          <w:rFonts w:eastAsia="Times New Roman"/>
        </w:rPr>
        <w:t>police</w:t>
      </w:r>
      <w:r>
        <w:rPr>
          <w:rFonts w:eastAsia="Times New Roman"/>
        </w:rPr>
        <w:t xml:space="preserve"> spéciale dans des domaines politiquement, économiquement et, faut-il le rappeler ?, sanitairement sensibles </w:t>
      </w:r>
      <w:r>
        <w:rPr>
          <w:rFonts w:eastAsia="Times New Roman"/>
          <w:i/>
          <w:iCs/>
        </w:rPr>
        <w:t>(V. </w:t>
      </w:r>
      <w:hyperlink r:id="rId16" w:anchor="N214" w:tgtFrame="_self" w:history="1">
        <w:r>
          <w:rPr>
            <w:rStyle w:val="Lienhypertexte"/>
            <w:rFonts w:eastAsia="Times New Roman"/>
            <w:i/>
            <w:iCs/>
          </w:rPr>
          <w:t xml:space="preserve">n° 214 s. </w:t>
        </w:r>
      </w:hyperlink>
      <w:r>
        <w:rPr>
          <w:rFonts w:eastAsia="Times New Roman"/>
          <w:i/>
          <w:iCs/>
        </w:rPr>
        <w:t>)</w:t>
      </w:r>
      <w:r>
        <w:rPr>
          <w:rFonts w:eastAsia="Times New Roman"/>
        </w:rPr>
        <w:t xml:space="preserve"> : utilisation de certains pesticides </w:t>
      </w:r>
      <w:r>
        <w:rPr>
          <w:rFonts w:eastAsia="Times New Roman"/>
          <w:i/>
          <w:iCs/>
        </w:rPr>
        <w:t>(</w:t>
      </w:r>
      <w:r>
        <w:rPr>
          <w:rFonts w:eastAsia="Times New Roman"/>
        </w:rPr>
        <w:t xml:space="preserve">par ex. </w:t>
      </w:r>
      <w:hyperlink r:id="rId17" w:tgtFrame="_blank" w:history="1">
        <w:r>
          <w:rPr>
            <w:rStyle w:val="Lienhypertexte"/>
            <w:rFonts w:eastAsia="Times New Roman"/>
            <w:i/>
            <w:iCs/>
          </w:rPr>
          <w:t>CAA Marseille, 29 avr. 2020, n° 20MA00835</w:t>
        </w:r>
      </w:hyperlink>
      <w:r>
        <w:rPr>
          <w:rFonts w:eastAsia="Times New Roman"/>
          <w:i/>
          <w:iCs/>
        </w:rPr>
        <w:t>. –</w:t>
      </w:r>
      <w:r>
        <w:rPr>
          <w:rFonts w:eastAsia="Times New Roman"/>
        </w:rPr>
        <w:t xml:space="preserve"> V. aussi </w:t>
      </w:r>
      <w:hyperlink r:id="rId18" w:tgtFrame="_blank" w:history="1">
        <w:r>
          <w:rPr>
            <w:rStyle w:val="Lienhypertexte"/>
            <w:rFonts w:eastAsia="Times New Roman"/>
            <w:i/>
            <w:iCs/>
          </w:rPr>
          <w:t>TA Rennes, 27 août 2019, n° 1904033, Préfète d'Ille-et-Vilaine</w:t>
        </w:r>
      </w:hyperlink>
      <w:r>
        <w:rPr>
          <w:rFonts w:eastAsia="Times New Roman"/>
          <w:i/>
          <w:iCs/>
        </w:rPr>
        <w:t xml:space="preserve">, pt 20 : </w:t>
      </w:r>
      <w:r>
        <w:rPr>
          <w:rStyle w:val="srvrlnk"/>
          <w:rFonts w:eastAsia="Times New Roman"/>
          <w:i/>
          <w:iCs/>
        </w:rPr>
        <w:t>JurisData n° 2019-014375</w:t>
      </w:r>
      <w:r>
        <w:rPr>
          <w:rFonts w:eastAsia="Times New Roman"/>
          <w:i/>
          <w:iCs/>
        </w:rPr>
        <w:t>),</w:t>
      </w:r>
      <w:r>
        <w:rPr>
          <w:rFonts w:eastAsia="Times New Roman"/>
        </w:rPr>
        <w:t xml:space="preserve"> implantation des antennes de téléphonie mobile et de lignes électriques à haute tension </w:t>
      </w:r>
      <w:r>
        <w:rPr>
          <w:rFonts w:eastAsia="Times New Roman"/>
          <w:i/>
          <w:iCs/>
        </w:rPr>
        <w:t>(</w:t>
      </w:r>
      <w:r>
        <w:rPr>
          <w:rFonts w:eastAsia="Times New Roman"/>
        </w:rPr>
        <w:t xml:space="preserve">par ex. </w:t>
      </w:r>
      <w:hyperlink r:id="rId19" w:tgtFrame="_blank" w:history="1">
        <w:r>
          <w:rPr>
            <w:rStyle w:val="Lienhypertexte"/>
            <w:rFonts w:eastAsia="Times New Roman"/>
            <w:i/>
            <w:iCs/>
          </w:rPr>
          <w:t>CE, ass., 26 oct. 2011, n° 326492, Cne Saint-Denis</w:t>
        </w:r>
      </w:hyperlink>
      <w:r>
        <w:rPr>
          <w:rFonts w:eastAsia="Times New Roman"/>
          <w:i/>
          <w:iCs/>
        </w:rPr>
        <w:t xml:space="preserve"> : </w:t>
      </w:r>
      <w:r>
        <w:rPr>
          <w:rStyle w:val="srvrlnk"/>
          <w:rFonts w:eastAsia="Times New Roman"/>
          <w:i/>
          <w:iCs/>
        </w:rPr>
        <w:t>JurisData n° 2011-023103</w:t>
      </w:r>
      <w:r>
        <w:rPr>
          <w:rFonts w:eastAsia="Times New Roman"/>
          <w:i/>
          <w:iCs/>
        </w:rPr>
        <w:t xml:space="preserve">. – </w:t>
      </w:r>
      <w:hyperlink r:id="rId20" w:tgtFrame="_blank" w:history="1">
        <w:r>
          <w:rPr>
            <w:rStyle w:val="Lienhypertexte"/>
            <w:rFonts w:eastAsia="Times New Roman"/>
            <w:i/>
            <w:iCs/>
          </w:rPr>
          <w:t>CE, 26 déc. 2012, n° 352117</w:t>
        </w:r>
      </w:hyperlink>
      <w:r>
        <w:rPr>
          <w:rFonts w:eastAsia="Times New Roman"/>
          <w:i/>
          <w:iCs/>
        </w:rPr>
        <w:t xml:space="preserve"> : </w:t>
      </w:r>
      <w:r>
        <w:rPr>
          <w:rStyle w:val="srvrlnk"/>
          <w:rFonts w:eastAsia="Times New Roman"/>
          <w:i/>
          <w:iCs/>
        </w:rPr>
        <w:t>JurisData n° 2012-030473</w:t>
      </w:r>
      <w:r>
        <w:rPr>
          <w:rFonts w:eastAsia="Times New Roman"/>
          <w:i/>
          <w:iCs/>
        </w:rPr>
        <w:t xml:space="preserve">. – </w:t>
      </w:r>
      <w:hyperlink r:id="rId21" w:tgtFrame="_blank" w:history="1">
        <w:r>
          <w:rPr>
            <w:rStyle w:val="Lienhypertexte"/>
            <w:rFonts w:eastAsia="Times New Roman"/>
            <w:i/>
            <w:iCs/>
          </w:rPr>
          <w:t>CAA Nantes, 14 mars 2014, n° 12NT03053</w:t>
        </w:r>
      </w:hyperlink>
      <w:r>
        <w:rPr>
          <w:rFonts w:eastAsia="Times New Roman"/>
          <w:i/>
          <w:iCs/>
        </w:rPr>
        <w:t xml:space="preserve">. – </w:t>
      </w:r>
      <w:hyperlink r:id="rId22" w:tgtFrame="_blank" w:history="1">
        <w:r>
          <w:rPr>
            <w:rStyle w:val="Lienhypertexte"/>
            <w:rFonts w:eastAsia="Times New Roman"/>
            <w:i/>
            <w:iCs/>
          </w:rPr>
          <w:t>CAA Bordeaux, 16 nov. 2018, n° 16BX02996, Sté Orange et Bouygues Telecom</w:t>
        </w:r>
      </w:hyperlink>
      <w:r>
        <w:rPr>
          <w:rFonts w:eastAsia="Times New Roman"/>
          <w:i/>
          <w:iCs/>
        </w:rPr>
        <w:t xml:space="preserve"> : </w:t>
      </w:r>
      <w:r>
        <w:rPr>
          <w:rStyle w:val="srvrlnk"/>
          <w:rFonts w:eastAsia="Times New Roman"/>
          <w:i/>
          <w:iCs/>
        </w:rPr>
        <w:t>JurisData n° 2018-021365</w:t>
      </w:r>
      <w:r>
        <w:rPr>
          <w:rFonts w:eastAsia="Times New Roman"/>
          <w:i/>
          <w:iCs/>
        </w:rPr>
        <w:t>)</w:t>
      </w:r>
      <w:r>
        <w:rPr>
          <w:rFonts w:eastAsia="Times New Roman"/>
        </w:rPr>
        <w:t xml:space="preserve">, autorisation de culture d'organismes génétiquement modifiés </w:t>
      </w:r>
      <w:r>
        <w:rPr>
          <w:rFonts w:eastAsia="Times New Roman"/>
          <w:i/>
          <w:iCs/>
        </w:rPr>
        <w:t>(</w:t>
      </w:r>
      <w:r>
        <w:rPr>
          <w:rFonts w:eastAsia="Times New Roman"/>
        </w:rPr>
        <w:t xml:space="preserve">par ex. </w:t>
      </w:r>
      <w:r>
        <w:rPr>
          <w:rStyle w:val="srvrlnk"/>
          <w:rFonts w:eastAsia="Times New Roman"/>
          <w:i/>
          <w:iCs/>
        </w:rPr>
        <w:t>CE, 30 déc. 2009, n° 308514, Dpt Gers</w:t>
      </w:r>
      <w:r>
        <w:rPr>
          <w:rFonts w:eastAsia="Times New Roman"/>
          <w:i/>
          <w:iCs/>
        </w:rPr>
        <w:t xml:space="preserve"> : </w:t>
      </w:r>
      <w:hyperlink r:id="rId23" w:tgtFrame="_blank" w:history="1">
        <w:r>
          <w:rPr>
            <w:rStyle w:val="Lienhypertexte"/>
            <w:rFonts w:eastAsia="Times New Roman"/>
            <w:i/>
            <w:iCs/>
          </w:rPr>
          <w:t>JurisData n° 2009-017312</w:t>
        </w:r>
      </w:hyperlink>
      <w:r>
        <w:rPr>
          <w:rFonts w:eastAsia="Times New Roman"/>
          <w:i/>
          <w:iCs/>
        </w:rPr>
        <w:t xml:space="preserve">. – </w:t>
      </w:r>
      <w:r>
        <w:rPr>
          <w:rStyle w:val="srvrlnk"/>
          <w:rFonts w:eastAsia="Times New Roman"/>
          <w:i/>
          <w:iCs/>
        </w:rPr>
        <w:t>CAA Bordeaux, 14 nov. 2006, n° 04BX00265, Cne Ardin</w:t>
      </w:r>
      <w:r>
        <w:rPr>
          <w:rFonts w:eastAsia="Times New Roman"/>
          <w:i/>
          <w:iCs/>
        </w:rPr>
        <w:t>)</w:t>
      </w:r>
      <w:r>
        <w:rPr>
          <w:rFonts w:eastAsia="Times New Roman"/>
        </w:rPr>
        <w:t xml:space="preserve">, installation du compteur électrique communiquant Linky </w:t>
      </w:r>
      <w:r>
        <w:rPr>
          <w:rFonts w:eastAsia="Times New Roman"/>
          <w:i/>
          <w:iCs/>
        </w:rPr>
        <w:t>(</w:t>
      </w:r>
      <w:r>
        <w:rPr>
          <w:rStyle w:val="srvrlnk"/>
          <w:rFonts w:eastAsia="Times New Roman"/>
          <w:i/>
          <w:iCs/>
        </w:rPr>
        <w:t>CE, 11 juill. 2019</w:t>
      </w:r>
      <w:r>
        <w:rPr>
          <w:rFonts w:eastAsia="Times New Roman"/>
          <w:i/>
          <w:iCs/>
        </w:rPr>
        <w:t>, préc.)</w:t>
      </w:r>
      <w:r>
        <w:rPr>
          <w:rFonts w:eastAsia="Times New Roman"/>
        </w:rPr>
        <w:t xml:space="preserve">. Par là même, le Conseil d'État a évité que l'habilitation ouverte au profit de l'autorité de </w:t>
      </w:r>
      <w:r>
        <w:rPr>
          <w:rStyle w:val="selected"/>
          <w:rFonts w:eastAsia="Times New Roman"/>
        </w:rPr>
        <w:t>police</w:t>
      </w:r>
      <w:r>
        <w:rPr>
          <w:rFonts w:eastAsia="Times New Roman"/>
        </w:rPr>
        <w:t xml:space="preserve"> générale soit étendue par la seule invocation d'un risque potentiel sur un plan scientifique.</w:t>
      </w:r>
    </w:p>
    <w:p w14:paraId="50EA95B9" w14:textId="77777777" w:rsidR="00E62E3C" w:rsidRDefault="00000000">
      <w:pPr>
        <w:spacing w:before="100" w:beforeAutospacing="1" w:after="100" w:afterAutospacing="1"/>
        <w:divId w:val="1675257859"/>
      </w:pPr>
      <w:r>
        <w:t xml:space="preserve">Le principe de précaution porte en revanche certaines missions de </w:t>
      </w:r>
      <w:r>
        <w:rPr>
          <w:rStyle w:val="selected"/>
        </w:rPr>
        <w:t>police</w:t>
      </w:r>
      <w:r>
        <w:t xml:space="preserve"> spéciale </w:t>
      </w:r>
      <w:r>
        <w:rPr>
          <w:i/>
          <w:iCs/>
        </w:rPr>
        <w:t>(</w:t>
      </w:r>
      <w:hyperlink r:id="rId24" w:tgtFrame="_blank" w:history="1">
        <w:r>
          <w:rPr>
            <w:rStyle w:val="Lienhypertexte"/>
            <w:i/>
            <w:iCs/>
          </w:rPr>
          <w:t>CAA Paris, 3 juin 2014, n° 11PA04293, Assoc</w:t>
        </w:r>
      </w:hyperlink>
      <w:r>
        <w:rPr>
          <w:i/>
          <w:iCs/>
        </w:rPr>
        <w:t>. « Colo Vidéo », pt 8</w:t>
      </w:r>
      <w:r>
        <w:t xml:space="preserve">, « ladite décision portant opposition aux deux séjours de vacances […] relève du pouvoir de </w:t>
      </w:r>
      <w:r>
        <w:rPr>
          <w:rStyle w:val="selected"/>
        </w:rPr>
        <w:t>police</w:t>
      </w:r>
      <w:r>
        <w:t xml:space="preserve"> administrative du directeur régional de la jeunesse et des sports […] qui permet à l'administration, par application d'un principe de précaution qui s'impose à elle de s'opposer à l'organisation d'une activité destinée aux mineurs lorsque les conditions dans lesquelles cette activité est envisagée, présentent des risques pour leur santé psychique et morale ou leur sécurité physique ». – </w:t>
      </w:r>
      <w:r>
        <w:rPr>
          <w:rStyle w:val="srvrlnk"/>
          <w:i/>
          <w:iCs/>
        </w:rPr>
        <w:t>CAA Paris, 6 déc. 2012, n° 12PA00875, pt 5, Assoc</w:t>
      </w:r>
      <w:r>
        <w:rPr>
          <w:i/>
          <w:iCs/>
        </w:rPr>
        <w:t>. « EPLP »</w:t>
      </w:r>
      <w:r>
        <w:t xml:space="preserve">, interdiction de l'importation des fruits et légumes traités par des pesticides. – </w:t>
      </w:r>
      <w:r>
        <w:rPr>
          <w:rStyle w:val="srvrlnk"/>
          <w:i/>
          <w:iCs/>
        </w:rPr>
        <w:t>CE, 31 mars 2004, n° 254637</w:t>
      </w:r>
      <w:r>
        <w:rPr>
          <w:i/>
          <w:iCs/>
        </w:rPr>
        <w:t xml:space="preserve">, Union nat. apiculture </w:t>
      </w:r>
      <w:r>
        <w:rPr>
          <w:i/>
          <w:iCs/>
        </w:rPr>
        <w:lastRenderedPageBreak/>
        <w:t xml:space="preserve">française et a. : </w:t>
      </w:r>
      <w:r>
        <w:rPr>
          <w:rStyle w:val="srvrlnk"/>
          <w:i/>
          <w:iCs/>
        </w:rPr>
        <w:t>JurisData n° 2004-066995</w:t>
      </w:r>
      <w:r>
        <w:t xml:space="preserve">, suspension d'un insecticide. – </w:t>
      </w:r>
      <w:r>
        <w:rPr>
          <w:rStyle w:val="srvrlnk"/>
          <w:i/>
          <w:iCs/>
        </w:rPr>
        <w:t>TA Besançon, réf., 8 févr. 2002, n° 02-0025, GAEC</w:t>
      </w:r>
      <w:r>
        <w:rPr>
          <w:i/>
          <w:iCs/>
        </w:rPr>
        <w:t xml:space="preserve"> de la Combe c/ préfet Jura</w:t>
      </w:r>
      <w:r>
        <w:t xml:space="preserve">, euthanasie des bêtes présentant les symptômes de l'encéphalopathie spongiforme bovine. – </w:t>
      </w:r>
      <w:hyperlink r:id="rId25" w:tgtFrame="_blank" w:history="1">
        <w:r>
          <w:rPr>
            <w:rStyle w:val="Lienhypertexte"/>
            <w:i/>
            <w:iCs/>
          </w:rPr>
          <w:t>CE, 1er oct. 2001, n° 225008, Assoc. Greenpeace France</w:t>
        </w:r>
      </w:hyperlink>
      <w:r>
        <w:rPr>
          <w:i/>
          <w:iCs/>
        </w:rPr>
        <w:t xml:space="preserve"> : </w:t>
      </w:r>
      <w:hyperlink r:id="rId26" w:tgtFrame="_blank" w:history="1">
        <w:r>
          <w:rPr>
            <w:rStyle w:val="Lienhypertexte"/>
            <w:i/>
            <w:iCs/>
          </w:rPr>
          <w:t>JurisData n° 2001-063365</w:t>
        </w:r>
      </w:hyperlink>
      <w:r>
        <w:t xml:space="preserve">, « les associations requérantes n'invoquent aucun moyen de nature à remettre en cause, au regard du principe de précaution, […] la légalité de l'autorisation de mise sur le marché » de variétés de maïs génétiquement modifiées. – </w:t>
      </w:r>
      <w:hyperlink r:id="rId27" w:tgtFrame="_blank" w:history="1">
        <w:r>
          <w:rPr>
            <w:rStyle w:val="Lienhypertexte"/>
            <w:i/>
            <w:iCs/>
          </w:rPr>
          <w:t>CE, 24 févr. 1999, n° 192465, Sté Pro-Nat</w:t>
        </w:r>
      </w:hyperlink>
      <w:r>
        <w:rPr>
          <w:i/>
          <w:iCs/>
        </w:rPr>
        <w:t xml:space="preserve"> : </w:t>
      </w:r>
      <w:r>
        <w:rPr>
          <w:rStyle w:val="srvrlnk"/>
          <w:i/>
          <w:iCs/>
        </w:rPr>
        <w:t>JurisData n° 1999-050162</w:t>
      </w:r>
      <w:r>
        <w:rPr>
          <w:i/>
          <w:iCs/>
        </w:rPr>
        <w:t xml:space="preserve"> ; Lettre JCl. Environnement 4/1999, p. 1 ; </w:t>
      </w:r>
      <w:r>
        <w:rPr>
          <w:rStyle w:val="srvrlnk"/>
          <w:i/>
          <w:iCs/>
        </w:rPr>
        <w:t>Dr. adm. 1999, comm. 239</w:t>
      </w:r>
      <w:r>
        <w:t>, risques de transmission de l'encéphalopathie spongiforme bovine à l'homme</w:t>
      </w:r>
      <w:r>
        <w:rPr>
          <w:i/>
          <w:iCs/>
        </w:rPr>
        <w:t>).</w:t>
      </w:r>
      <w:r>
        <w:t xml:space="preserve"> </w:t>
      </w:r>
    </w:p>
    <w:p w14:paraId="527ECAE6" w14:textId="77777777" w:rsidR="00E62E3C" w:rsidRDefault="00000000">
      <w:pPr>
        <w:pStyle w:val="Titre2"/>
        <w:divId w:val="117384024"/>
        <w:rPr>
          <w:rFonts w:eastAsia="Times New Roman"/>
        </w:rPr>
      </w:pPr>
      <w:r>
        <w:rPr>
          <w:rFonts w:eastAsia="Times New Roman"/>
        </w:rPr>
        <w:t xml:space="preserve">2) </w:t>
      </w:r>
      <w:bookmarkEnd w:id="6"/>
      <w:r>
        <w:rPr>
          <w:rStyle w:val="bold"/>
          <w:rFonts w:eastAsia="Times New Roman"/>
        </w:rPr>
        <w:t>Composantes complémentaires</w:t>
      </w:r>
      <w:r>
        <w:rPr>
          <w:rFonts w:eastAsia="Times New Roman"/>
        </w:rPr>
        <w:br/>
      </w:r>
      <w:bookmarkStart w:id="118" w:name="EN_111"/>
      <w:bookmarkStart w:id="119" w:name="D27E7328"/>
      <w:bookmarkEnd w:id="118"/>
      <w:bookmarkEnd w:id="119"/>
    </w:p>
    <w:p w14:paraId="653ABA96" w14:textId="77777777" w:rsidR="00E62E3C" w:rsidRDefault="00000000">
      <w:pPr>
        <w:divId w:val="1359621789"/>
        <w:rPr>
          <w:rFonts w:eastAsia="Times New Roman"/>
        </w:rPr>
      </w:pPr>
      <w:bookmarkStart w:id="120" w:name="para_79"/>
      <w:bookmarkStart w:id="121" w:name="PNUM_79"/>
      <w:bookmarkEnd w:id="120"/>
      <w:r>
        <w:rPr>
          <w:rStyle w:val="bold"/>
          <w:rFonts w:eastAsia="Times New Roman"/>
        </w:rPr>
        <w:t xml:space="preserve">79. – </w:t>
      </w:r>
      <w:bookmarkEnd w:id="121"/>
      <w:r>
        <w:rPr>
          <w:rStyle w:val="bold"/>
          <w:rFonts w:eastAsia="Times New Roman"/>
        </w:rPr>
        <w:t xml:space="preserve">Moralité publique – </w:t>
      </w:r>
      <w:r>
        <w:rPr>
          <w:rFonts w:eastAsia="Times New Roman"/>
        </w:rPr>
        <w:br/>
      </w:r>
      <w:bookmarkStart w:id="122" w:name="EN_112"/>
      <w:bookmarkStart w:id="123" w:name="N79"/>
      <w:bookmarkEnd w:id="122"/>
      <w:bookmarkEnd w:id="123"/>
      <w:r>
        <w:rPr>
          <w:rFonts w:eastAsia="Times New Roman"/>
        </w:rPr>
        <w:t>L'</w:t>
      </w:r>
      <w:r>
        <w:rPr>
          <w:rStyle w:val="selected"/>
          <w:rFonts w:eastAsia="Times New Roman"/>
        </w:rPr>
        <w:t>ordre</w:t>
      </w:r>
      <w:r>
        <w:rPr>
          <w:rFonts w:eastAsia="Times New Roman"/>
        </w:rPr>
        <w:t xml:space="preserve"> </w:t>
      </w:r>
      <w:r>
        <w:rPr>
          <w:rStyle w:val="selected"/>
          <w:rFonts w:eastAsia="Times New Roman"/>
        </w:rPr>
        <w:t>public</w:t>
      </w:r>
      <w:r>
        <w:rPr>
          <w:rFonts w:eastAsia="Times New Roman"/>
        </w:rPr>
        <w:t xml:space="preserve"> matériel n'exclut pas la prise en compte de considérations sociales lorsque l'atteinte au « minimum d'idées morales naturellement admises à une époque donnée par la moyenne des individus » est susceptible d'avoir des incidences sur la sécurité des biens et des personnes </w:t>
      </w:r>
      <w:r>
        <w:rPr>
          <w:rFonts w:eastAsia="Times New Roman"/>
          <w:i/>
          <w:iCs/>
        </w:rPr>
        <w:t xml:space="preserve">(P.-H. Teitgen, La </w:t>
      </w:r>
      <w:r>
        <w:rPr>
          <w:rStyle w:val="selected"/>
          <w:rFonts w:eastAsia="Times New Roman"/>
          <w:i/>
          <w:iCs/>
        </w:rPr>
        <w:t>police</w:t>
      </w:r>
      <w:r>
        <w:rPr>
          <w:rFonts w:eastAsia="Times New Roman"/>
          <w:i/>
          <w:iCs/>
        </w:rPr>
        <w:t xml:space="preserve"> municipale : Thèse Nancy, 1934, p. 34)</w:t>
      </w:r>
      <w:r>
        <w:rPr>
          <w:rFonts w:eastAsia="Times New Roman"/>
        </w:rPr>
        <w:t>.</w:t>
      </w:r>
    </w:p>
    <w:p w14:paraId="1914EEF3" w14:textId="77777777" w:rsidR="00E62E3C" w:rsidRDefault="00000000">
      <w:pPr>
        <w:spacing w:before="100" w:beforeAutospacing="1" w:after="100" w:afterAutospacing="1"/>
        <w:divId w:val="1359621789"/>
      </w:pPr>
      <w:r>
        <w:t xml:space="preserve">Le but de « moralité publique » ne relève pas uniquement de l'autorité de </w:t>
      </w:r>
      <w:r>
        <w:rPr>
          <w:rStyle w:val="selected"/>
        </w:rPr>
        <w:t>police</w:t>
      </w:r>
      <w:r>
        <w:t xml:space="preserve"> générale. Il est en effet mentionné par plusieurs polices spéciales </w:t>
      </w:r>
      <w:r>
        <w:rPr>
          <w:i/>
          <w:iCs/>
        </w:rPr>
        <w:t>(</w:t>
      </w:r>
      <w:r>
        <w:rPr>
          <w:rStyle w:val="srvrlnk"/>
          <w:i/>
          <w:iCs/>
        </w:rPr>
        <w:t>CSI, art. L. 331-1</w:t>
      </w:r>
      <w:r>
        <w:t xml:space="preserve">, fermeture d'un débit de boissons ou d'un restaurant. – </w:t>
      </w:r>
      <w:hyperlink r:id="rId28" w:tgtFrame="_blank" w:history="1">
        <w:r>
          <w:rPr>
            <w:rStyle w:val="Lienhypertexte"/>
            <w:i/>
            <w:iCs/>
          </w:rPr>
          <w:t>C. sport, art. R. 121-5</w:t>
        </w:r>
      </w:hyperlink>
      <w:r>
        <w:rPr>
          <w:i/>
          <w:iCs/>
        </w:rPr>
        <w:t>,</w:t>
      </w:r>
      <w:r>
        <w:t xml:space="preserve"> refus d'agrément à une association sportive en cas d'</w:t>
      </w:r>
      <w:r>
        <w:rPr>
          <w:i/>
          <w:iCs/>
        </w:rPr>
        <w:t>“atteinte à l'</w:t>
      </w:r>
      <w:r>
        <w:rPr>
          <w:rStyle w:val="selected"/>
          <w:i/>
          <w:iCs/>
        </w:rPr>
        <w:t>ordre</w:t>
      </w:r>
      <w:r>
        <w:rPr>
          <w:i/>
          <w:iCs/>
        </w:rPr>
        <w:t xml:space="preserve"> </w:t>
      </w:r>
      <w:r>
        <w:rPr>
          <w:rStyle w:val="selected"/>
          <w:i/>
          <w:iCs/>
        </w:rPr>
        <w:t>public</w:t>
      </w:r>
      <w:r>
        <w:rPr>
          <w:i/>
          <w:iCs/>
        </w:rPr>
        <w:t xml:space="preserve"> ou à la moralité publique”</w:t>
      </w:r>
      <w:r>
        <w:t xml:space="preserve">. – Et également </w:t>
      </w:r>
      <w:r>
        <w:rPr>
          <w:rStyle w:val="srvrlnk"/>
          <w:i/>
          <w:iCs/>
        </w:rPr>
        <w:t>CSI, art. D. 224-13</w:t>
      </w:r>
      <w:r>
        <w:rPr>
          <w:i/>
          <w:iCs/>
        </w:rPr>
        <w:t>,</w:t>
      </w:r>
      <w:r>
        <w:t xml:space="preserve"> pour l'agrément délivré à une association de supporters. – </w:t>
      </w:r>
      <w:hyperlink r:id="rId29" w:tgtFrame="_blank" w:history="1">
        <w:r>
          <w:rPr>
            <w:rStyle w:val="Lienhypertexte"/>
            <w:i/>
            <w:iCs/>
          </w:rPr>
          <w:t>C. transp., art. L. 5331-15</w:t>
        </w:r>
      </w:hyperlink>
      <w:r>
        <w:rPr>
          <w:i/>
          <w:iCs/>
        </w:rPr>
        <w:t>,</w:t>
      </w:r>
      <w:r>
        <w:t xml:space="preserve"> agrément des surveillants de port</w:t>
      </w:r>
      <w:r>
        <w:rPr>
          <w:i/>
          <w:iCs/>
        </w:rPr>
        <w:t>)</w:t>
      </w:r>
      <w:r>
        <w:t>.</w:t>
      </w:r>
    </w:p>
    <w:p w14:paraId="531FADAD" w14:textId="77777777" w:rsidR="00E62E3C" w:rsidRDefault="00000000">
      <w:pPr>
        <w:spacing w:after="0"/>
        <w:divId w:val="1586303583"/>
        <w:rPr>
          <w:rFonts w:eastAsia="Times New Roman"/>
        </w:rPr>
      </w:pPr>
      <w:bookmarkStart w:id="124" w:name="para_80"/>
      <w:bookmarkStart w:id="125" w:name="PNUM_80"/>
      <w:bookmarkEnd w:id="124"/>
      <w:r>
        <w:rPr>
          <w:rStyle w:val="bold"/>
          <w:rFonts w:eastAsia="Times New Roman"/>
        </w:rPr>
        <w:t xml:space="preserve">80. – </w:t>
      </w:r>
      <w:bookmarkEnd w:id="125"/>
      <w:r>
        <w:rPr>
          <w:rStyle w:val="bold"/>
          <w:rFonts w:eastAsia="Times New Roman"/>
        </w:rPr>
        <w:t xml:space="preserve">Nature du but de moralité publique – </w:t>
      </w:r>
      <w:r>
        <w:rPr>
          <w:rFonts w:eastAsia="Times New Roman"/>
        </w:rPr>
        <w:br/>
      </w:r>
      <w:bookmarkStart w:id="126" w:name="EN_113"/>
      <w:bookmarkStart w:id="127" w:name="N80"/>
      <w:bookmarkEnd w:id="126"/>
      <w:bookmarkEnd w:id="127"/>
      <w:r>
        <w:rPr>
          <w:rFonts w:eastAsia="Times New Roman"/>
        </w:rPr>
        <w:t xml:space="preserve">Le contentieux ne permet pas d'identifier une action de </w:t>
      </w:r>
      <w:r>
        <w:rPr>
          <w:rStyle w:val="selected"/>
          <w:rFonts w:eastAsia="Times New Roman"/>
        </w:rPr>
        <w:t>police</w:t>
      </w:r>
      <w:r>
        <w:rPr>
          <w:rFonts w:eastAsia="Times New Roman"/>
        </w:rPr>
        <w:t xml:space="preserve"> générale reposant à titre unique sur un but de moralité publique strictement compris. Seuls quelques arrêts isolés et pour beaucoup anciens visent les notions d'« hygiène morale » </w:t>
      </w:r>
      <w:r>
        <w:rPr>
          <w:rFonts w:eastAsia="Times New Roman"/>
          <w:i/>
          <w:iCs/>
        </w:rPr>
        <w:t>(</w:t>
      </w:r>
      <w:r>
        <w:rPr>
          <w:rStyle w:val="srvrlnk"/>
          <w:rFonts w:eastAsia="Times New Roman"/>
          <w:i/>
          <w:iCs/>
        </w:rPr>
        <w:t>CE, 7 nov. 1924</w:t>
      </w:r>
      <w:r>
        <w:rPr>
          <w:rFonts w:eastAsia="Times New Roman"/>
          <w:i/>
          <w:iCs/>
        </w:rPr>
        <w:t>, Club sportif indépendant chalonnais : Lebon, p. 863 ; DP 1924, 3, p. 58, concl. Cahen-Salvador</w:t>
      </w:r>
      <w:r>
        <w:rPr>
          <w:rFonts w:eastAsia="Times New Roman"/>
        </w:rPr>
        <w:t xml:space="preserve">, pour des combats de boxe. – </w:t>
      </w:r>
      <w:r>
        <w:rPr>
          <w:rStyle w:val="srvrlnk"/>
          <w:rFonts w:eastAsia="Times New Roman"/>
          <w:i/>
          <w:iCs/>
        </w:rPr>
        <w:t>CE, 30 sept. 1960, Jauffret</w:t>
      </w:r>
      <w:r>
        <w:rPr>
          <w:rFonts w:eastAsia="Times New Roman"/>
          <w:i/>
          <w:iCs/>
        </w:rPr>
        <w:t> : Lebon, p. 504</w:t>
      </w:r>
      <w:r>
        <w:rPr>
          <w:rFonts w:eastAsia="Times New Roman"/>
        </w:rPr>
        <w:t>, pour un lieu de prostitution</w:t>
      </w:r>
      <w:r>
        <w:rPr>
          <w:rFonts w:eastAsia="Times New Roman"/>
          <w:i/>
          <w:iCs/>
        </w:rPr>
        <w:t>)</w:t>
      </w:r>
      <w:r>
        <w:rPr>
          <w:rFonts w:eastAsia="Times New Roman"/>
        </w:rPr>
        <w:t xml:space="preserve">, de « moralité publique » </w:t>
      </w:r>
      <w:r>
        <w:rPr>
          <w:rFonts w:eastAsia="Times New Roman"/>
          <w:i/>
          <w:iCs/>
        </w:rPr>
        <w:t>(</w:t>
      </w:r>
      <w:r>
        <w:rPr>
          <w:rStyle w:val="srvrlnk"/>
          <w:rFonts w:eastAsia="Times New Roman"/>
          <w:i/>
          <w:iCs/>
        </w:rPr>
        <w:t>CAA Bordeaux, 21 juin 2018, n° 16BX02889, Synd</w:t>
      </w:r>
      <w:r>
        <w:rPr>
          <w:rFonts w:eastAsia="Times New Roman"/>
          <w:i/>
          <w:iCs/>
        </w:rPr>
        <w:t xml:space="preserve">. du travail sexuel-STRASS : </w:t>
      </w:r>
      <w:hyperlink r:id="rId30" w:tgtFrame="_blank" w:history="1">
        <w:r>
          <w:rPr>
            <w:rStyle w:val="Lienhypertexte"/>
            <w:rFonts w:eastAsia="Times New Roman"/>
            <w:i/>
            <w:iCs/>
          </w:rPr>
          <w:t>JurisData n° 2018-010844</w:t>
        </w:r>
      </w:hyperlink>
      <w:r>
        <w:rPr>
          <w:rFonts w:eastAsia="Times New Roman"/>
        </w:rPr>
        <w:t xml:space="preserve">, pour des restrictions de circulation visant des prostitués : « Les atteintes à la moralité publique pouvant être au nombre de celles que les mesures de </w:t>
      </w:r>
      <w:r>
        <w:rPr>
          <w:rStyle w:val="selected"/>
          <w:rFonts w:eastAsia="Times New Roman"/>
        </w:rPr>
        <w:t>police</w:t>
      </w:r>
      <w:r>
        <w:rPr>
          <w:rFonts w:eastAsia="Times New Roman"/>
        </w:rPr>
        <w:t> »</w:t>
      </w:r>
      <w:r>
        <w:rPr>
          <w:rFonts w:eastAsia="Times New Roman"/>
          <w:i/>
          <w:iCs/>
        </w:rPr>
        <w:t>)</w:t>
      </w:r>
      <w:r>
        <w:rPr>
          <w:rFonts w:eastAsia="Times New Roman"/>
        </w:rPr>
        <w:t xml:space="preserve"> ou de « décence » </w:t>
      </w:r>
      <w:r>
        <w:rPr>
          <w:rFonts w:eastAsia="Times New Roman"/>
          <w:i/>
          <w:iCs/>
        </w:rPr>
        <w:t>(</w:t>
      </w:r>
      <w:hyperlink r:id="rId31" w:tgtFrame="_blank" w:history="1">
        <w:r>
          <w:rPr>
            <w:rStyle w:val="Lienhypertexte"/>
            <w:rFonts w:eastAsia="Times New Roman"/>
            <w:i/>
            <w:iCs/>
          </w:rPr>
          <w:t>CE ord., 26 août 2016, n° 402742 et n° 402777, Ligue des droits de l'homme et a.</w:t>
        </w:r>
      </w:hyperlink>
      <w:r>
        <w:rPr>
          <w:rFonts w:eastAsia="Times New Roman"/>
          <w:i/>
          <w:iCs/>
        </w:rPr>
        <w:t xml:space="preserve"> : </w:t>
      </w:r>
      <w:r>
        <w:rPr>
          <w:rStyle w:val="srvrlnk"/>
          <w:rFonts w:eastAsia="Times New Roman"/>
          <w:i/>
          <w:iCs/>
        </w:rPr>
        <w:t>JurisData n° 2016-015886</w:t>
      </w:r>
      <w:r>
        <w:rPr>
          <w:rFonts w:eastAsia="Times New Roman"/>
          <w:i/>
          <w:iCs/>
        </w:rPr>
        <w:t>,</w:t>
      </w:r>
      <w:r>
        <w:rPr>
          <w:rFonts w:eastAsia="Times New Roman"/>
        </w:rPr>
        <w:t xml:space="preserve"> réglementation de la tenue des baigneurs. – </w:t>
      </w:r>
      <w:r>
        <w:rPr>
          <w:rStyle w:val="srvrlnk"/>
          <w:rFonts w:eastAsia="Times New Roman"/>
          <w:i/>
          <w:iCs/>
        </w:rPr>
        <w:t>CE, 30 mai 1930, Beaugé</w:t>
      </w:r>
      <w:r>
        <w:rPr>
          <w:rFonts w:eastAsia="Times New Roman"/>
          <w:i/>
          <w:iCs/>
        </w:rPr>
        <w:t> : Lebon, p. 582)</w:t>
      </w:r>
      <w:r>
        <w:rPr>
          <w:rFonts w:eastAsia="Times New Roman"/>
        </w:rPr>
        <w:t>.</w:t>
      </w:r>
    </w:p>
    <w:p w14:paraId="0156B80B" w14:textId="77777777" w:rsidR="00E62E3C" w:rsidRDefault="00000000">
      <w:pPr>
        <w:divId w:val="1208375351"/>
        <w:rPr>
          <w:rFonts w:eastAsia="Times New Roman"/>
        </w:rPr>
      </w:pPr>
      <w:bookmarkStart w:id="128" w:name="para_81"/>
      <w:bookmarkStart w:id="129" w:name="PNUM_81"/>
      <w:bookmarkEnd w:id="128"/>
      <w:r>
        <w:rPr>
          <w:rStyle w:val="bold"/>
          <w:rFonts w:eastAsia="Times New Roman"/>
        </w:rPr>
        <w:t xml:space="preserve">81. – </w:t>
      </w:r>
      <w:bookmarkEnd w:id="129"/>
      <w:r>
        <w:rPr>
          <w:rStyle w:val="bold"/>
          <w:rFonts w:eastAsia="Times New Roman"/>
        </w:rPr>
        <w:t xml:space="preserve">Sens de la moralité publique – </w:t>
      </w:r>
      <w:r>
        <w:rPr>
          <w:rFonts w:eastAsia="Times New Roman"/>
        </w:rPr>
        <w:br/>
      </w:r>
      <w:bookmarkStart w:id="130" w:name="EN_114"/>
      <w:bookmarkStart w:id="131" w:name="N81"/>
      <w:bookmarkEnd w:id="130"/>
      <w:bookmarkEnd w:id="131"/>
      <w:r>
        <w:rPr>
          <w:rFonts w:eastAsia="Times New Roman"/>
        </w:rPr>
        <w:t xml:space="preserve">La moralité publique comme but de </w:t>
      </w:r>
      <w:r>
        <w:rPr>
          <w:rStyle w:val="selected"/>
          <w:rFonts w:eastAsia="Times New Roman"/>
        </w:rPr>
        <w:t>police</w:t>
      </w:r>
      <w:r>
        <w:rPr>
          <w:rFonts w:eastAsia="Times New Roman"/>
        </w:rPr>
        <w:t xml:space="preserve"> générale est envisagée par l'</w:t>
      </w:r>
      <w:r>
        <w:rPr>
          <w:rStyle w:val="srvrlnk"/>
          <w:rFonts w:eastAsia="Times New Roman"/>
        </w:rPr>
        <w:t>article L. 2212-2, 6° du Code général des collectivités territoriales</w:t>
      </w:r>
      <w:r>
        <w:rPr>
          <w:rFonts w:eastAsia="Times New Roman"/>
        </w:rPr>
        <w:t xml:space="preserve"> qui renvoie à des </w:t>
      </w:r>
      <w:r>
        <w:rPr>
          <w:rFonts w:eastAsia="Times New Roman"/>
          <w:i/>
          <w:iCs/>
        </w:rPr>
        <w:t>“mesures nécessaires contre les personnes atteintes de troubles mentaux dont l'état pourrait compromettre la morale publique”</w:t>
      </w:r>
      <w:r>
        <w:rPr>
          <w:rFonts w:eastAsia="Times New Roman"/>
        </w:rPr>
        <w:t xml:space="preserve">. En réalité, la loi ne vise pas une action fondée sur la promotion d'une moralité publique comprise comme l'exigence d'une norme sociale impérative de nature à produire une prescription de </w:t>
      </w:r>
      <w:r>
        <w:rPr>
          <w:rStyle w:val="selected"/>
          <w:rFonts w:eastAsia="Times New Roman"/>
        </w:rPr>
        <w:t>police</w:t>
      </w:r>
      <w:r>
        <w:rPr>
          <w:rFonts w:eastAsia="Times New Roman"/>
        </w:rPr>
        <w:t xml:space="preserve"> administrative. Elle mentionne dans le cas présent une intervention destinée à neutraliser un malade mental qui pourrait porter atteinte à la sécurité des biens et des personnes. Cette compétence est exercée subsidiairement dans la mesure où, dans ce domaine, le Code de la santé publique investit une autorité spéciale du pouvoir </w:t>
      </w:r>
      <w:r>
        <w:rPr>
          <w:rFonts w:eastAsia="Times New Roman"/>
        </w:rPr>
        <w:lastRenderedPageBreak/>
        <w:t xml:space="preserve">d'hospitalisation d'office sans d'ailleurs viser l'exigence de « morale publique » </w:t>
      </w:r>
      <w:r>
        <w:rPr>
          <w:rFonts w:eastAsia="Times New Roman"/>
          <w:i/>
          <w:iCs/>
        </w:rPr>
        <w:t>(</w:t>
      </w:r>
      <w:hyperlink r:id="rId32" w:tgtFrame="_blank" w:history="1">
        <w:r>
          <w:rPr>
            <w:rStyle w:val="Lienhypertexte"/>
            <w:rFonts w:eastAsia="Times New Roman"/>
            <w:i/>
            <w:iCs/>
          </w:rPr>
          <w:t>CSP, art. L. 3212-1 et L. 3214-1</w:t>
        </w:r>
      </w:hyperlink>
      <w:r>
        <w:rPr>
          <w:rFonts w:eastAsia="Times New Roman"/>
          <w:i/>
          <w:iCs/>
        </w:rPr>
        <w:t>)</w:t>
      </w:r>
      <w:r>
        <w:rPr>
          <w:rFonts w:eastAsia="Times New Roman"/>
        </w:rPr>
        <w:t>.</w:t>
      </w:r>
    </w:p>
    <w:p w14:paraId="76DF2A93" w14:textId="77777777" w:rsidR="00E62E3C" w:rsidRDefault="00000000">
      <w:pPr>
        <w:spacing w:before="100" w:beforeAutospacing="1" w:after="100" w:afterAutospacing="1"/>
        <w:divId w:val="1208375351"/>
      </w:pPr>
      <w:r>
        <w:t xml:space="preserve">Le contentieux des refus de projection d'un film illustre cette même ambiguïté. En sa qualité d'autorité de </w:t>
      </w:r>
      <w:r>
        <w:rPr>
          <w:rStyle w:val="selected"/>
        </w:rPr>
        <w:t>police</w:t>
      </w:r>
      <w:r>
        <w:t xml:space="preserve"> générale, le maire peut interdire la diffusion d'un film qui a pourtant reçu un visa d'exploitation par une autorité de </w:t>
      </w:r>
      <w:r>
        <w:rPr>
          <w:rStyle w:val="selected"/>
        </w:rPr>
        <w:t>police</w:t>
      </w:r>
      <w:r>
        <w:t xml:space="preserve"> spéciale, le ministre de l'Intérieur. Le maire doit toutefois établir que « la projection est susceptible d'entraîner des troubles sérieux ou d'être, à raison du caractère immoral dudit film et de circonstances locales, préjudiciable à l'</w:t>
      </w:r>
      <w:r>
        <w:rPr>
          <w:rStyle w:val="selected"/>
        </w:rPr>
        <w:t>ordre</w:t>
      </w:r>
      <w:r>
        <w:t xml:space="preserve"> </w:t>
      </w:r>
      <w:r>
        <w:rPr>
          <w:rStyle w:val="selected"/>
        </w:rPr>
        <w:t>public</w:t>
      </w:r>
      <w:r>
        <w:t xml:space="preserve"> » </w:t>
      </w:r>
      <w:r>
        <w:rPr>
          <w:i/>
          <w:iCs/>
        </w:rPr>
        <w:t>(</w:t>
      </w:r>
      <w:r>
        <w:rPr>
          <w:rStyle w:val="srvrlnk"/>
          <w:i/>
          <w:iCs/>
        </w:rPr>
        <w:t>CE, 18 déc. 1959, Sté Les films Lutetia</w:t>
      </w:r>
      <w:r>
        <w:rPr>
          <w:i/>
          <w:iCs/>
        </w:rPr>
        <w:t>, préc. n° 75. –</w:t>
      </w:r>
      <w:r>
        <w:t xml:space="preserve"> Et également </w:t>
      </w:r>
      <w:r>
        <w:rPr>
          <w:rStyle w:val="srvrlnk"/>
          <w:i/>
          <w:iCs/>
        </w:rPr>
        <w:t>CE, sect., 23 nov. 1951, Sté nouvelle d'imprimerie</w:t>
      </w:r>
      <w:r>
        <w:rPr>
          <w:i/>
          <w:iCs/>
        </w:rPr>
        <w:t xml:space="preserve">, d'éditions et de publicité : RDP 1951, p. 1098, note M. Waline et concl. Letourneur. – </w:t>
      </w:r>
      <w:r>
        <w:rPr>
          <w:rStyle w:val="srvrlnk"/>
          <w:i/>
          <w:iCs/>
        </w:rPr>
        <w:t>CE, 6 nov. 1963</w:t>
      </w:r>
      <w:r>
        <w:rPr>
          <w:i/>
          <w:iCs/>
        </w:rPr>
        <w:t xml:space="preserve">, Villes Mans et Nantes : D. 1963, jurispr. p. 53, note A. Demichel. – </w:t>
      </w:r>
      <w:r>
        <w:rPr>
          <w:rStyle w:val="srvrlnk"/>
          <w:i/>
          <w:iCs/>
        </w:rPr>
        <w:t>CE, 23 févr. 1966, Sté Franco-London Films</w:t>
      </w:r>
      <w:r>
        <w:rPr>
          <w:i/>
          <w:iCs/>
        </w:rPr>
        <w:t xml:space="preserve"> : </w:t>
      </w:r>
      <w:r>
        <w:rPr>
          <w:rStyle w:val="srvrlnk"/>
          <w:i/>
          <w:iCs/>
        </w:rPr>
        <w:t>JCP G 1966, II, 14608</w:t>
      </w:r>
      <w:r>
        <w:rPr>
          <w:i/>
          <w:iCs/>
        </w:rPr>
        <w:t xml:space="preserve">, concl. Rigaud. – </w:t>
      </w:r>
      <w:r>
        <w:rPr>
          <w:rStyle w:val="srvrlnk"/>
          <w:i/>
          <w:iCs/>
        </w:rPr>
        <w:t>CE, 26 juill. 1985, Ville</w:t>
      </w:r>
      <w:r>
        <w:rPr>
          <w:i/>
          <w:iCs/>
        </w:rPr>
        <w:t xml:space="preserve"> Aix-en-Provence c/ Sté Gaumont distribution : Lebon, p. 236 ; RFDA 1986, p. 439, concl. Genevois ; </w:t>
      </w:r>
      <w:r>
        <w:rPr>
          <w:rStyle w:val="srvrlnk"/>
          <w:i/>
          <w:iCs/>
        </w:rPr>
        <w:t>LPA 24 janv. 1986, p. 7</w:t>
      </w:r>
      <w:r>
        <w:rPr>
          <w:i/>
          <w:iCs/>
        </w:rPr>
        <w:t>, note B. Pacteau)</w:t>
      </w:r>
      <w:r>
        <w:t>. La moralité publique apparaît là encore sous l'angle du trouble matériel à l'</w:t>
      </w:r>
      <w:r>
        <w:rPr>
          <w:rStyle w:val="selected"/>
        </w:rPr>
        <w:t>ordre</w:t>
      </w:r>
      <w:r>
        <w:t xml:space="preserve"> </w:t>
      </w:r>
      <w:r>
        <w:rPr>
          <w:rStyle w:val="selected"/>
        </w:rPr>
        <w:t>public</w:t>
      </w:r>
      <w:r>
        <w:t xml:space="preserve">. La jurisprudence ultérieure est plus stricte encore, estimant que « le seul caractère immoral allégué desdites tenues, à le supposer même établi, ne peut fonder légalement [l']interdiction » du port d'une tenue de bain ou le torse nu sur la voie publique dès lors que cette situation n'est pas susceptible de provoquer des « troubles matériels sérieux » </w:t>
      </w:r>
      <w:r>
        <w:rPr>
          <w:i/>
          <w:iCs/>
        </w:rPr>
        <w:t>(</w:t>
      </w:r>
      <w:r>
        <w:rPr>
          <w:rStyle w:val="srvrlnk"/>
          <w:i/>
          <w:iCs/>
        </w:rPr>
        <w:t>TA Montpellier, 18 déc. 2007, n° 053863, Bauer</w:t>
      </w:r>
      <w:r>
        <w:rPr>
          <w:i/>
          <w:iCs/>
        </w:rPr>
        <w:t>)</w:t>
      </w:r>
      <w:r>
        <w:t>.</w:t>
      </w:r>
    </w:p>
    <w:p w14:paraId="6A714C87" w14:textId="77777777" w:rsidR="00E62E3C" w:rsidRDefault="00000000">
      <w:pPr>
        <w:spacing w:after="0"/>
        <w:divId w:val="852302447"/>
        <w:rPr>
          <w:rFonts w:eastAsia="Times New Roman"/>
        </w:rPr>
      </w:pPr>
      <w:bookmarkStart w:id="132" w:name="para_82"/>
      <w:bookmarkStart w:id="133" w:name="PNUM_82"/>
      <w:bookmarkEnd w:id="132"/>
      <w:r>
        <w:rPr>
          <w:rStyle w:val="bold"/>
          <w:rFonts w:eastAsia="Times New Roman"/>
        </w:rPr>
        <w:t xml:space="preserve">82. – </w:t>
      </w:r>
      <w:bookmarkEnd w:id="133"/>
      <w:r>
        <w:rPr>
          <w:rStyle w:val="bold"/>
          <w:rFonts w:eastAsia="Times New Roman"/>
        </w:rPr>
        <w:t xml:space="preserve">Dignité de la personne humaine – </w:t>
      </w:r>
      <w:r>
        <w:rPr>
          <w:rFonts w:eastAsia="Times New Roman"/>
        </w:rPr>
        <w:br/>
      </w:r>
      <w:bookmarkStart w:id="134" w:name="EN_115"/>
      <w:bookmarkStart w:id="135" w:name="N82"/>
      <w:bookmarkEnd w:id="134"/>
      <w:bookmarkEnd w:id="135"/>
      <w:r>
        <w:rPr>
          <w:rFonts w:eastAsia="Times New Roman"/>
        </w:rPr>
        <w:t xml:space="preserve">Saisi d'un arrêté interdisant un spectacle… de lancer de nains, le Conseil d'État a estimé en 1995 que l'autorité de </w:t>
      </w:r>
      <w:r>
        <w:rPr>
          <w:rStyle w:val="selected"/>
          <w:rFonts w:eastAsia="Times New Roman"/>
        </w:rPr>
        <w:t>police</w:t>
      </w:r>
      <w:r>
        <w:rPr>
          <w:rFonts w:eastAsia="Times New Roman"/>
        </w:rPr>
        <w:t xml:space="preserve"> pouvait fonder ses décisions sur la nécessité de sauvegarder la « dignité de la personne humaine » ainsi érigée comme l'une des composantes de l'</w:t>
      </w:r>
      <w:r>
        <w:rPr>
          <w:rStyle w:val="selected"/>
          <w:rFonts w:eastAsia="Times New Roman"/>
        </w:rPr>
        <w:t>ordre</w:t>
      </w:r>
      <w:r>
        <w:rPr>
          <w:rFonts w:eastAsia="Times New Roman"/>
        </w:rPr>
        <w:t xml:space="preserve"> </w:t>
      </w:r>
      <w:r>
        <w:rPr>
          <w:rStyle w:val="selected"/>
          <w:rFonts w:eastAsia="Times New Roman"/>
        </w:rPr>
        <w:t>public</w:t>
      </w:r>
      <w:r>
        <w:rPr>
          <w:rFonts w:eastAsia="Times New Roman"/>
        </w:rPr>
        <w:t xml:space="preserve"> </w:t>
      </w:r>
      <w:r>
        <w:rPr>
          <w:rFonts w:eastAsia="Times New Roman"/>
          <w:i/>
          <w:iCs/>
        </w:rPr>
        <w:t>(</w:t>
      </w:r>
      <w:r>
        <w:rPr>
          <w:rStyle w:val="srvrlnk"/>
          <w:rFonts w:eastAsia="Times New Roman"/>
          <w:i/>
          <w:iCs/>
        </w:rPr>
        <w:t>CE, ass., 27 oct. 1995, Cnes Morsang-sur-Orge</w:t>
      </w:r>
      <w:r>
        <w:rPr>
          <w:rFonts w:eastAsia="Times New Roman"/>
          <w:i/>
          <w:iCs/>
        </w:rPr>
        <w:t xml:space="preserve"> et Aix-en-Provence : </w:t>
      </w:r>
      <w:hyperlink r:id="rId33" w:tgtFrame="_blank" w:history="1">
        <w:r>
          <w:rPr>
            <w:rStyle w:val="Lienhypertexte"/>
            <w:rFonts w:eastAsia="Times New Roman"/>
            <w:i/>
            <w:iCs/>
          </w:rPr>
          <w:t>JurisData n° 1995-047649</w:t>
        </w:r>
      </w:hyperlink>
      <w:r>
        <w:rPr>
          <w:rFonts w:eastAsia="Times New Roman"/>
          <w:i/>
          <w:iCs/>
        </w:rPr>
        <w:t xml:space="preserve"> ; Lebon, p. 372. – </w:t>
      </w:r>
      <w:r>
        <w:rPr>
          <w:rStyle w:val="srvrlnk"/>
          <w:rFonts w:eastAsia="Times New Roman"/>
          <w:i/>
          <w:iCs/>
        </w:rPr>
        <w:t>TA Versailles, 25 févr. 1992, Sté Fun Productions, Wachenein c/ Cne Morsang-sur-Orge</w:t>
      </w:r>
      <w:r>
        <w:rPr>
          <w:rFonts w:eastAsia="Times New Roman"/>
          <w:i/>
          <w:iCs/>
        </w:rPr>
        <w:t xml:space="preserve"> : </w:t>
      </w:r>
      <w:r>
        <w:rPr>
          <w:rStyle w:val="srvrlnk"/>
          <w:rFonts w:eastAsia="Times New Roman"/>
          <w:i/>
          <w:iCs/>
        </w:rPr>
        <w:t>AJDA 1992, p. 525</w:t>
      </w:r>
      <w:r>
        <w:rPr>
          <w:rFonts w:eastAsia="Times New Roman"/>
          <w:i/>
          <w:iCs/>
        </w:rPr>
        <w:t>, note C. Vimbert ; RFDA 1992 p. 1026, note J.-F. Flauss</w:t>
      </w:r>
      <w:r>
        <w:rPr>
          <w:rFonts w:eastAsia="Times New Roman"/>
        </w:rPr>
        <w:t xml:space="preserve">. – V. également </w:t>
      </w:r>
      <w:hyperlink r:id="rId34" w:tgtFrame="_blank" w:history="1">
        <w:r>
          <w:rPr>
            <w:rStyle w:val="Lienhypertexte"/>
            <w:rFonts w:eastAsia="Times New Roman"/>
            <w:i/>
            <w:iCs/>
          </w:rPr>
          <w:t>Cons. const., 19 janv. 1995, n° 94-359 DC, cons. 6</w:t>
        </w:r>
      </w:hyperlink>
      <w:r>
        <w:rPr>
          <w:rFonts w:eastAsia="Times New Roman"/>
          <w:i/>
          <w:iCs/>
        </w:rPr>
        <w:t xml:space="preserve"> : </w:t>
      </w:r>
      <w:r>
        <w:rPr>
          <w:rStyle w:val="srvrlnk"/>
          <w:rFonts w:eastAsia="Times New Roman"/>
          <w:i/>
          <w:iCs/>
        </w:rPr>
        <w:t>JO 21 janv. 1995, p. 1166</w:t>
      </w:r>
      <w:r>
        <w:rPr>
          <w:rFonts w:eastAsia="Times New Roman"/>
        </w:rPr>
        <w:t xml:space="preserve">. – V. aussi </w:t>
      </w:r>
      <w:r>
        <w:rPr>
          <w:rStyle w:val="srvrlnk"/>
          <w:rFonts w:eastAsia="Times New Roman"/>
          <w:i/>
          <w:iCs/>
        </w:rPr>
        <w:t>Cons. const., 27 juill. 1994, n° 94-343 DC, cons. 2</w:t>
      </w:r>
      <w:r>
        <w:rPr>
          <w:rFonts w:eastAsia="Times New Roman"/>
          <w:i/>
          <w:iCs/>
        </w:rPr>
        <w:t xml:space="preserve"> : </w:t>
      </w:r>
      <w:r>
        <w:rPr>
          <w:rStyle w:val="srvrlnk"/>
          <w:rFonts w:eastAsia="Times New Roman"/>
          <w:i/>
          <w:iCs/>
        </w:rPr>
        <w:t>JO 29 juill. 1994, p. 11024</w:t>
      </w:r>
      <w:r>
        <w:rPr>
          <w:rFonts w:eastAsia="Times New Roman"/>
        </w:rPr>
        <w:t xml:space="preserve">, « la sauvegarde de la dignité de la personne humaine contre toute forme de dégradation [constitue un] principe à valeur constitutionnelle »). Ce but alors inédit de </w:t>
      </w:r>
      <w:r>
        <w:rPr>
          <w:rStyle w:val="selected"/>
          <w:rFonts w:eastAsia="Times New Roman"/>
        </w:rPr>
        <w:t>police</w:t>
      </w:r>
      <w:r>
        <w:rPr>
          <w:rFonts w:eastAsia="Times New Roman"/>
        </w:rPr>
        <w:t xml:space="preserve"> administrative générale est distinct du but de moralité, même si le commissaire du gouvernement avait soutenu en 1995 que « le principe de dignité constitue lui-même l'une des composantes essentielles de la moralité publique ». Si le Conseil avait ainsi justifié cet acte de </w:t>
      </w:r>
      <w:r>
        <w:rPr>
          <w:rStyle w:val="selected"/>
          <w:rFonts w:eastAsia="Times New Roman"/>
        </w:rPr>
        <w:t>police</w:t>
      </w:r>
      <w:r>
        <w:rPr>
          <w:rFonts w:eastAsia="Times New Roman"/>
        </w:rPr>
        <w:t xml:space="preserve">, il aurait en effet admis que l'autorité compétente puisse se prononcer en fonction du contexte local. Or, l'acte de </w:t>
      </w:r>
      <w:r>
        <w:rPr>
          <w:rStyle w:val="selected"/>
          <w:rFonts w:eastAsia="Times New Roman"/>
        </w:rPr>
        <w:t>police</w:t>
      </w:r>
      <w:r>
        <w:rPr>
          <w:rFonts w:eastAsia="Times New Roman"/>
        </w:rPr>
        <w:t xml:space="preserve"> fondé sur l'exigence de dignité peut intervenir même en l'absence de circonstances locales particulières.</w:t>
      </w:r>
    </w:p>
    <w:p w14:paraId="1791B77A" w14:textId="77777777" w:rsidR="00E62E3C" w:rsidRDefault="00000000">
      <w:pPr>
        <w:spacing w:before="100" w:beforeAutospacing="1" w:after="100" w:afterAutospacing="1"/>
        <w:divId w:val="852302447"/>
      </w:pPr>
      <w:r>
        <w:t xml:space="preserve">L'arrêt Commune de Morsang-sur-Orge est très largement porté par les circonstances de l'espèce qui ne permettaient pas au maire de justifier sa décision par des considérations de tranquillité, de sécurité ou de salubrité publiques. Des mesures de protection avaient été prises pour assurer la sécurité de la personne en cause qui se prêtait librement à cette exhibition, contre rémunération. L'interdiction aurait en revanche pu être justifiée par la sauvegarde du « bon </w:t>
      </w:r>
      <w:r>
        <w:rPr>
          <w:rStyle w:val="selected"/>
        </w:rPr>
        <w:t>ordre</w:t>
      </w:r>
      <w:r>
        <w:t xml:space="preserve"> local ».</w:t>
      </w:r>
    </w:p>
    <w:p w14:paraId="4C389464" w14:textId="77777777" w:rsidR="00E62E3C" w:rsidRDefault="00000000">
      <w:pPr>
        <w:spacing w:after="0"/>
        <w:divId w:val="886726207"/>
        <w:rPr>
          <w:rFonts w:eastAsia="Times New Roman"/>
        </w:rPr>
      </w:pPr>
      <w:bookmarkStart w:id="136" w:name="para_83"/>
      <w:bookmarkStart w:id="137" w:name="PNUM_83"/>
      <w:bookmarkEnd w:id="136"/>
      <w:r>
        <w:rPr>
          <w:rStyle w:val="bold"/>
          <w:rFonts w:eastAsia="Times New Roman"/>
        </w:rPr>
        <w:t xml:space="preserve">83. – </w:t>
      </w:r>
      <w:bookmarkEnd w:id="137"/>
      <w:r>
        <w:rPr>
          <w:rStyle w:val="bold"/>
          <w:rFonts w:eastAsia="Times New Roman"/>
        </w:rPr>
        <w:t xml:space="preserve">Champ d'application du but de dignité – </w:t>
      </w:r>
      <w:r>
        <w:rPr>
          <w:rFonts w:eastAsia="Times New Roman"/>
        </w:rPr>
        <w:br/>
      </w:r>
      <w:bookmarkStart w:id="138" w:name="EN_116"/>
      <w:bookmarkStart w:id="139" w:name="N83"/>
      <w:bookmarkEnd w:id="138"/>
      <w:bookmarkEnd w:id="139"/>
      <w:r>
        <w:rPr>
          <w:rFonts w:eastAsia="Times New Roman"/>
        </w:rPr>
        <w:t xml:space="preserve">La notoriété de l'arrêt Commune de Morsang-sur-Orge tranche singulièrement avec le rayonnement très modeste du but de dignité. Dans un premier temps, le juge administratif a paru en réserver l'application </w:t>
      </w:r>
      <w:r>
        <w:rPr>
          <w:rFonts w:eastAsia="Times New Roman"/>
        </w:rPr>
        <w:lastRenderedPageBreak/>
        <w:t xml:space="preserve">aux spectacles de curiosité. Il a ainsi refusé de mobiliser le but de dignité pour une interdiction de publicité en faveur des messageries télématiques érotiques </w:t>
      </w:r>
      <w:r>
        <w:rPr>
          <w:rFonts w:eastAsia="Times New Roman"/>
          <w:i/>
          <w:iCs/>
        </w:rPr>
        <w:t>(</w:t>
      </w:r>
      <w:hyperlink r:id="rId35" w:tgtFrame="_blank" w:history="1">
        <w:r>
          <w:rPr>
            <w:rStyle w:val="Lienhypertexte"/>
            <w:rFonts w:eastAsia="Times New Roman"/>
            <w:i/>
            <w:iCs/>
          </w:rPr>
          <w:t>CE, 8 déc. 1997, n° 171134, Cne Arcueil</w:t>
        </w:r>
      </w:hyperlink>
      <w:r>
        <w:rPr>
          <w:rFonts w:eastAsia="Times New Roman"/>
          <w:i/>
          <w:iCs/>
        </w:rPr>
        <w:t xml:space="preserve"> : </w:t>
      </w:r>
      <w:r>
        <w:rPr>
          <w:rStyle w:val="srvrlnk"/>
          <w:rFonts w:eastAsia="Times New Roman"/>
          <w:i/>
          <w:iCs/>
        </w:rPr>
        <w:t>JurisData n° 1997-051012</w:t>
      </w:r>
      <w:r>
        <w:rPr>
          <w:rFonts w:eastAsia="Times New Roman"/>
          <w:i/>
          <w:iCs/>
        </w:rPr>
        <w:t xml:space="preserve"> ; </w:t>
      </w:r>
      <w:r>
        <w:rPr>
          <w:rStyle w:val="srvrlnk"/>
          <w:rFonts w:eastAsia="Times New Roman"/>
          <w:i/>
          <w:iCs/>
        </w:rPr>
        <w:t>Dr. adm. 1998, comm. 57</w:t>
      </w:r>
      <w:r>
        <w:rPr>
          <w:rFonts w:eastAsia="Times New Roman"/>
          <w:i/>
          <w:iCs/>
        </w:rPr>
        <w:t>)</w:t>
      </w:r>
      <w:r>
        <w:rPr>
          <w:rFonts w:eastAsia="Times New Roman"/>
        </w:rPr>
        <w:t xml:space="preserve">, de publication d'élèves mineurs nus </w:t>
      </w:r>
      <w:r>
        <w:rPr>
          <w:rFonts w:eastAsia="Times New Roman"/>
          <w:i/>
          <w:iCs/>
        </w:rPr>
        <w:t>(</w:t>
      </w:r>
      <w:hyperlink r:id="rId36" w:tgtFrame="_blank" w:history="1">
        <w:r>
          <w:rPr>
            <w:rStyle w:val="Lienhypertexte"/>
            <w:rFonts w:eastAsia="Times New Roman"/>
            <w:i/>
            <w:iCs/>
          </w:rPr>
          <w:t>CAA Paris, 7 oct. 2004, n° 04PA00430, min. Jeunesse</w:t>
        </w:r>
      </w:hyperlink>
      <w:r>
        <w:rPr>
          <w:rFonts w:eastAsia="Times New Roman"/>
          <w:i/>
          <w:iCs/>
        </w:rPr>
        <w:t>, Éduc. et Recherche)</w:t>
      </w:r>
      <w:r>
        <w:rPr>
          <w:rFonts w:eastAsia="Times New Roman"/>
        </w:rPr>
        <w:t xml:space="preserve"> et d'exposition dans la vitrine d'une boulangerie de pâtisseries figurant des personnages de couleur noire présentés dans une « attitude obscène et s'inscrivant délibérément dans l'iconographie colonialiste » </w:t>
      </w:r>
      <w:r>
        <w:rPr>
          <w:rFonts w:eastAsia="Times New Roman"/>
          <w:i/>
          <w:iCs/>
        </w:rPr>
        <w:t>(</w:t>
      </w:r>
      <w:r>
        <w:rPr>
          <w:rStyle w:val="srvrlnk"/>
          <w:rFonts w:eastAsia="Times New Roman"/>
          <w:i/>
          <w:iCs/>
        </w:rPr>
        <w:t>CE, réf., 16 avr. 2015, n° 38937, Sté Grasse</w:t>
      </w:r>
      <w:r>
        <w:rPr>
          <w:rFonts w:eastAsia="Times New Roman"/>
          <w:i/>
          <w:iCs/>
        </w:rPr>
        <w:t xml:space="preserve"> Boulange).</w:t>
      </w:r>
      <w:r>
        <w:rPr>
          <w:rFonts w:eastAsia="Times New Roman"/>
        </w:rPr>
        <w:t xml:space="preserve"> Ces réserves renvoyaient aux faits de l'espèce qui ont été jugés insuffisamment graves pour établir une atteinte à la dignité de la personne et, par voie de conséquence, une interdiction.</w:t>
      </w:r>
    </w:p>
    <w:p w14:paraId="31A1AEB3" w14:textId="77777777" w:rsidR="00E62E3C" w:rsidRDefault="00000000">
      <w:pPr>
        <w:spacing w:before="100" w:beforeAutospacing="1" w:after="100" w:afterAutospacing="1"/>
        <w:divId w:val="886726207"/>
      </w:pPr>
      <w:r>
        <w:t>Cette atteinte a en revanche été constatée pour justifier l'interdiction visant une manifestation de charité (orientée) sur la voie publique consistant à proposer une soupe contenant… du cochon afin d'exclure les personnes de confession musulmane. Il a été pris acte que l'arrêté prenait en considération les risques de réactions à « une démonstration susceptible de porter atteinte à la dignité des personnes privées du secours proposé et de causer ainsi des troubles à l'</w:t>
      </w:r>
      <w:r>
        <w:rPr>
          <w:rStyle w:val="selected"/>
        </w:rPr>
        <w:t>ordre</w:t>
      </w:r>
      <w:r>
        <w:t xml:space="preserve"> </w:t>
      </w:r>
      <w:r>
        <w:rPr>
          <w:rStyle w:val="selected"/>
        </w:rPr>
        <w:t>public</w:t>
      </w:r>
      <w:r>
        <w:t xml:space="preserve"> » </w:t>
      </w:r>
      <w:r>
        <w:rPr>
          <w:i/>
          <w:iCs/>
        </w:rPr>
        <w:t>(</w:t>
      </w:r>
      <w:hyperlink r:id="rId37" w:tgtFrame="_blank" w:history="1">
        <w:r>
          <w:rPr>
            <w:rStyle w:val="Lienhypertexte"/>
            <w:i/>
            <w:iCs/>
          </w:rPr>
          <w:t>CE, réf., 5 janv. 2007, n° 300311, min. Int. c/ Assoc</w:t>
        </w:r>
      </w:hyperlink>
      <w:r>
        <w:rPr>
          <w:i/>
          <w:iCs/>
        </w:rPr>
        <w:t xml:space="preserve">. « Solidarité des Français » : </w:t>
      </w:r>
      <w:hyperlink r:id="rId38" w:tgtFrame="_blank" w:history="1">
        <w:r>
          <w:rPr>
            <w:rStyle w:val="Lienhypertexte"/>
            <w:i/>
            <w:iCs/>
          </w:rPr>
          <w:t>JurisData n° 2007-071227</w:t>
        </w:r>
      </w:hyperlink>
      <w:r>
        <w:t xml:space="preserve">. – V. pour la même affaire </w:t>
      </w:r>
      <w:r>
        <w:rPr>
          <w:rStyle w:val="srvrlnk"/>
          <w:i/>
          <w:iCs/>
        </w:rPr>
        <w:t>CEDH, 16 juin 2009, n° 26787/07, Assoc</w:t>
      </w:r>
      <w:r>
        <w:rPr>
          <w:i/>
          <w:iCs/>
        </w:rPr>
        <w:t>. « Solidarité des Français »</w:t>
      </w:r>
      <w:r>
        <w:t>, décision d'irrecevabilité</w:t>
      </w:r>
      <w:r>
        <w:rPr>
          <w:i/>
          <w:iCs/>
        </w:rPr>
        <w:t>)</w:t>
      </w:r>
      <w:r>
        <w:t>.</w:t>
      </w:r>
    </w:p>
    <w:p w14:paraId="22B7D1DC" w14:textId="77777777" w:rsidR="00E62E3C" w:rsidRDefault="00000000">
      <w:pPr>
        <w:spacing w:after="0"/>
        <w:divId w:val="1245337866"/>
        <w:rPr>
          <w:rFonts w:eastAsia="Times New Roman"/>
        </w:rPr>
      </w:pPr>
      <w:bookmarkStart w:id="140" w:name="para_84"/>
      <w:bookmarkStart w:id="141" w:name="PNUM_84"/>
      <w:bookmarkEnd w:id="140"/>
      <w:r>
        <w:rPr>
          <w:rStyle w:val="bold"/>
          <w:rFonts w:eastAsia="Times New Roman"/>
        </w:rPr>
        <w:t xml:space="preserve">84. – </w:t>
      </w:r>
      <w:bookmarkEnd w:id="141"/>
      <w:r>
        <w:rPr>
          <w:rStyle w:val="bold"/>
          <w:rFonts w:eastAsia="Times New Roman"/>
        </w:rPr>
        <w:t xml:space="preserve">Interdiction d'un spectacle – </w:t>
      </w:r>
      <w:r>
        <w:rPr>
          <w:rFonts w:eastAsia="Times New Roman"/>
        </w:rPr>
        <w:br/>
      </w:r>
      <w:bookmarkStart w:id="142" w:name="EN_117"/>
      <w:bookmarkStart w:id="143" w:name="N84"/>
      <w:bookmarkEnd w:id="142"/>
      <w:bookmarkEnd w:id="143"/>
      <w:r>
        <w:rPr>
          <w:rFonts w:eastAsia="Times New Roman"/>
        </w:rPr>
        <w:t xml:space="preserve">En 2015, le Conseil d'État a donné un plus large rayonnement au but de dignité en justifiant l'interdiction d'un spectacle dont le contenu a été jugé attentatoire à la dignité de la personne humaine compte tenu des propos et gestes à caractère antisémite incitant à la haine raciale et faisant l'apologie des discriminations, persécutions et exterminations perpétrées au cours de la seconde guerre mondiale </w:t>
      </w:r>
      <w:r>
        <w:rPr>
          <w:rFonts w:eastAsia="Times New Roman"/>
          <w:i/>
          <w:iCs/>
        </w:rPr>
        <w:t>(</w:t>
      </w:r>
      <w:hyperlink r:id="rId39" w:tgtFrame="_blank" w:history="1">
        <w:r>
          <w:rPr>
            <w:rStyle w:val="Lienhypertexte"/>
            <w:rFonts w:eastAsia="Times New Roman"/>
            <w:i/>
            <w:iCs/>
          </w:rPr>
          <w:t>CE, 9 nov. 2015, n° 376107, Assoc. générale</w:t>
        </w:r>
      </w:hyperlink>
      <w:r>
        <w:rPr>
          <w:rFonts w:eastAsia="Times New Roman"/>
          <w:i/>
          <w:iCs/>
        </w:rPr>
        <w:t xml:space="preserve"> contre le racisme et pour la défense de l'identité française chrétienne et SARL Les productions de la Plume : </w:t>
      </w:r>
      <w:hyperlink r:id="rId40" w:tgtFrame="_blank" w:history="1">
        <w:r>
          <w:rPr>
            <w:rStyle w:val="Lienhypertexte"/>
            <w:rFonts w:eastAsia="Times New Roman"/>
            <w:i/>
            <w:iCs/>
          </w:rPr>
          <w:t>JurisData n° 2015-025060</w:t>
        </w:r>
      </w:hyperlink>
      <w:r>
        <w:rPr>
          <w:rFonts w:eastAsia="Times New Roman"/>
          <w:i/>
          <w:iCs/>
        </w:rPr>
        <w:t>)</w:t>
      </w:r>
      <w:r>
        <w:rPr>
          <w:rFonts w:eastAsia="Times New Roman"/>
        </w:rPr>
        <w:t xml:space="preserve">. La seule menace de troubles matériels ne justifiait pas dans le cas présent une mesure d'interdiction, sauf à démontrer l'impossibilité absolue d'assurer la sécurité du spectacle </w:t>
      </w:r>
      <w:r>
        <w:rPr>
          <w:rFonts w:eastAsia="Times New Roman"/>
          <w:i/>
          <w:iCs/>
        </w:rPr>
        <w:t>(</w:t>
      </w:r>
      <w:r>
        <w:rPr>
          <w:rStyle w:val="srvrlnk"/>
          <w:rFonts w:eastAsia="Times New Roman"/>
          <w:i/>
          <w:iCs/>
        </w:rPr>
        <w:t>CE, ord., 6 févr. 2015, n° 387726, Cne Cournon</w:t>
      </w:r>
      <w:r>
        <w:rPr>
          <w:rFonts w:eastAsia="Times New Roman"/>
          <w:i/>
          <w:iCs/>
        </w:rPr>
        <w:t xml:space="preserve"> : </w:t>
      </w:r>
      <w:r>
        <w:rPr>
          <w:rStyle w:val="srvrlnk"/>
          <w:rFonts w:eastAsia="Times New Roman"/>
          <w:i/>
          <w:iCs/>
        </w:rPr>
        <w:t>JurisData n° 2015-002207</w:t>
      </w:r>
      <w:r>
        <w:rPr>
          <w:rFonts w:eastAsia="Times New Roman"/>
          <w:i/>
          <w:iCs/>
        </w:rPr>
        <w:t>)</w:t>
      </w:r>
      <w:r>
        <w:rPr>
          <w:rFonts w:eastAsia="Times New Roman"/>
        </w:rPr>
        <w:t xml:space="preserve">. L'interdiction du spectacle était également justifiée par la volonté de prévenir un comportement constitutif d'une infraction pénale </w:t>
      </w:r>
      <w:r>
        <w:rPr>
          <w:rFonts w:eastAsia="Times New Roman"/>
          <w:i/>
          <w:iCs/>
        </w:rPr>
        <w:t>(</w:t>
      </w:r>
      <w:r>
        <w:rPr>
          <w:rStyle w:val="srvrlnk"/>
          <w:rFonts w:eastAsia="Times New Roman"/>
          <w:i/>
          <w:iCs/>
        </w:rPr>
        <w:t>L. 29 juill. 1881, art. 24 et 24 bis</w:t>
      </w:r>
      <w:r>
        <w:rPr>
          <w:rFonts w:eastAsia="Times New Roman"/>
          <w:i/>
          <w:iCs/>
        </w:rPr>
        <w:t xml:space="preserve">. – </w:t>
      </w:r>
      <w:r>
        <w:rPr>
          <w:rStyle w:val="srvrlnk"/>
          <w:rFonts w:eastAsia="Times New Roman"/>
          <w:i/>
          <w:iCs/>
        </w:rPr>
        <w:t>CE, 9 nov. 2015</w:t>
      </w:r>
      <w:r>
        <w:rPr>
          <w:rFonts w:eastAsia="Times New Roman"/>
          <w:i/>
          <w:iCs/>
        </w:rPr>
        <w:t>, préc.</w:t>
      </w:r>
      <w:r>
        <w:rPr>
          <w:rFonts w:eastAsia="Times New Roman"/>
        </w:rPr>
        <w:t xml:space="preserve"> : « il appartient à l'autorité […] de </w:t>
      </w:r>
      <w:r>
        <w:rPr>
          <w:rStyle w:val="selected"/>
          <w:rFonts w:eastAsia="Times New Roman"/>
        </w:rPr>
        <w:t>police</w:t>
      </w:r>
      <w:r>
        <w:rPr>
          <w:rFonts w:eastAsia="Times New Roman"/>
        </w:rPr>
        <w:t xml:space="preserve"> administrative de prendre les mesures pour prévenir la commission des infractions pénales susceptibles de constituer un trouble à l'</w:t>
      </w:r>
      <w:r>
        <w:rPr>
          <w:rStyle w:val="selected"/>
          <w:rFonts w:eastAsia="Times New Roman"/>
        </w:rPr>
        <w:t>ordre</w:t>
      </w:r>
      <w:r>
        <w:rPr>
          <w:rFonts w:eastAsia="Times New Roman"/>
        </w:rPr>
        <w:t xml:space="preserve"> </w:t>
      </w:r>
      <w:r>
        <w:rPr>
          <w:rStyle w:val="selected"/>
          <w:rFonts w:eastAsia="Times New Roman"/>
        </w:rPr>
        <w:t>public</w:t>
      </w:r>
      <w:r>
        <w:rPr>
          <w:rFonts w:eastAsia="Times New Roman"/>
        </w:rPr>
        <w:t xml:space="preserve"> ». – </w:t>
      </w:r>
      <w:r>
        <w:rPr>
          <w:rStyle w:val="srvrlnk"/>
          <w:rFonts w:eastAsia="Times New Roman"/>
          <w:i/>
          <w:iCs/>
        </w:rPr>
        <w:t>CE, réf., 9 janv. 2014, min. Int. c/ Sté Les Productions</w:t>
      </w:r>
      <w:r>
        <w:rPr>
          <w:rFonts w:eastAsia="Times New Roman"/>
          <w:i/>
          <w:iCs/>
        </w:rPr>
        <w:t xml:space="preserve"> de la Plume et M'bala M'bala, préc. n° 58)</w:t>
      </w:r>
      <w:r>
        <w:rPr>
          <w:rFonts w:eastAsia="Times New Roman"/>
        </w:rPr>
        <w:t>.</w:t>
      </w:r>
    </w:p>
    <w:p w14:paraId="00FAADAE" w14:textId="77777777" w:rsidR="00E62E3C" w:rsidRDefault="00000000">
      <w:pPr>
        <w:divId w:val="2035183332"/>
        <w:rPr>
          <w:rFonts w:eastAsia="Times New Roman"/>
        </w:rPr>
      </w:pPr>
      <w:bookmarkStart w:id="144" w:name="para_85"/>
      <w:bookmarkStart w:id="145" w:name="PNUM_85"/>
      <w:bookmarkEnd w:id="144"/>
      <w:r>
        <w:rPr>
          <w:rStyle w:val="bold"/>
          <w:rFonts w:eastAsia="Times New Roman"/>
        </w:rPr>
        <w:t xml:space="preserve">85. – </w:t>
      </w:r>
      <w:bookmarkEnd w:id="145"/>
      <w:r>
        <w:rPr>
          <w:rStyle w:val="bold"/>
          <w:rFonts w:eastAsia="Times New Roman"/>
        </w:rPr>
        <w:t xml:space="preserve">Condition d'hébergement – </w:t>
      </w:r>
      <w:r>
        <w:rPr>
          <w:rFonts w:eastAsia="Times New Roman"/>
        </w:rPr>
        <w:br/>
      </w:r>
      <w:bookmarkStart w:id="146" w:name="EN_118"/>
      <w:bookmarkStart w:id="147" w:name="N85"/>
      <w:bookmarkEnd w:id="146"/>
      <w:bookmarkEnd w:id="147"/>
      <w:r>
        <w:rPr>
          <w:rFonts w:eastAsia="Times New Roman"/>
        </w:rPr>
        <w:t xml:space="preserve">Le principe de dignité a également été mobilisé pour imposer aux titulaires d'un pouvoir de </w:t>
      </w:r>
      <w:r>
        <w:rPr>
          <w:rStyle w:val="selected"/>
          <w:rFonts w:eastAsia="Times New Roman"/>
        </w:rPr>
        <w:t>police</w:t>
      </w:r>
      <w:r>
        <w:rPr>
          <w:rFonts w:eastAsia="Times New Roman"/>
        </w:rPr>
        <w:t xml:space="preserve"> générale de ne pas exposer des migrants à des traitements inhumains ou dégradants. Tel est le cas lorsque l'Administration laisse des centaines de personnes « dans un état de dénuement et d'épuisement », sans accès à un point d'eau ou de douche ni à des toilettes au risque de faire naître plusieurs pathologies (gale, impétigos, plaies infectées) et de graves souffrances psychiques et physiques de nature à générer un risque pour la santé publique </w:t>
      </w:r>
      <w:r>
        <w:rPr>
          <w:rFonts w:eastAsia="Times New Roman"/>
          <w:i/>
          <w:iCs/>
        </w:rPr>
        <w:t>(</w:t>
      </w:r>
      <w:hyperlink r:id="rId41" w:tgtFrame="_blank" w:history="1">
        <w:r>
          <w:rPr>
            <w:rStyle w:val="Lienhypertexte"/>
            <w:rFonts w:eastAsia="Times New Roman"/>
            <w:i/>
            <w:iCs/>
          </w:rPr>
          <w:t>CE, 31 juill. 2017, n° 412125, min. Int.</w:t>
        </w:r>
      </w:hyperlink>
      <w:r>
        <w:rPr>
          <w:rFonts w:eastAsia="Times New Roman"/>
          <w:i/>
          <w:iCs/>
        </w:rPr>
        <w:t xml:space="preserve"> et Cne Calais : </w:t>
      </w:r>
      <w:r>
        <w:rPr>
          <w:rStyle w:val="srvrlnk"/>
          <w:rFonts w:eastAsia="Times New Roman"/>
          <w:i/>
          <w:iCs/>
        </w:rPr>
        <w:t>JurisData n° 2017-015557</w:t>
      </w:r>
      <w:r>
        <w:rPr>
          <w:rFonts w:eastAsia="Times New Roman"/>
          <w:i/>
          <w:iCs/>
        </w:rPr>
        <w:t>)</w:t>
      </w:r>
      <w:r>
        <w:rPr>
          <w:rFonts w:eastAsia="Times New Roman"/>
        </w:rPr>
        <w:t xml:space="preserve">. Pour surmonter cette situation d'urgence, le juge des référés a enjoint de procéder à l'installation des dispositifs d'accès à l'eau, de latrines et de douches et d'installer les migrants dans des centres d'accueil adaptés. Cette injonction visait l'État, ces mesures excédant les pouvoirs de </w:t>
      </w:r>
      <w:r>
        <w:rPr>
          <w:rStyle w:val="selected"/>
          <w:rFonts w:eastAsia="Times New Roman"/>
        </w:rPr>
        <w:t>police</w:t>
      </w:r>
      <w:r>
        <w:rPr>
          <w:rFonts w:eastAsia="Times New Roman"/>
        </w:rPr>
        <w:t xml:space="preserve"> générale du maire.</w:t>
      </w:r>
    </w:p>
    <w:p w14:paraId="2BE5AE00" w14:textId="77777777" w:rsidR="00E62E3C" w:rsidRDefault="00000000">
      <w:pPr>
        <w:spacing w:before="100" w:beforeAutospacing="1" w:after="100" w:afterAutospacing="1"/>
        <w:divId w:val="2035183332"/>
      </w:pPr>
      <w:r>
        <w:lastRenderedPageBreak/>
        <w:t xml:space="preserve">Le Conseil d'État a également imposé aux autorités étatiques de </w:t>
      </w:r>
      <w:r>
        <w:rPr>
          <w:rStyle w:val="selected"/>
        </w:rPr>
        <w:t>police</w:t>
      </w:r>
      <w:r>
        <w:t xml:space="preserve"> générale de garantir la dignité des mineurs étrangers non accompagnés, le département étant manifestement dans l'impossibilité d'exercer sa mission de protection des intéressés </w:t>
      </w:r>
      <w:r>
        <w:rPr>
          <w:i/>
          <w:iCs/>
        </w:rPr>
        <w:t>(</w:t>
      </w:r>
      <w:hyperlink r:id="rId42" w:tgtFrame="_blank" w:history="1">
        <w:r>
          <w:rPr>
            <w:rStyle w:val="Lienhypertexte"/>
            <w:i/>
            <w:iCs/>
          </w:rPr>
          <w:t>CE, réf., 9 janv. 2014, n° 374508</w:t>
        </w:r>
      </w:hyperlink>
      <w:r>
        <w:rPr>
          <w:i/>
          <w:iCs/>
        </w:rPr>
        <w:t>, préc. n° 58)</w:t>
      </w:r>
      <w:r>
        <w:t xml:space="preserve"> et des détenus </w:t>
      </w:r>
      <w:r>
        <w:rPr>
          <w:i/>
          <w:iCs/>
        </w:rPr>
        <w:t>(</w:t>
      </w:r>
      <w:r>
        <w:rPr>
          <w:rStyle w:val="srvrlnk"/>
          <w:i/>
          <w:iCs/>
        </w:rPr>
        <w:t>CE, 2 juin 2020, n° 440787</w:t>
      </w:r>
      <w:r>
        <w:rPr>
          <w:i/>
          <w:iCs/>
        </w:rPr>
        <w:t>,</w:t>
      </w:r>
      <w:r>
        <w:t xml:space="preserve"> « permettre aux élus de la Nation de vérifier que les conditions de détention répondent à l'exigence du respect de la dignité de la personne ». – </w:t>
      </w:r>
      <w:r>
        <w:rPr>
          <w:rStyle w:val="srvrlnk"/>
          <w:i/>
          <w:iCs/>
        </w:rPr>
        <w:t>L. n° 2009-1436, 24 nov. 2009, art. 22</w:t>
      </w:r>
      <w:r>
        <w:rPr>
          <w:i/>
          <w:iCs/>
        </w:rPr>
        <w:t xml:space="preserve"> : </w:t>
      </w:r>
      <w:r>
        <w:rPr>
          <w:rStyle w:val="srvrlnk"/>
          <w:i/>
          <w:iCs/>
        </w:rPr>
        <w:t>JO 25 nov. 2009, texte n° 1</w:t>
      </w:r>
      <w:r>
        <w:t xml:space="preserve">, « L'administration pénitentiaire garantit à toute personne détenue le respect de sa dignité et de ses droits ». – </w:t>
      </w:r>
      <w:r>
        <w:rPr>
          <w:i/>
          <w:iCs/>
        </w:rPr>
        <w:t>V. </w:t>
      </w:r>
      <w:hyperlink r:id="rId43" w:anchor="N202" w:tgtFrame="_self" w:history="1">
        <w:r>
          <w:rPr>
            <w:rStyle w:val="Lienhypertexte"/>
            <w:i/>
            <w:iCs/>
          </w:rPr>
          <w:t xml:space="preserve">n° 202 </w:t>
        </w:r>
      </w:hyperlink>
      <w:r>
        <w:rPr>
          <w:i/>
          <w:iCs/>
        </w:rPr>
        <w:t>,</w:t>
      </w:r>
      <w:r>
        <w:t xml:space="preserve"> pour la nature des mesures prononcées par l'administration pénitentiaire</w:t>
      </w:r>
      <w:r>
        <w:rPr>
          <w:i/>
          <w:iCs/>
        </w:rPr>
        <w:t>).</w:t>
      </w:r>
      <w:r>
        <w:t xml:space="preserve"> </w:t>
      </w:r>
    </w:p>
    <w:p w14:paraId="2550FBE9" w14:textId="77777777" w:rsidR="00E62E3C" w:rsidRDefault="00000000">
      <w:pPr>
        <w:spacing w:after="0"/>
        <w:divId w:val="763454729"/>
        <w:rPr>
          <w:rFonts w:eastAsia="Times New Roman"/>
        </w:rPr>
      </w:pPr>
      <w:bookmarkStart w:id="148" w:name="para_86"/>
      <w:bookmarkStart w:id="149" w:name="PNUM_86"/>
      <w:bookmarkEnd w:id="148"/>
      <w:r>
        <w:rPr>
          <w:rStyle w:val="bold"/>
          <w:rFonts w:eastAsia="Times New Roman"/>
        </w:rPr>
        <w:t xml:space="preserve">86. – </w:t>
      </w:r>
      <w:bookmarkEnd w:id="149"/>
      <w:r>
        <w:rPr>
          <w:rStyle w:val="bold"/>
          <w:rFonts w:eastAsia="Times New Roman"/>
        </w:rPr>
        <w:t xml:space="preserve">Esthétique – </w:t>
      </w:r>
      <w:r>
        <w:rPr>
          <w:rFonts w:eastAsia="Times New Roman"/>
        </w:rPr>
        <w:br/>
      </w:r>
      <w:bookmarkStart w:id="150" w:name="EN_119"/>
      <w:bookmarkStart w:id="151" w:name="N86"/>
      <w:bookmarkEnd w:id="150"/>
      <w:bookmarkEnd w:id="151"/>
      <w:r>
        <w:rPr>
          <w:rFonts w:eastAsia="Times New Roman"/>
        </w:rPr>
        <w:t xml:space="preserve">La légalité d'un acte de </w:t>
      </w:r>
      <w:r>
        <w:rPr>
          <w:rStyle w:val="selected"/>
          <w:rFonts w:eastAsia="Times New Roman"/>
        </w:rPr>
        <w:t>police</w:t>
      </w:r>
      <w:r>
        <w:rPr>
          <w:rFonts w:eastAsia="Times New Roman"/>
        </w:rPr>
        <w:t xml:space="preserve"> générale fondé sur la volonté de préserver l'esthétique d'un site </w:t>
      </w:r>
      <w:r>
        <w:rPr>
          <w:rStyle w:val="selected"/>
          <w:rFonts w:eastAsia="Times New Roman"/>
        </w:rPr>
        <w:t>public</w:t>
      </w:r>
      <w:r>
        <w:rPr>
          <w:rFonts w:eastAsia="Times New Roman"/>
        </w:rPr>
        <w:t xml:space="preserve"> a été admise dans un passé ancien </w:t>
      </w:r>
      <w:r>
        <w:rPr>
          <w:rFonts w:eastAsia="Times New Roman"/>
          <w:i/>
          <w:iCs/>
        </w:rPr>
        <w:t>(</w:t>
      </w:r>
      <w:r>
        <w:rPr>
          <w:rStyle w:val="srvrlnk"/>
          <w:rFonts w:eastAsia="Times New Roman"/>
          <w:i/>
          <w:iCs/>
        </w:rPr>
        <w:t>CE, 2 août 1924, Leroux</w:t>
      </w:r>
      <w:r>
        <w:rPr>
          <w:rFonts w:eastAsia="Times New Roman"/>
          <w:i/>
          <w:iCs/>
        </w:rPr>
        <w:t xml:space="preserve"> : Lebon, p. 780. – </w:t>
      </w:r>
      <w:r>
        <w:rPr>
          <w:rStyle w:val="srvrlnk"/>
          <w:rFonts w:eastAsia="Times New Roman"/>
          <w:i/>
          <w:iCs/>
        </w:rPr>
        <w:t>CE, 23 oct. 1936, Union parisienne syndicats</w:t>
      </w:r>
      <w:r>
        <w:rPr>
          <w:rFonts w:eastAsia="Times New Roman"/>
          <w:i/>
          <w:iCs/>
        </w:rPr>
        <w:t xml:space="preserve"> de l'imprimerie : Lebon, p. 906)</w:t>
      </w:r>
      <w:r>
        <w:rPr>
          <w:rFonts w:eastAsia="Times New Roman"/>
        </w:rPr>
        <w:t xml:space="preserve">. Ce but a par la suite été contesté au motif qu'il « n'avait pas pour objet direct le maintien du bon </w:t>
      </w:r>
      <w:r>
        <w:rPr>
          <w:rStyle w:val="selected"/>
          <w:rFonts w:eastAsia="Times New Roman"/>
        </w:rPr>
        <w:t>ordre</w:t>
      </w:r>
      <w:r>
        <w:rPr>
          <w:rFonts w:eastAsia="Times New Roman"/>
        </w:rPr>
        <w:t xml:space="preserve"> et de la décence [et...] ne concourait pas au respect de l'</w:t>
      </w:r>
      <w:r>
        <w:rPr>
          <w:rStyle w:val="selected"/>
          <w:rFonts w:eastAsia="Times New Roman"/>
        </w:rPr>
        <w:t>ordre</w:t>
      </w:r>
      <w:r>
        <w:rPr>
          <w:rFonts w:eastAsia="Times New Roman"/>
        </w:rPr>
        <w:t xml:space="preserve"> </w:t>
      </w:r>
      <w:r>
        <w:rPr>
          <w:rStyle w:val="selected"/>
          <w:rFonts w:eastAsia="Times New Roman"/>
        </w:rPr>
        <w:t>public</w:t>
      </w:r>
      <w:r>
        <w:rPr>
          <w:rFonts w:eastAsia="Times New Roman"/>
        </w:rPr>
        <w:t xml:space="preserve"> » </w:t>
      </w:r>
      <w:r>
        <w:rPr>
          <w:rFonts w:eastAsia="Times New Roman"/>
          <w:i/>
          <w:iCs/>
        </w:rPr>
        <w:t>(</w:t>
      </w:r>
      <w:r>
        <w:rPr>
          <w:rStyle w:val="srvrlnk"/>
          <w:rFonts w:eastAsia="Times New Roman"/>
          <w:i/>
          <w:iCs/>
        </w:rPr>
        <w:t>CE, sect., 18 févr. 1972, Ch</w:t>
      </w:r>
      <w:r>
        <w:rPr>
          <w:rFonts w:eastAsia="Times New Roman"/>
          <w:i/>
          <w:iCs/>
        </w:rPr>
        <w:t xml:space="preserve">. syndicale entreprises artisanales Haute-Garonne : Lebon, p. 153 ; </w:t>
      </w:r>
      <w:r>
        <w:rPr>
          <w:rStyle w:val="srvrlnk"/>
          <w:rFonts w:eastAsia="Times New Roman"/>
          <w:i/>
          <w:iCs/>
        </w:rPr>
        <w:t>AJDA 1972, p. 250</w:t>
      </w:r>
      <w:r>
        <w:rPr>
          <w:rFonts w:eastAsia="Times New Roman"/>
          <w:i/>
          <w:iCs/>
        </w:rPr>
        <w:t>, chron. Labetoulle et Cabanes</w:t>
      </w:r>
      <w:r>
        <w:rPr>
          <w:rFonts w:eastAsia="Times New Roman"/>
        </w:rPr>
        <w:t xml:space="preserve">. – V. également </w:t>
      </w:r>
      <w:r>
        <w:rPr>
          <w:rStyle w:val="srvrlnk"/>
          <w:rFonts w:eastAsia="Times New Roman"/>
          <w:i/>
          <w:iCs/>
        </w:rPr>
        <w:t>CE, 11 mars 1983, Cne Bures-sur-Yvette</w:t>
      </w:r>
      <w:r>
        <w:rPr>
          <w:rFonts w:eastAsia="Times New Roman"/>
          <w:i/>
          <w:iCs/>
        </w:rPr>
        <w:t xml:space="preserve"> : Lebon, p. 104. – </w:t>
      </w:r>
      <w:r>
        <w:rPr>
          <w:rStyle w:val="srvrlnk"/>
          <w:rFonts w:eastAsia="Times New Roman"/>
          <w:i/>
          <w:iCs/>
        </w:rPr>
        <w:t>TA Montpellier, 13 nov. 1979, Allemandu</w:t>
      </w:r>
      <w:r>
        <w:rPr>
          <w:rFonts w:eastAsia="Times New Roman"/>
          <w:i/>
          <w:iCs/>
        </w:rPr>
        <w:t> : Lebon, p. 541)</w:t>
      </w:r>
      <w:r>
        <w:rPr>
          <w:rFonts w:eastAsia="Times New Roman"/>
        </w:rPr>
        <w:t>.</w:t>
      </w:r>
    </w:p>
    <w:p w14:paraId="2EDCEAAE" w14:textId="77777777" w:rsidR="00E62E3C" w:rsidRDefault="00000000">
      <w:pPr>
        <w:spacing w:before="100" w:beforeAutospacing="1" w:after="100" w:afterAutospacing="1"/>
        <w:divId w:val="763454729"/>
      </w:pPr>
      <w:r>
        <w:t xml:space="preserve">La préservation de l'esthétique d'un site peut pourtant prévenir un trouble à la salubrité publique. D'ailleurs, la lutte contre </w:t>
      </w:r>
      <w:r>
        <w:rPr>
          <w:i/>
          <w:iCs/>
        </w:rPr>
        <w:t>“les pollutions de toute nature”</w:t>
      </w:r>
      <w:r>
        <w:t>, mentionnée à l'</w:t>
      </w:r>
      <w:r>
        <w:rPr>
          <w:rStyle w:val="srvrlnk"/>
        </w:rPr>
        <w:t>article L. 2212-2, 5° du Code général des collectivités territoriales</w:t>
      </w:r>
      <w:r>
        <w:t xml:space="preserve">, peut être invoquée par le maire en qualité d'autorité de </w:t>
      </w:r>
      <w:r>
        <w:rPr>
          <w:rStyle w:val="selected"/>
        </w:rPr>
        <w:t>police</w:t>
      </w:r>
      <w:r>
        <w:t xml:space="preserve"> générale pour lutter contre des atteintes portées à l'environnement </w:t>
      </w:r>
      <w:r>
        <w:rPr>
          <w:i/>
          <w:iCs/>
        </w:rPr>
        <w:t>(</w:t>
      </w:r>
      <w:r>
        <w:rPr>
          <w:rStyle w:val="srvrlnk"/>
          <w:i/>
          <w:iCs/>
        </w:rPr>
        <w:t>CE, avis, 8 nov. 1988</w:t>
      </w:r>
      <w:r>
        <w:rPr>
          <w:i/>
          <w:iCs/>
        </w:rPr>
        <w:t xml:space="preserve"> : </w:t>
      </w:r>
      <w:r>
        <w:rPr>
          <w:rStyle w:val="srvrlnk"/>
          <w:i/>
          <w:iCs/>
        </w:rPr>
        <w:t>EDCE 1988, p. 294</w:t>
      </w:r>
      <w:r>
        <w:rPr>
          <w:i/>
          <w:iCs/>
        </w:rPr>
        <w:t>, n° 40)</w:t>
      </w:r>
      <w:r>
        <w:t xml:space="preserve">. Cette action de </w:t>
      </w:r>
      <w:r>
        <w:rPr>
          <w:rStyle w:val="selected"/>
        </w:rPr>
        <w:t>police</w:t>
      </w:r>
      <w:r>
        <w:t xml:space="preserve"> générale reste toutefois strictement balisée par l'existence de lois qui investissent des autorités d'un pouvoir de </w:t>
      </w:r>
      <w:r>
        <w:rPr>
          <w:rStyle w:val="selected"/>
        </w:rPr>
        <w:t>police</w:t>
      </w:r>
      <w:r>
        <w:t xml:space="preserve"> spéciale pour garantir l'esthétique d'un site et limitent sévèrement la capacité d'intervention de l'autorité de </w:t>
      </w:r>
      <w:r>
        <w:rPr>
          <w:rStyle w:val="selected"/>
        </w:rPr>
        <w:t>police</w:t>
      </w:r>
      <w:r>
        <w:t xml:space="preserve"> générale </w:t>
      </w:r>
      <w:r>
        <w:rPr>
          <w:i/>
          <w:iCs/>
        </w:rPr>
        <w:t>(</w:t>
      </w:r>
      <w:r>
        <w:t xml:space="preserve">V. ainsi </w:t>
      </w:r>
      <w:hyperlink r:id="rId44" w:tgtFrame="_blank" w:history="1">
        <w:r>
          <w:rPr>
            <w:rStyle w:val="Lienhypertexte"/>
            <w:i/>
            <w:iCs/>
          </w:rPr>
          <w:t>C. envir., art. L. 581-1</w:t>
        </w:r>
      </w:hyperlink>
      <w:r>
        <w:t xml:space="preserve">, </w:t>
      </w:r>
      <w:r>
        <w:rPr>
          <w:rStyle w:val="selected"/>
        </w:rPr>
        <w:t>police</w:t>
      </w:r>
      <w:r>
        <w:t xml:space="preserve"> des enseignes</w:t>
      </w:r>
      <w:r>
        <w:rPr>
          <w:i/>
          <w:iCs/>
        </w:rPr>
        <w:t>)</w:t>
      </w:r>
      <w:r>
        <w:t>.</w:t>
      </w:r>
    </w:p>
    <w:p w14:paraId="6C23ECEA" w14:textId="77777777" w:rsidR="00E62E3C" w:rsidRDefault="00000000">
      <w:pPr>
        <w:spacing w:after="0"/>
        <w:divId w:val="617876969"/>
        <w:rPr>
          <w:rFonts w:eastAsia="Times New Roman"/>
        </w:rPr>
      </w:pPr>
      <w:bookmarkStart w:id="152" w:name="para_87"/>
      <w:bookmarkStart w:id="153" w:name="PNUM_87"/>
      <w:bookmarkEnd w:id="152"/>
      <w:r>
        <w:rPr>
          <w:rStyle w:val="bold"/>
          <w:rFonts w:eastAsia="Times New Roman"/>
        </w:rPr>
        <w:t xml:space="preserve">87. – </w:t>
      </w:r>
      <w:bookmarkEnd w:id="153"/>
      <w:r>
        <w:rPr>
          <w:rStyle w:val="bold"/>
          <w:rFonts w:eastAsia="Times New Roman"/>
        </w:rPr>
        <w:t xml:space="preserve">Agrément des usagers – </w:t>
      </w:r>
      <w:r>
        <w:rPr>
          <w:rFonts w:eastAsia="Times New Roman"/>
        </w:rPr>
        <w:br/>
      </w:r>
      <w:bookmarkStart w:id="154" w:name="EN_120"/>
      <w:bookmarkStart w:id="155" w:name="N87"/>
      <w:bookmarkEnd w:id="154"/>
      <w:bookmarkEnd w:id="155"/>
      <w:r>
        <w:rPr>
          <w:rFonts w:eastAsia="Times New Roman"/>
        </w:rPr>
        <w:t xml:space="preserve">L'autorité de </w:t>
      </w:r>
      <w:r>
        <w:rPr>
          <w:rStyle w:val="selected"/>
          <w:rFonts w:eastAsia="Times New Roman"/>
        </w:rPr>
        <w:t>police</w:t>
      </w:r>
      <w:r>
        <w:rPr>
          <w:rFonts w:eastAsia="Times New Roman"/>
        </w:rPr>
        <w:t xml:space="preserve"> générale peut restreindre la circulation de certaines voies publiques ou en aménager l'accès pour assurer dans de meilleures conditions de sécurité, de commodité et d'agrément la circulation respective des piétons et des automobiles </w:t>
      </w:r>
      <w:r>
        <w:rPr>
          <w:rFonts w:eastAsia="Times New Roman"/>
          <w:i/>
          <w:iCs/>
        </w:rPr>
        <w:t>(</w:t>
      </w:r>
      <w:r>
        <w:rPr>
          <w:rStyle w:val="srvrlnk"/>
          <w:rFonts w:eastAsia="Times New Roman"/>
          <w:i/>
          <w:iCs/>
        </w:rPr>
        <w:t>CE, 9 nov. 2018, Assoc</w:t>
      </w:r>
      <w:r>
        <w:rPr>
          <w:rFonts w:eastAsia="Times New Roman"/>
          <w:i/>
          <w:iCs/>
        </w:rPr>
        <w:t>. La Vie Dejean, préc. n° 76,</w:t>
      </w:r>
      <w:r>
        <w:rPr>
          <w:rFonts w:eastAsia="Times New Roman"/>
        </w:rPr>
        <w:t xml:space="preserve"> chaussée et trottoirs encombrés par des étalages installés sans autorisation. – </w:t>
      </w:r>
      <w:r>
        <w:rPr>
          <w:rStyle w:val="srvrlnk"/>
          <w:rFonts w:eastAsia="Times New Roman"/>
          <w:i/>
          <w:iCs/>
        </w:rPr>
        <w:t>CE, sect., 8 déc. 1972</w:t>
      </w:r>
      <w:r>
        <w:rPr>
          <w:rFonts w:eastAsia="Times New Roman"/>
          <w:i/>
          <w:iCs/>
        </w:rPr>
        <w:t xml:space="preserve">, Ville Dieppe : Lebon, p. 794 ; </w:t>
      </w:r>
      <w:r>
        <w:rPr>
          <w:rStyle w:val="srvrlnk"/>
          <w:rFonts w:eastAsia="Times New Roman"/>
          <w:i/>
          <w:iCs/>
        </w:rPr>
        <w:t>AJDA 1973, p. 28</w:t>
      </w:r>
      <w:r>
        <w:rPr>
          <w:rFonts w:eastAsia="Times New Roman"/>
          <w:i/>
          <w:iCs/>
        </w:rPr>
        <w:t xml:space="preserve">, chron. Cabanes et Léger. – </w:t>
      </w:r>
      <w:r>
        <w:rPr>
          <w:rStyle w:val="srvrlnk"/>
          <w:rFonts w:eastAsia="Times New Roman"/>
          <w:i/>
          <w:iCs/>
        </w:rPr>
        <w:t>CE, 14 janv. 1981</w:t>
      </w:r>
      <w:r>
        <w:rPr>
          <w:rFonts w:eastAsia="Times New Roman"/>
          <w:i/>
          <w:iCs/>
        </w:rPr>
        <w:t>, Bougie : Lebon, p. 15)</w:t>
      </w:r>
      <w:r>
        <w:rPr>
          <w:rFonts w:eastAsia="Times New Roman"/>
        </w:rPr>
        <w:t>. Compte tenu des circonstances locales tenant notamment à la taille du centre-ville et à l'afflux de touristes, l'« agrément » et la « commodité » des piétons concourent ici au respect de l'</w:t>
      </w:r>
      <w:r>
        <w:rPr>
          <w:rStyle w:val="selected"/>
          <w:rFonts w:eastAsia="Times New Roman"/>
        </w:rPr>
        <w:t>ordre</w:t>
      </w:r>
      <w:r>
        <w:rPr>
          <w:rFonts w:eastAsia="Times New Roman"/>
        </w:rPr>
        <w:t xml:space="preserve"> </w:t>
      </w:r>
      <w:r>
        <w:rPr>
          <w:rStyle w:val="selected"/>
          <w:rFonts w:eastAsia="Times New Roman"/>
        </w:rPr>
        <w:t>public</w:t>
      </w:r>
      <w:r>
        <w:rPr>
          <w:rFonts w:eastAsia="Times New Roman"/>
        </w:rPr>
        <w:t xml:space="preserve"> général.</w:t>
      </w:r>
    </w:p>
    <w:p w14:paraId="3944AB15" w14:textId="77777777" w:rsidR="00E62E3C" w:rsidRDefault="00000000">
      <w:pPr>
        <w:spacing w:before="100" w:beforeAutospacing="1" w:after="100" w:afterAutospacing="1"/>
        <w:divId w:val="617876969"/>
      </w:pPr>
      <w:r>
        <w:t xml:space="preserve">Selon la même logique, l'interdiction des commerces ambulants dans le centre-ville peut être nécessaire pour assurer aux usagers et notamment aux touristes appelés à fréquenter la station, l'agrément, la commodité et la sécurité </w:t>
      </w:r>
      <w:r>
        <w:rPr>
          <w:i/>
          <w:iCs/>
        </w:rPr>
        <w:t>(</w:t>
      </w:r>
      <w:r>
        <w:rPr>
          <w:rStyle w:val="srvrlnk"/>
          <w:i/>
          <w:iCs/>
        </w:rPr>
        <w:t>CE, 23 sept. 1991, Lemonne</w:t>
      </w:r>
      <w:r>
        <w:rPr>
          <w:i/>
          <w:iCs/>
        </w:rPr>
        <w:t> : Lebon, p. 314 ; D. 1992, somm. p. 214, obs. D. Maillard Desgrées du Loû)</w:t>
      </w:r>
      <w:r>
        <w:t>. Pour admettre la légalité de ces restrictions, le juge se réfère à l'usage normal que les touristes sont en droit d'exiger d'une ville balnéaire.</w:t>
      </w:r>
    </w:p>
    <w:p w14:paraId="1A640D3D" w14:textId="77777777" w:rsidR="00E62E3C" w:rsidRDefault="00000000">
      <w:pPr>
        <w:spacing w:after="0"/>
        <w:divId w:val="1249391433"/>
        <w:rPr>
          <w:rFonts w:eastAsia="Times New Roman"/>
        </w:rPr>
      </w:pPr>
      <w:bookmarkStart w:id="156" w:name="para_88"/>
      <w:bookmarkStart w:id="157" w:name="PNUM_88"/>
      <w:bookmarkEnd w:id="156"/>
      <w:r>
        <w:rPr>
          <w:rStyle w:val="bold"/>
          <w:rFonts w:eastAsia="Times New Roman"/>
        </w:rPr>
        <w:lastRenderedPageBreak/>
        <w:t xml:space="preserve">88. – </w:t>
      </w:r>
      <w:bookmarkEnd w:id="157"/>
      <w:r>
        <w:rPr>
          <w:rStyle w:val="bold"/>
          <w:rFonts w:eastAsia="Times New Roman"/>
        </w:rPr>
        <w:t xml:space="preserve">Intérêt financier – </w:t>
      </w:r>
      <w:r>
        <w:rPr>
          <w:rFonts w:eastAsia="Times New Roman"/>
        </w:rPr>
        <w:br/>
      </w:r>
      <w:bookmarkStart w:id="158" w:name="EN_121"/>
      <w:bookmarkStart w:id="159" w:name="N88"/>
      <w:bookmarkEnd w:id="158"/>
      <w:bookmarkEnd w:id="159"/>
      <w:r>
        <w:rPr>
          <w:rFonts w:eastAsia="Times New Roman"/>
        </w:rPr>
        <w:t xml:space="preserve">La poursuite d'un intérêt financier ou économique n'est pas jugée illégale si l'autorité de </w:t>
      </w:r>
      <w:r>
        <w:rPr>
          <w:rStyle w:val="selected"/>
          <w:rFonts w:eastAsia="Times New Roman"/>
        </w:rPr>
        <w:t>police</w:t>
      </w:r>
      <w:r>
        <w:rPr>
          <w:rFonts w:eastAsia="Times New Roman"/>
        </w:rPr>
        <w:t xml:space="preserve"> générale se fonde sur la nécessité de sauvegarder l'</w:t>
      </w:r>
      <w:r>
        <w:rPr>
          <w:rStyle w:val="selected"/>
          <w:rFonts w:eastAsia="Times New Roman"/>
        </w:rPr>
        <w:t>ordre</w:t>
      </w:r>
      <w:r>
        <w:rPr>
          <w:rFonts w:eastAsia="Times New Roman"/>
        </w:rPr>
        <w:t xml:space="preserve"> </w:t>
      </w:r>
      <w:r>
        <w:rPr>
          <w:rStyle w:val="selected"/>
          <w:rFonts w:eastAsia="Times New Roman"/>
        </w:rPr>
        <w:t>public</w:t>
      </w:r>
      <w:r>
        <w:rPr>
          <w:rFonts w:eastAsia="Times New Roman"/>
        </w:rPr>
        <w:t xml:space="preserve"> général </w:t>
      </w:r>
      <w:r>
        <w:rPr>
          <w:rFonts w:eastAsia="Times New Roman"/>
          <w:i/>
          <w:iCs/>
        </w:rPr>
        <w:t>(</w:t>
      </w:r>
      <w:r>
        <w:rPr>
          <w:rStyle w:val="srvrlnk"/>
          <w:rFonts w:eastAsia="Times New Roman"/>
          <w:i/>
          <w:iCs/>
        </w:rPr>
        <w:t>CE, 30 mars 1962, Denegri</w:t>
      </w:r>
      <w:r>
        <w:rPr>
          <w:rFonts w:eastAsia="Times New Roman"/>
          <w:i/>
          <w:iCs/>
        </w:rPr>
        <w:t xml:space="preserve"> : </w:t>
      </w:r>
      <w:r>
        <w:rPr>
          <w:rStyle w:val="srvrlnk"/>
          <w:rFonts w:eastAsia="Times New Roman"/>
          <w:i/>
          <w:iCs/>
        </w:rPr>
        <w:t>AJDA 1963, p. 488</w:t>
      </w:r>
      <w:r>
        <w:rPr>
          <w:rFonts w:eastAsia="Times New Roman"/>
          <w:i/>
          <w:iCs/>
        </w:rPr>
        <w:t xml:space="preserve">, obs. Dufau. – </w:t>
      </w:r>
      <w:r>
        <w:rPr>
          <w:rStyle w:val="srvrlnk"/>
          <w:rFonts w:eastAsia="Times New Roman"/>
          <w:i/>
          <w:iCs/>
        </w:rPr>
        <w:t>CE, 26 févr. 1969, n° 72406</w:t>
      </w:r>
      <w:r>
        <w:rPr>
          <w:rFonts w:eastAsia="Times New Roman"/>
          <w:i/>
          <w:iCs/>
        </w:rPr>
        <w:t>, Chabrot et Synd. nat. automobilistes</w:t>
      </w:r>
      <w:r>
        <w:rPr>
          <w:rFonts w:eastAsia="Times New Roman"/>
        </w:rPr>
        <w:t xml:space="preserve">, pour la création d'un parc de stationnement payant. – </w:t>
      </w:r>
      <w:r>
        <w:rPr>
          <w:rFonts w:eastAsia="Times New Roman"/>
          <w:i/>
          <w:iCs/>
        </w:rPr>
        <w:t xml:space="preserve">V. Singer, Les mesures de </w:t>
      </w:r>
      <w:r>
        <w:rPr>
          <w:rStyle w:val="selected"/>
          <w:rFonts w:eastAsia="Times New Roman"/>
          <w:i/>
          <w:iCs/>
        </w:rPr>
        <w:t>police</w:t>
      </w:r>
      <w:r>
        <w:rPr>
          <w:rFonts w:eastAsia="Times New Roman"/>
          <w:i/>
          <w:iCs/>
        </w:rPr>
        <w:t xml:space="preserve"> dans l'intérêt financier des collectivités publiques : </w:t>
      </w:r>
      <w:r>
        <w:rPr>
          <w:rStyle w:val="srvrlnk"/>
          <w:rFonts w:eastAsia="Times New Roman"/>
          <w:i/>
          <w:iCs/>
        </w:rPr>
        <w:t>Rev. adm. 1966, p. 656</w:t>
      </w:r>
      <w:r>
        <w:rPr>
          <w:rFonts w:eastAsia="Times New Roman"/>
          <w:i/>
          <w:iCs/>
        </w:rPr>
        <w:t>)</w:t>
      </w:r>
      <w:r>
        <w:rPr>
          <w:rFonts w:eastAsia="Times New Roman"/>
        </w:rPr>
        <w:t xml:space="preserve">. De même, l'acte de </w:t>
      </w:r>
      <w:r>
        <w:rPr>
          <w:rStyle w:val="selected"/>
          <w:rFonts w:eastAsia="Times New Roman"/>
        </w:rPr>
        <w:t>police</w:t>
      </w:r>
      <w:r>
        <w:rPr>
          <w:rFonts w:eastAsia="Times New Roman"/>
        </w:rPr>
        <w:t xml:space="preserve"> peut restreindre la circulation des poids lourds pour limiter la dégradation des voies dont l'entretien est à la charge d'une commune </w:t>
      </w:r>
      <w:r>
        <w:rPr>
          <w:rFonts w:eastAsia="Times New Roman"/>
          <w:i/>
          <w:iCs/>
        </w:rPr>
        <w:t>(</w:t>
      </w:r>
      <w:r>
        <w:rPr>
          <w:rStyle w:val="srvrlnk"/>
          <w:rFonts w:eastAsia="Times New Roman"/>
          <w:i/>
          <w:iCs/>
        </w:rPr>
        <w:t>CE, 29 janv. 1926, Sté plâtreries Bagnolet</w:t>
      </w:r>
      <w:r>
        <w:rPr>
          <w:rFonts w:eastAsia="Times New Roman"/>
          <w:i/>
          <w:iCs/>
        </w:rPr>
        <w:t xml:space="preserve"> : Lebon, p. 97 ; DP 1928, 3, p. 45, note Monsarrat. – </w:t>
      </w:r>
      <w:r>
        <w:rPr>
          <w:rStyle w:val="srvrlnk"/>
          <w:rFonts w:eastAsia="Times New Roman"/>
          <w:i/>
          <w:iCs/>
        </w:rPr>
        <w:t>CE, 3 févr. 1926</w:t>
      </w:r>
      <w:r>
        <w:rPr>
          <w:rFonts w:eastAsia="Times New Roman"/>
          <w:i/>
          <w:iCs/>
        </w:rPr>
        <w:t xml:space="preserve">, Sté d'exploitation forestière de Paimpont : Lebon, p. 114. – </w:t>
      </w:r>
      <w:r>
        <w:rPr>
          <w:rStyle w:val="srvrlnk"/>
          <w:rFonts w:eastAsia="Times New Roman"/>
          <w:i/>
          <w:iCs/>
        </w:rPr>
        <w:t>CE, 6 janv. 1933, Ratto</w:t>
      </w:r>
      <w:r>
        <w:rPr>
          <w:rFonts w:eastAsia="Times New Roman"/>
          <w:i/>
          <w:iCs/>
        </w:rPr>
        <w:t> : S. 1933, 3, p. 45)</w:t>
      </w:r>
      <w:r>
        <w:rPr>
          <w:rFonts w:eastAsia="Times New Roman"/>
        </w:rPr>
        <w:t>.</w:t>
      </w:r>
    </w:p>
    <w:p w14:paraId="0B5C9104" w14:textId="77777777" w:rsidR="00E62E3C" w:rsidRDefault="00000000">
      <w:pPr>
        <w:spacing w:before="100" w:beforeAutospacing="1" w:after="100" w:afterAutospacing="1"/>
        <w:divId w:val="1249391433"/>
      </w:pPr>
      <w:r>
        <w:t xml:space="preserve">En l'absence d'un tel but, l'acte de </w:t>
      </w:r>
      <w:r>
        <w:rPr>
          <w:rStyle w:val="selected"/>
        </w:rPr>
        <w:t>police</w:t>
      </w:r>
      <w:r>
        <w:t xml:space="preserve">, générale comme spéciale, fondé sur un seul intérêt financier est en revanche illégal </w:t>
      </w:r>
      <w:r>
        <w:rPr>
          <w:i/>
          <w:iCs/>
        </w:rPr>
        <w:t>(</w:t>
      </w:r>
      <w:hyperlink r:id="rId45" w:tgtFrame="_blank" w:history="1">
        <w:r>
          <w:rPr>
            <w:rStyle w:val="Lienhypertexte"/>
            <w:i/>
            <w:iCs/>
          </w:rPr>
          <w:t>CE, 22 févr. 1991, n° 90381, Cne Bagnères-de-Luchon c/ Loquet</w:t>
        </w:r>
      </w:hyperlink>
      <w:r>
        <w:rPr>
          <w:i/>
          <w:iCs/>
        </w:rPr>
        <w:t xml:space="preserve"> : </w:t>
      </w:r>
      <w:r>
        <w:rPr>
          <w:rStyle w:val="srvrlnk"/>
          <w:i/>
          <w:iCs/>
        </w:rPr>
        <w:t>JurisData n° 1991-040215</w:t>
      </w:r>
      <w:r>
        <w:rPr>
          <w:i/>
          <w:iCs/>
        </w:rPr>
        <w:t xml:space="preserve"> ; </w:t>
      </w:r>
      <w:r>
        <w:rPr>
          <w:rStyle w:val="srvrlnk"/>
          <w:i/>
          <w:iCs/>
        </w:rPr>
        <w:t>JCP G 1991, IV, p. 131</w:t>
      </w:r>
      <w:r>
        <w:rPr>
          <w:i/>
          <w:iCs/>
        </w:rPr>
        <w:t> ; Lebon, p. 63</w:t>
      </w:r>
      <w:r>
        <w:t xml:space="preserve">, droit d'entrée sur le domaine </w:t>
      </w:r>
      <w:r>
        <w:rPr>
          <w:rStyle w:val="selected"/>
        </w:rPr>
        <w:t>public</w:t>
      </w:r>
      <w:r>
        <w:t xml:space="preserve"> à l'occasion d'une manifestation sportive. – </w:t>
      </w:r>
      <w:r>
        <w:rPr>
          <w:rStyle w:val="srvrlnk"/>
          <w:i/>
          <w:iCs/>
        </w:rPr>
        <w:t>CE, 5 avr. 1991, Ch</w:t>
      </w:r>
      <w:r>
        <w:rPr>
          <w:i/>
          <w:iCs/>
        </w:rPr>
        <w:t>. syndicale cochers chauffeurs de voiture de place région parisienne : D. 1992, somm. p. 217, obs. D. Maillard Desgrées du Loû</w:t>
      </w:r>
      <w:r>
        <w:t>, obligation faite aux exploitants de taxis de suivre un stage d'initiation à la gestion</w:t>
      </w:r>
      <w:r>
        <w:rPr>
          <w:i/>
          <w:iCs/>
        </w:rPr>
        <w:t>)</w:t>
      </w:r>
      <w:r>
        <w:t>. Il peut même être constitutif d'un détournement de pouvoir. C'est le cas de l'arrêté qui interdit la circulation des voitures dans une voie publique à laquelle se raccorde une voie privée et prescrit au propriétaire de cette dernière les mesures nécessaires pour empêcher les véhicules d'y pénétrer. Édicté en dehors de tout motif d'</w:t>
      </w:r>
      <w:r>
        <w:rPr>
          <w:rStyle w:val="selected"/>
        </w:rPr>
        <w:t>ordre</w:t>
      </w:r>
      <w:r>
        <w:t xml:space="preserve"> </w:t>
      </w:r>
      <w:r>
        <w:rPr>
          <w:rStyle w:val="selected"/>
        </w:rPr>
        <w:t>public</w:t>
      </w:r>
      <w:r>
        <w:t xml:space="preserve">, cet acte est édicté pour ménager les intérêts financiers de la commune </w:t>
      </w:r>
      <w:r>
        <w:rPr>
          <w:i/>
          <w:iCs/>
        </w:rPr>
        <w:t>(</w:t>
      </w:r>
      <w:hyperlink r:id="rId46" w:tgtFrame="_blank" w:history="1">
        <w:r>
          <w:rPr>
            <w:rStyle w:val="Lienhypertexte"/>
            <w:i/>
            <w:iCs/>
          </w:rPr>
          <w:t>CE, 25 févr. 1916, n° 46469</w:t>
        </w:r>
      </w:hyperlink>
      <w:r>
        <w:rPr>
          <w:i/>
          <w:iCs/>
        </w:rPr>
        <w:t>)</w:t>
      </w:r>
      <w:r>
        <w:t>.</w:t>
      </w:r>
    </w:p>
    <w:p w14:paraId="7933EE3D" w14:textId="77777777" w:rsidR="00E62E3C" w:rsidRDefault="00000000">
      <w:pPr>
        <w:pStyle w:val="Titre2"/>
        <w:divId w:val="117384024"/>
        <w:rPr>
          <w:rFonts w:eastAsia="Times New Roman"/>
        </w:rPr>
      </w:pPr>
      <w:r>
        <w:rPr>
          <w:rFonts w:eastAsia="Times New Roman"/>
        </w:rPr>
        <w:t xml:space="preserve">b) </w:t>
      </w:r>
      <w:bookmarkStart w:id="160" w:name="NDV27"/>
      <w:bookmarkEnd w:id="7"/>
      <w:bookmarkEnd w:id="160"/>
      <w:r>
        <w:rPr>
          <w:rStyle w:val="bold"/>
          <w:rFonts w:eastAsia="Times New Roman"/>
        </w:rPr>
        <w:t>Identification de l'</w:t>
      </w:r>
      <w:r>
        <w:rPr>
          <w:rStyle w:val="selected"/>
          <w:rFonts w:eastAsia="Times New Roman"/>
        </w:rPr>
        <w:t>ordre</w:t>
      </w:r>
      <w:r>
        <w:rPr>
          <w:rStyle w:val="bold"/>
          <w:rFonts w:eastAsia="Times New Roman"/>
        </w:rPr>
        <w:t xml:space="preserve"> </w:t>
      </w:r>
      <w:r>
        <w:rPr>
          <w:rStyle w:val="selected"/>
          <w:rFonts w:eastAsia="Times New Roman"/>
        </w:rPr>
        <w:t>public</w:t>
      </w:r>
      <w:r>
        <w:rPr>
          <w:rStyle w:val="bold"/>
          <w:rFonts w:eastAsia="Times New Roman"/>
        </w:rPr>
        <w:t xml:space="preserve"> spécial</w:t>
      </w:r>
      <w:r>
        <w:rPr>
          <w:rFonts w:eastAsia="Times New Roman"/>
        </w:rPr>
        <w:br/>
      </w:r>
      <w:bookmarkStart w:id="161" w:name="EN_122"/>
      <w:bookmarkStart w:id="162" w:name="D27E8276"/>
      <w:bookmarkEnd w:id="161"/>
      <w:bookmarkEnd w:id="162"/>
    </w:p>
    <w:p w14:paraId="5847854E" w14:textId="77777777" w:rsidR="00E62E3C" w:rsidRDefault="00000000">
      <w:pPr>
        <w:divId w:val="1437404486"/>
        <w:rPr>
          <w:rFonts w:eastAsia="Times New Roman"/>
        </w:rPr>
      </w:pPr>
      <w:bookmarkStart w:id="163" w:name="para_89"/>
      <w:bookmarkStart w:id="164" w:name="PNUM_89"/>
      <w:bookmarkEnd w:id="163"/>
      <w:r>
        <w:rPr>
          <w:rStyle w:val="bold"/>
          <w:rFonts w:eastAsia="Times New Roman"/>
        </w:rPr>
        <w:t xml:space="preserve">89. – </w:t>
      </w:r>
      <w:bookmarkEnd w:id="164"/>
      <w:r>
        <w:rPr>
          <w:rStyle w:val="bold"/>
          <w:rFonts w:eastAsia="Times New Roman"/>
        </w:rPr>
        <w:t>Notion d'</w:t>
      </w:r>
      <w:r>
        <w:rPr>
          <w:rStyle w:val="selected"/>
          <w:rFonts w:eastAsia="Times New Roman"/>
        </w:rPr>
        <w:t>ordre</w:t>
      </w:r>
      <w:r>
        <w:rPr>
          <w:rStyle w:val="bold"/>
          <w:rFonts w:eastAsia="Times New Roman"/>
        </w:rPr>
        <w:t xml:space="preserve"> </w:t>
      </w:r>
      <w:r>
        <w:rPr>
          <w:rStyle w:val="selected"/>
          <w:rFonts w:eastAsia="Times New Roman"/>
        </w:rPr>
        <w:t>public</w:t>
      </w:r>
      <w:r>
        <w:rPr>
          <w:rStyle w:val="bold"/>
          <w:rFonts w:eastAsia="Times New Roman"/>
        </w:rPr>
        <w:t xml:space="preserve"> spécial – </w:t>
      </w:r>
      <w:r>
        <w:rPr>
          <w:rFonts w:eastAsia="Times New Roman"/>
        </w:rPr>
        <w:br/>
      </w:r>
      <w:bookmarkStart w:id="165" w:name="EN_123"/>
      <w:bookmarkStart w:id="166" w:name="N89"/>
      <w:bookmarkEnd w:id="165"/>
      <w:bookmarkEnd w:id="166"/>
      <w:r>
        <w:rPr>
          <w:rFonts w:eastAsia="Times New Roman"/>
        </w:rPr>
        <w:t>Pour répondre à des besoins spécifiques en matière de sauvegarde de l'</w:t>
      </w:r>
      <w:r>
        <w:rPr>
          <w:rStyle w:val="selected"/>
          <w:rFonts w:eastAsia="Times New Roman"/>
        </w:rPr>
        <w:t>ordre</w:t>
      </w:r>
      <w:r>
        <w:rPr>
          <w:rFonts w:eastAsia="Times New Roman"/>
        </w:rPr>
        <w:t xml:space="preserve"> </w:t>
      </w:r>
      <w:r>
        <w:rPr>
          <w:rStyle w:val="selected"/>
          <w:rFonts w:eastAsia="Times New Roman"/>
        </w:rPr>
        <w:t>public</w:t>
      </w:r>
      <w:r>
        <w:rPr>
          <w:rFonts w:eastAsia="Times New Roman"/>
        </w:rPr>
        <w:t>, apporter des garanties procédurales aux personnes concernées, optimiser la réalisation d'un but d'</w:t>
      </w:r>
      <w:r>
        <w:rPr>
          <w:rStyle w:val="selected"/>
          <w:rFonts w:eastAsia="Times New Roman"/>
        </w:rPr>
        <w:t>ordre</w:t>
      </w:r>
      <w:r>
        <w:rPr>
          <w:rFonts w:eastAsia="Times New Roman"/>
        </w:rPr>
        <w:t xml:space="preserve"> </w:t>
      </w:r>
      <w:r>
        <w:rPr>
          <w:rStyle w:val="selected"/>
          <w:rFonts w:eastAsia="Times New Roman"/>
        </w:rPr>
        <w:t>public</w:t>
      </w:r>
      <w:r>
        <w:rPr>
          <w:rFonts w:eastAsia="Times New Roman"/>
        </w:rPr>
        <w:t xml:space="preserve"> ou encore évincer discrètement l'intervention des maires, des lois confèrent à des autorités de </w:t>
      </w:r>
      <w:r>
        <w:rPr>
          <w:rStyle w:val="selected"/>
          <w:rFonts w:eastAsia="Times New Roman"/>
        </w:rPr>
        <w:t>police</w:t>
      </w:r>
      <w:r>
        <w:rPr>
          <w:rFonts w:eastAsia="Times New Roman"/>
        </w:rPr>
        <w:t xml:space="preserve"> spéciale des prérogatives. Celles-ci s'exercent dans un cadre précis, pour une finalité identifiée et, le cas échéant, à l'égard d'une catégorie limitée de personnes.</w:t>
      </w:r>
    </w:p>
    <w:p w14:paraId="4AD1F7F2" w14:textId="77777777" w:rsidR="00E62E3C" w:rsidRDefault="00000000">
      <w:pPr>
        <w:spacing w:before="100" w:beforeAutospacing="1" w:after="100" w:afterAutospacing="1"/>
        <w:divId w:val="1437404486"/>
      </w:pPr>
      <w:r>
        <w:t xml:space="preserve">Quelles que soient les raisons, cette habilitation formalise la distinction entre le but de </w:t>
      </w:r>
      <w:r>
        <w:rPr>
          <w:rStyle w:val="selected"/>
        </w:rPr>
        <w:t>police</w:t>
      </w:r>
      <w:r>
        <w:t xml:space="preserve"> générale et spéciale qui, s'il repose dans les deux cas sur la volonté de sauvegarder l'</w:t>
      </w:r>
      <w:r>
        <w:rPr>
          <w:rStyle w:val="selected"/>
        </w:rPr>
        <w:t>ordre</w:t>
      </w:r>
      <w:r>
        <w:t xml:space="preserve"> </w:t>
      </w:r>
      <w:r>
        <w:rPr>
          <w:rStyle w:val="selected"/>
        </w:rPr>
        <w:t>public</w:t>
      </w:r>
      <w:r>
        <w:t xml:space="preserve"> ou de le rétablir, est tantôt étendu à tout objet, tantôt limité (à une portion du territoire, à un </w:t>
      </w:r>
      <w:r>
        <w:rPr>
          <w:rStyle w:val="selected"/>
        </w:rPr>
        <w:t>public</w:t>
      </w:r>
      <w:r>
        <w:t xml:space="preserve"> précis, à un aspect de l'</w:t>
      </w:r>
      <w:r>
        <w:rPr>
          <w:rStyle w:val="selected"/>
        </w:rPr>
        <w:t>ordre</w:t>
      </w:r>
      <w:r>
        <w:t xml:space="preserve"> </w:t>
      </w:r>
      <w:r>
        <w:rPr>
          <w:rStyle w:val="selected"/>
        </w:rPr>
        <w:t>public</w:t>
      </w:r>
      <w:r>
        <w:t>, etc.). Comme il sera observé, cette distinction peut également être simplement d'</w:t>
      </w:r>
      <w:r>
        <w:rPr>
          <w:rStyle w:val="selected"/>
        </w:rPr>
        <w:t>ordre</w:t>
      </w:r>
      <w:r>
        <w:t xml:space="preserve"> procédural.</w:t>
      </w:r>
    </w:p>
    <w:p w14:paraId="7421ED5B" w14:textId="77777777" w:rsidR="00E62E3C" w:rsidRDefault="00000000">
      <w:pPr>
        <w:spacing w:after="0"/>
        <w:divId w:val="1805541895"/>
        <w:rPr>
          <w:rFonts w:eastAsia="Times New Roman"/>
        </w:rPr>
      </w:pPr>
      <w:bookmarkStart w:id="167" w:name="para_90"/>
      <w:bookmarkStart w:id="168" w:name="PNUM_90"/>
      <w:bookmarkEnd w:id="167"/>
      <w:r>
        <w:rPr>
          <w:rStyle w:val="bold"/>
          <w:rFonts w:eastAsia="Times New Roman"/>
        </w:rPr>
        <w:t xml:space="preserve">90. – </w:t>
      </w:r>
      <w:bookmarkEnd w:id="168"/>
      <w:r>
        <w:rPr>
          <w:rStyle w:val="bold"/>
          <w:rFonts w:eastAsia="Times New Roman"/>
        </w:rPr>
        <w:t xml:space="preserve">Banalisation des polices spéciales – </w:t>
      </w:r>
      <w:r>
        <w:rPr>
          <w:rFonts w:eastAsia="Times New Roman"/>
        </w:rPr>
        <w:br/>
      </w:r>
      <w:bookmarkStart w:id="169" w:name="EN_124"/>
      <w:bookmarkStart w:id="170" w:name="N90"/>
      <w:bookmarkEnd w:id="169"/>
      <w:bookmarkEnd w:id="170"/>
      <w:r>
        <w:rPr>
          <w:rFonts w:eastAsia="Times New Roman"/>
        </w:rPr>
        <w:t xml:space="preserve">Loin d'être isolé, le recours à des procédés de </w:t>
      </w:r>
      <w:r>
        <w:rPr>
          <w:rStyle w:val="selected"/>
          <w:rFonts w:eastAsia="Times New Roman"/>
        </w:rPr>
        <w:t>police</w:t>
      </w:r>
      <w:r>
        <w:rPr>
          <w:rFonts w:eastAsia="Times New Roman"/>
        </w:rPr>
        <w:t xml:space="preserve"> spéciale s'est banalisé au fil des années par commodité et volonté d’efficacité publique, au risque de fragmenter le pouvoir de </w:t>
      </w:r>
      <w:r>
        <w:rPr>
          <w:rStyle w:val="selected"/>
          <w:rFonts w:eastAsia="Times New Roman"/>
        </w:rPr>
        <w:t>police</w:t>
      </w:r>
      <w:r>
        <w:rPr>
          <w:rFonts w:eastAsia="Times New Roman"/>
        </w:rPr>
        <w:t xml:space="preserve"> et de disqualifier l'autorité de </w:t>
      </w:r>
      <w:r>
        <w:rPr>
          <w:rStyle w:val="selected"/>
          <w:rFonts w:eastAsia="Times New Roman"/>
        </w:rPr>
        <w:t>police</w:t>
      </w:r>
      <w:r>
        <w:rPr>
          <w:rFonts w:eastAsia="Times New Roman"/>
        </w:rPr>
        <w:t xml:space="preserve"> générale par le seul argument de l'indisponibilité d'une connaissance technique et de la volonté de cohérence nationale d’une politique publique </w:t>
      </w:r>
      <w:r>
        <w:rPr>
          <w:rFonts w:eastAsia="Times New Roman"/>
          <w:i/>
          <w:iCs/>
        </w:rPr>
        <w:t>(</w:t>
      </w:r>
      <w:r>
        <w:rPr>
          <w:rFonts w:eastAsia="Times New Roman"/>
        </w:rPr>
        <w:t xml:space="preserve">sur cette tendance, </w:t>
      </w:r>
      <w:r>
        <w:rPr>
          <w:rFonts w:eastAsia="Times New Roman"/>
          <w:i/>
          <w:iCs/>
        </w:rPr>
        <w:t xml:space="preserve">J.-M. Pontier, La multiplication des polices spéciales : pourquoi ? : </w:t>
      </w:r>
      <w:r>
        <w:rPr>
          <w:rStyle w:val="srvrlnk"/>
          <w:rFonts w:eastAsia="Times New Roman"/>
          <w:i/>
          <w:iCs/>
        </w:rPr>
        <w:t>JCP A 2012, 2114</w:t>
      </w:r>
      <w:r>
        <w:rPr>
          <w:rFonts w:eastAsia="Times New Roman"/>
          <w:i/>
          <w:iCs/>
        </w:rPr>
        <w:t>)</w:t>
      </w:r>
      <w:r>
        <w:rPr>
          <w:rFonts w:eastAsia="Times New Roman"/>
        </w:rPr>
        <w:t xml:space="preserve">. Cette situation ne </w:t>
      </w:r>
      <w:r>
        <w:rPr>
          <w:rFonts w:eastAsia="Times New Roman"/>
        </w:rPr>
        <w:lastRenderedPageBreak/>
        <w:t xml:space="preserve">s'est guère révélée favorable aux maires dont les pouvoirs de </w:t>
      </w:r>
      <w:r>
        <w:rPr>
          <w:rStyle w:val="selected"/>
          <w:rFonts w:eastAsia="Times New Roman"/>
        </w:rPr>
        <w:t>police</w:t>
      </w:r>
      <w:r>
        <w:rPr>
          <w:rFonts w:eastAsia="Times New Roman"/>
        </w:rPr>
        <w:t xml:space="preserve"> générale ont été mis en échec par des autorités de </w:t>
      </w:r>
      <w:r>
        <w:rPr>
          <w:rStyle w:val="selected"/>
          <w:rFonts w:eastAsia="Times New Roman"/>
        </w:rPr>
        <w:t>police</w:t>
      </w:r>
      <w:r>
        <w:rPr>
          <w:rFonts w:eastAsia="Times New Roman"/>
        </w:rPr>
        <w:t xml:space="preserve"> spéciale étatiques qui opèrent dans le cadre de prérogatives qui s'exercent sur le territoire national </w:t>
      </w:r>
      <w:r>
        <w:rPr>
          <w:rFonts w:eastAsia="Times New Roman"/>
          <w:i/>
          <w:iCs/>
        </w:rPr>
        <w:t>(V. </w:t>
      </w:r>
      <w:hyperlink r:id="rId47" w:anchor="N214" w:tgtFrame="_self" w:history="1">
        <w:r>
          <w:rPr>
            <w:rStyle w:val="Lienhypertexte"/>
            <w:rFonts w:eastAsia="Times New Roman"/>
            <w:i/>
            <w:iCs/>
          </w:rPr>
          <w:t xml:space="preserve">n° 214 </w:t>
        </w:r>
      </w:hyperlink>
      <w:r>
        <w:rPr>
          <w:rFonts w:eastAsia="Times New Roman"/>
          <w:i/>
          <w:iCs/>
        </w:rPr>
        <w:t>,</w:t>
      </w:r>
      <w:r>
        <w:rPr>
          <w:rFonts w:eastAsia="Times New Roman"/>
        </w:rPr>
        <w:t xml:space="preserve"> pour les conflits de </w:t>
      </w:r>
      <w:r>
        <w:rPr>
          <w:rStyle w:val="selected"/>
          <w:rFonts w:eastAsia="Times New Roman"/>
        </w:rPr>
        <w:t>police</w:t>
      </w:r>
      <w:r>
        <w:rPr>
          <w:rFonts w:eastAsia="Times New Roman"/>
          <w:i/>
          <w:iCs/>
        </w:rPr>
        <w:t>)</w:t>
      </w:r>
      <w:r>
        <w:rPr>
          <w:rFonts w:eastAsia="Times New Roman"/>
        </w:rPr>
        <w:t>.</w:t>
      </w:r>
    </w:p>
    <w:p w14:paraId="549BB238" w14:textId="77777777" w:rsidR="00E62E3C" w:rsidRDefault="00000000">
      <w:pPr>
        <w:divId w:val="2124377749"/>
        <w:rPr>
          <w:rFonts w:eastAsia="Times New Roman"/>
        </w:rPr>
      </w:pPr>
      <w:bookmarkStart w:id="171" w:name="para_91"/>
      <w:bookmarkStart w:id="172" w:name="PNUM_91"/>
      <w:bookmarkEnd w:id="171"/>
      <w:r>
        <w:rPr>
          <w:rStyle w:val="bold"/>
          <w:rFonts w:eastAsia="Times New Roman"/>
        </w:rPr>
        <w:t xml:space="preserve">91. – </w:t>
      </w:r>
      <w:bookmarkEnd w:id="172"/>
      <w:r>
        <w:rPr>
          <w:rStyle w:val="bold"/>
          <w:rFonts w:eastAsia="Times New Roman"/>
        </w:rPr>
        <w:t xml:space="preserve">Relativité de la distinction </w:t>
      </w:r>
      <w:r>
        <w:rPr>
          <w:rStyle w:val="selected"/>
          <w:rFonts w:eastAsia="Times New Roman"/>
        </w:rPr>
        <w:t>police</w:t>
      </w:r>
      <w:r>
        <w:rPr>
          <w:rStyle w:val="bold"/>
          <w:rFonts w:eastAsia="Times New Roman"/>
        </w:rPr>
        <w:t xml:space="preserve"> générale – </w:t>
      </w:r>
      <w:r>
        <w:rPr>
          <w:rStyle w:val="selected"/>
          <w:rFonts w:eastAsia="Times New Roman"/>
        </w:rPr>
        <w:t>police</w:t>
      </w:r>
      <w:r>
        <w:rPr>
          <w:rStyle w:val="bold"/>
          <w:rFonts w:eastAsia="Times New Roman"/>
        </w:rPr>
        <w:t xml:space="preserve"> spéciale – </w:t>
      </w:r>
      <w:r>
        <w:rPr>
          <w:rFonts w:eastAsia="Times New Roman"/>
        </w:rPr>
        <w:br/>
      </w:r>
      <w:bookmarkStart w:id="173" w:name="EN_125"/>
      <w:bookmarkStart w:id="174" w:name="N91"/>
      <w:bookmarkEnd w:id="173"/>
      <w:bookmarkEnd w:id="174"/>
      <w:r>
        <w:rPr>
          <w:rFonts w:eastAsia="Times New Roman"/>
        </w:rPr>
        <w:t xml:space="preserve">L'opposition entre la </w:t>
      </w:r>
      <w:r>
        <w:rPr>
          <w:rStyle w:val="selected"/>
          <w:rFonts w:eastAsia="Times New Roman"/>
        </w:rPr>
        <w:t>police</w:t>
      </w:r>
      <w:r>
        <w:rPr>
          <w:rFonts w:eastAsia="Times New Roman"/>
        </w:rPr>
        <w:t xml:space="preserve"> générale et spéciale est loin d'être toujours clairement établie. Dans les deux cas, l'autorité préserve et rétablit l'</w:t>
      </w:r>
      <w:r>
        <w:rPr>
          <w:rStyle w:val="selected"/>
          <w:rFonts w:eastAsia="Times New Roman"/>
        </w:rPr>
        <w:t>ordre</w:t>
      </w:r>
      <w:r>
        <w:rPr>
          <w:rFonts w:eastAsia="Times New Roman"/>
        </w:rPr>
        <w:t xml:space="preserve"> </w:t>
      </w:r>
      <w:r>
        <w:rPr>
          <w:rStyle w:val="selected"/>
          <w:rFonts w:eastAsia="Times New Roman"/>
        </w:rPr>
        <w:t>public</w:t>
      </w:r>
      <w:r>
        <w:rPr>
          <w:rFonts w:eastAsia="Times New Roman"/>
        </w:rPr>
        <w:t xml:space="preserve">. Plus encore, certaines polices spéciales ne sont pas portées par un but spécial mais visent simplement à garantir un </w:t>
      </w:r>
      <w:r>
        <w:rPr>
          <w:rStyle w:val="selected"/>
          <w:rFonts w:eastAsia="Times New Roman"/>
        </w:rPr>
        <w:t>ordre</w:t>
      </w:r>
      <w:r>
        <w:rPr>
          <w:rFonts w:eastAsia="Times New Roman"/>
        </w:rPr>
        <w:t xml:space="preserve"> </w:t>
      </w:r>
      <w:r>
        <w:rPr>
          <w:rStyle w:val="selected"/>
          <w:rFonts w:eastAsia="Times New Roman"/>
        </w:rPr>
        <w:t>public</w:t>
      </w:r>
      <w:r>
        <w:rPr>
          <w:rFonts w:eastAsia="Times New Roman"/>
        </w:rPr>
        <w:t xml:space="preserve"> indifférencié, comme pourrait le faire l'autorité de </w:t>
      </w:r>
      <w:r>
        <w:rPr>
          <w:rStyle w:val="selected"/>
          <w:rFonts w:eastAsia="Times New Roman"/>
        </w:rPr>
        <w:t>police</w:t>
      </w:r>
      <w:r>
        <w:rPr>
          <w:rFonts w:eastAsia="Times New Roman"/>
        </w:rPr>
        <w:t xml:space="preserve"> générale </w:t>
      </w:r>
      <w:r>
        <w:rPr>
          <w:rFonts w:eastAsia="Times New Roman"/>
          <w:i/>
          <w:iCs/>
        </w:rPr>
        <w:t>(V. </w:t>
      </w:r>
      <w:hyperlink r:id="rId48" w:anchor="N99" w:tgtFrame="_self" w:history="1">
        <w:r>
          <w:rPr>
            <w:rStyle w:val="Lienhypertexte"/>
            <w:rFonts w:eastAsia="Times New Roman"/>
            <w:i/>
            <w:iCs/>
          </w:rPr>
          <w:t xml:space="preserve">n° 99 </w:t>
        </w:r>
      </w:hyperlink>
      <w:r>
        <w:rPr>
          <w:rFonts w:eastAsia="Times New Roman"/>
          <w:i/>
          <w:iCs/>
        </w:rPr>
        <w:t>)</w:t>
      </w:r>
      <w:r>
        <w:rPr>
          <w:rFonts w:eastAsia="Times New Roman"/>
        </w:rPr>
        <w:t xml:space="preserve">. Dans ce cas de figure, seule l'existence d'un texte qui déroge à la compétence de l'autorité de </w:t>
      </w:r>
      <w:r>
        <w:rPr>
          <w:rStyle w:val="selected"/>
          <w:rFonts w:eastAsia="Times New Roman"/>
        </w:rPr>
        <w:t>police</w:t>
      </w:r>
      <w:r>
        <w:rPr>
          <w:rFonts w:eastAsia="Times New Roman"/>
        </w:rPr>
        <w:t xml:space="preserve"> générale constitue l'indice d'une </w:t>
      </w:r>
      <w:r>
        <w:rPr>
          <w:rStyle w:val="selected"/>
          <w:rFonts w:eastAsia="Times New Roman"/>
        </w:rPr>
        <w:t>police</w:t>
      </w:r>
      <w:r>
        <w:rPr>
          <w:rFonts w:eastAsia="Times New Roman"/>
        </w:rPr>
        <w:t xml:space="preserve"> spéciale. Cette qualification textuelle faisant parfois défaut, d'autres critères doivent être mobilisés.</w:t>
      </w:r>
    </w:p>
    <w:p w14:paraId="7410F96A" w14:textId="77777777" w:rsidR="00E62E3C" w:rsidRDefault="00000000">
      <w:pPr>
        <w:divId w:val="1077749611"/>
        <w:rPr>
          <w:rFonts w:eastAsia="Times New Roman"/>
        </w:rPr>
      </w:pPr>
      <w:bookmarkStart w:id="175" w:name="para_92"/>
      <w:bookmarkStart w:id="176" w:name="PNUM_92"/>
      <w:bookmarkEnd w:id="175"/>
      <w:r>
        <w:rPr>
          <w:rStyle w:val="bold"/>
          <w:rFonts w:eastAsia="Times New Roman"/>
        </w:rPr>
        <w:t xml:space="preserve">92. – </w:t>
      </w:r>
      <w:bookmarkEnd w:id="176"/>
      <w:r>
        <w:rPr>
          <w:rStyle w:val="bold"/>
          <w:rFonts w:eastAsia="Times New Roman"/>
        </w:rPr>
        <w:t xml:space="preserve">Critères d'identification inopérants – </w:t>
      </w:r>
      <w:r>
        <w:rPr>
          <w:rFonts w:eastAsia="Times New Roman"/>
        </w:rPr>
        <w:br/>
      </w:r>
      <w:bookmarkStart w:id="177" w:name="EN_126"/>
      <w:bookmarkStart w:id="178" w:name="N92"/>
      <w:bookmarkEnd w:id="177"/>
      <w:bookmarkEnd w:id="178"/>
      <w:r>
        <w:rPr>
          <w:rFonts w:eastAsia="Times New Roman"/>
        </w:rPr>
        <w:t xml:space="preserve">On pourrait soutenir que la compétence du législateur est requise pour instaurer un pouvoir de </w:t>
      </w:r>
      <w:r>
        <w:rPr>
          <w:rStyle w:val="selected"/>
          <w:rFonts w:eastAsia="Times New Roman"/>
        </w:rPr>
        <w:t>police</w:t>
      </w:r>
      <w:r>
        <w:rPr>
          <w:rFonts w:eastAsia="Times New Roman"/>
        </w:rPr>
        <w:t xml:space="preserve"> spéciale, alors que l'autorité de </w:t>
      </w:r>
      <w:r>
        <w:rPr>
          <w:rStyle w:val="selected"/>
          <w:rFonts w:eastAsia="Times New Roman"/>
        </w:rPr>
        <w:t>police</w:t>
      </w:r>
      <w:r>
        <w:rPr>
          <w:rFonts w:eastAsia="Times New Roman"/>
        </w:rPr>
        <w:t xml:space="preserve"> générale peut intervenir « en dehors de toute délégation législative » </w:t>
      </w:r>
      <w:r>
        <w:rPr>
          <w:rFonts w:eastAsia="Times New Roman"/>
          <w:i/>
          <w:iCs/>
        </w:rPr>
        <w:t>(</w:t>
      </w:r>
      <w:r>
        <w:rPr>
          <w:rStyle w:val="srvrlnk"/>
          <w:rFonts w:eastAsia="Times New Roman"/>
          <w:i/>
          <w:iCs/>
        </w:rPr>
        <w:t>CE, 8 août 1919, Labonne</w:t>
      </w:r>
      <w:r>
        <w:rPr>
          <w:rFonts w:eastAsia="Times New Roman"/>
          <w:i/>
          <w:iCs/>
        </w:rPr>
        <w:t> : Lebon, p. 737)</w:t>
      </w:r>
      <w:r>
        <w:rPr>
          <w:rFonts w:eastAsia="Times New Roman"/>
        </w:rPr>
        <w:t xml:space="preserve">. Ce critère s'avère toutefois inopérant, la loi fondant et organisant les pouvoirs de </w:t>
      </w:r>
      <w:r>
        <w:rPr>
          <w:rStyle w:val="selected"/>
          <w:rFonts w:eastAsia="Times New Roman"/>
        </w:rPr>
        <w:t>police</w:t>
      </w:r>
      <w:r>
        <w:rPr>
          <w:rFonts w:eastAsia="Times New Roman"/>
        </w:rPr>
        <w:t xml:space="preserve"> générale du maire.</w:t>
      </w:r>
    </w:p>
    <w:p w14:paraId="4A3D4700" w14:textId="77777777" w:rsidR="00E62E3C" w:rsidRDefault="00000000">
      <w:pPr>
        <w:spacing w:before="100" w:beforeAutospacing="1" w:after="100" w:afterAutospacing="1"/>
        <w:divId w:val="1077749611"/>
      </w:pPr>
      <w:r>
        <w:t xml:space="preserve">En réalité, la compétence du législateur est acquise non à raison de la nature des pouvoirs de </w:t>
      </w:r>
      <w:r>
        <w:rPr>
          <w:rStyle w:val="selected"/>
        </w:rPr>
        <w:t>police</w:t>
      </w:r>
      <w:r>
        <w:t xml:space="preserve"> (générale ou spéciale) mais, en application de l'article 34 de la Constitution, de ses effets pour « l'exercice des libertés publiques » </w:t>
      </w:r>
      <w:r>
        <w:rPr>
          <w:i/>
          <w:iCs/>
        </w:rPr>
        <w:t>(</w:t>
      </w:r>
      <w:hyperlink r:id="rId49" w:tgtFrame="_blank" w:history="1">
        <w:r>
          <w:rPr>
            <w:rStyle w:val="Lienhypertexte"/>
            <w:i/>
            <w:iCs/>
          </w:rPr>
          <w:t>CE, 20 janv. 1989, n° 78673, Synd. nat</w:t>
        </w:r>
      </w:hyperlink>
      <w:r>
        <w:rPr>
          <w:i/>
          <w:iCs/>
        </w:rPr>
        <w:t xml:space="preserve">. pilotes professionnels ULM : </w:t>
      </w:r>
      <w:hyperlink r:id="rId50" w:tgtFrame="_blank" w:history="1">
        <w:r>
          <w:rPr>
            <w:rStyle w:val="Lienhypertexte"/>
            <w:i/>
            <w:iCs/>
          </w:rPr>
          <w:t>JurisData n° 1989-640542</w:t>
        </w:r>
      </w:hyperlink>
      <w:r>
        <w:rPr>
          <w:i/>
          <w:iCs/>
        </w:rPr>
        <w:t xml:space="preserve"> ; Lebon, p. 437. – </w:t>
      </w:r>
      <w:r>
        <w:rPr>
          <w:rStyle w:val="srvrlnk"/>
          <w:i/>
          <w:iCs/>
        </w:rPr>
        <w:t>Cons. const., 29 févr. 1987, n° 87-149 L</w:t>
      </w:r>
      <w:r>
        <w:rPr>
          <w:i/>
          <w:iCs/>
        </w:rPr>
        <w:t>, préc. n° 10,</w:t>
      </w:r>
      <w:r>
        <w:t xml:space="preserve"> </w:t>
      </w:r>
      <w:r>
        <w:rPr>
          <w:rStyle w:val="selected"/>
        </w:rPr>
        <w:t>police</w:t>
      </w:r>
      <w:r>
        <w:t xml:space="preserve"> spéciale de la chasse mettant en cause le régime de propriété. – Sur la compétence du pouvoir réglementaire pour aménager les prérogatives de </w:t>
      </w:r>
      <w:r>
        <w:rPr>
          <w:rStyle w:val="selected"/>
        </w:rPr>
        <w:t>police</w:t>
      </w:r>
      <w:r>
        <w:t xml:space="preserve"> générale, </w:t>
      </w:r>
      <w:r>
        <w:rPr>
          <w:i/>
          <w:iCs/>
        </w:rPr>
        <w:t xml:space="preserve">CE, 2 oct. 1991, n° 65758, Chaline le Garrec : </w:t>
      </w:r>
      <w:r>
        <w:rPr>
          <w:rStyle w:val="srvrlnk"/>
          <w:i/>
          <w:iCs/>
        </w:rPr>
        <w:t>JurisData n° 1991-046165</w:t>
      </w:r>
      <w:r>
        <w:rPr>
          <w:i/>
          <w:iCs/>
        </w:rPr>
        <w:t> ; Lebon, p. 657</w:t>
      </w:r>
      <w:r>
        <w:t>, conditions de délivrance du permis de conduire</w:t>
      </w:r>
      <w:r>
        <w:rPr>
          <w:i/>
          <w:iCs/>
        </w:rPr>
        <w:t>)</w:t>
      </w:r>
      <w:r>
        <w:t>.</w:t>
      </w:r>
    </w:p>
    <w:p w14:paraId="2BD9AFA1" w14:textId="77777777" w:rsidR="00E62E3C" w:rsidRDefault="00000000">
      <w:pPr>
        <w:pStyle w:val="Titre2"/>
        <w:divId w:val="117384024"/>
        <w:rPr>
          <w:rFonts w:eastAsia="Times New Roman"/>
        </w:rPr>
      </w:pPr>
      <w:r>
        <w:rPr>
          <w:rFonts w:eastAsia="Times New Roman"/>
        </w:rPr>
        <w:t xml:space="preserve">1) </w:t>
      </w:r>
      <w:bookmarkEnd w:id="8"/>
      <w:r>
        <w:rPr>
          <w:rStyle w:val="bold"/>
          <w:rFonts w:eastAsia="Times New Roman"/>
        </w:rPr>
        <w:t>Critères d'identification partiellement opérants</w:t>
      </w:r>
      <w:r>
        <w:rPr>
          <w:rFonts w:eastAsia="Times New Roman"/>
        </w:rPr>
        <w:br/>
      </w:r>
      <w:bookmarkStart w:id="179" w:name="EN_127"/>
      <w:bookmarkStart w:id="180" w:name="D27E8408"/>
      <w:bookmarkEnd w:id="179"/>
      <w:bookmarkEnd w:id="180"/>
    </w:p>
    <w:p w14:paraId="59338B27" w14:textId="77777777" w:rsidR="00E62E3C" w:rsidRDefault="00000000">
      <w:pPr>
        <w:divId w:val="760446102"/>
        <w:rPr>
          <w:rFonts w:eastAsia="Times New Roman"/>
        </w:rPr>
      </w:pPr>
      <w:bookmarkStart w:id="181" w:name="para_93"/>
      <w:bookmarkStart w:id="182" w:name="PNUM_93"/>
      <w:bookmarkEnd w:id="181"/>
      <w:r>
        <w:rPr>
          <w:rStyle w:val="bold"/>
          <w:rFonts w:eastAsia="Times New Roman"/>
        </w:rPr>
        <w:t xml:space="preserve">93. – </w:t>
      </w:r>
      <w:bookmarkEnd w:id="182"/>
      <w:r>
        <w:rPr>
          <w:rStyle w:val="bold"/>
          <w:rFonts w:eastAsia="Times New Roman"/>
        </w:rPr>
        <w:t xml:space="preserve">Critère organique – </w:t>
      </w:r>
      <w:r>
        <w:rPr>
          <w:rFonts w:eastAsia="Times New Roman"/>
        </w:rPr>
        <w:br/>
      </w:r>
      <w:bookmarkStart w:id="183" w:name="EN_128"/>
      <w:bookmarkStart w:id="184" w:name="N93"/>
      <w:bookmarkEnd w:id="183"/>
      <w:bookmarkEnd w:id="184"/>
      <w:r>
        <w:rPr>
          <w:rFonts w:eastAsia="Times New Roman"/>
        </w:rPr>
        <w:t xml:space="preserve">De nombreuses autorités de </w:t>
      </w:r>
      <w:r>
        <w:rPr>
          <w:rStyle w:val="selected"/>
          <w:rFonts w:eastAsia="Times New Roman"/>
        </w:rPr>
        <w:t>police</w:t>
      </w:r>
      <w:r>
        <w:rPr>
          <w:rFonts w:eastAsia="Times New Roman"/>
        </w:rPr>
        <w:t xml:space="preserve"> spéciale, au premier rang desquelles les ministres, ne disposent pas d'un pouvoir de </w:t>
      </w:r>
      <w:r>
        <w:rPr>
          <w:rStyle w:val="selected"/>
          <w:rFonts w:eastAsia="Times New Roman"/>
        </w:rPr>
        <w:t>police</w:t>
      </w:r>
      <w:r>
        <w:rPr>
          <w:rFonts w:eastAsia="Times New Roman"/>
        </w:rPr>
        <w:t xml:space="preserve"> générale. Dans ce cas de figure, la qualification de </w:t>
      </w:r>
      <w:r>
        <w:rPr>
          <w:rStyle w:val="selected"/>
          <w:rFonts w:eastAsia="Times New Roman"/>
        </w:rPr>
        <w:t>police</w:t>
      </w:r>
      <w:r>
        <w:rPr>
          <w:rFonts w:eastAsia="Times New Roman"/>
        </w:rPr>
        <w:t xml:space="preserve"> spéciale est présumée sur la base d'un critère organique. L'opposition entre la </w:t>
      </w:r>
      <w:r>
        <w:rPr>
          <w:rStyle w:val="selected"/>
          <w:rFonts w:eastAsia="Times New Roman"/>
        </w:rPr>
        <w:t>police</w:t>
      </w:r>
      <w:r>
        <w:rPr>
          <w:rFonts w:eastAsia="Times New Roman"/>
        </w:rPr>
        <w:t xml:space="preserve"> générale et spéciale ne peut toutefois pas être envisagée à partir de ce seul critère dans la mesure où les autorités de </w:t>
      </w:r>
      <w:r>
        <w:rPr>
          <w:rStyle w:val="selected"/>
          <w:rFonts w:eastAsia="Times New Roman"/>
        </w:rPr>
        <w:t>police</w:t>
      </w:r>
      <w:r>
        <w:rPr>
          <w:rFonts w:eastAsia="Times New Roman"/>
        </w:rPr>
        <w:t xml:space="preserve"> générale exercent également des pouvoirs de </w:t>
      </w:r>
      <w:r>
        <w:rPr>
          <w:rStyle w:val="selected"/>
          <w:rFonts w:eastAsia="Times New Roman"/>
        </w:rPr>
        <w:t>police</w:t>
      </w:r>
      <w:r>
        <w:rPr>
          <w:rFonts w:eastAsia="Times New Roman"/>
        </w:rPr>
        <w:t xml:space="preserve"> spéciale.</w:t>
      </w:r>
    </w:p>
    <w:p w14:paraId="296E44F1" w14:textId="77777777" w:rsidR="00E62E3C" w:rsidRDefault="00000000">
      <w:pPr>
        <w:divId w:val="2116095509"/>
        <w:rPr>
          <w:rFonts w:eastAsia="Times New Roman"/>
        </w:rPr>
      </w:pPr>
      <w:bookmarkStart w:id="185" w:name="para_94"/>
      <w:bookmarkStart w:id="186" w:name="PNUM_94"/>
      <w:bookmarkEnd w:id="185"/>
      <w:r>
        <w:rPr>
          <w:rStyle w:val="bold"/>
          <w:rFonts w:eastAsia="Times New Roman"/>
        </w:rPr>
        <w:t xml:space="preserve">94. – </w:t>
      </w:r>
      <w:bookmarkEnd w:id="186"/>
      <w:r>
        <w:rPr>
          <w:rStyle w:val="bold"/>
          <w:rFonts w:eastAsia="Times New Roman"/>
        </w:rPr>
        <w:t xml:space="preserve">Critère de la précision des textes – </w:t>
      </w:r>
      <w:r>
        <w:rPr>
          <w:rFonts w:eastAsia="Times New Roman"/>
        </w:rPr>
        <w:br/>
      </w:r>
      <w:bookmarkStart w:id="187" w:name="EN_129"/>
      <w:bookmarkStart w:id="188" w:name="N94"/>
      <w:bookmarkEnd w:id="187"/>
      <w:bookmarkEnd w:id="188"/>
      <w:r>
        <w:rPr>
          <w:rFonts w:eastAsia="Times New Roman"/>
        </w:rPr>
        <w:t xml:space="preserve">Il a été soutenu que si « le domaine de la </w:t>
      </w:r>
      <w:r>
        <w:rPr>
          <w:rStyle w:val="selected"/>
          <w:rFonts w:eastAsia="Times New Roman"/>
        </w:rPr>
        <w:t>police</w:t>
      </w:r>
      <w:r>
        <w:rPr>
          <w:rFonts w:eastAsia="Times New Roman"/>
        </w:rPr>
        <w:t xml:space="preserve"> générale est très étendu en surface, il est restreint en profondeur » </w:t>
      </w:r>
      <w:r>
        <w:rPr>
          <w:rFonts w:eastAsia="Times New Roman"/>
          <w:i/>
          <w:iCs/>
        </w:rPr>
        <w:t>(M. Leroy, Le concours des polices générales et spéciales : Thèse Lille, 1938, p. 11)</w:t>
      </w:r>
      <w:r>
        <w:rPr>
          <w:rFonts w:eastAsia="Times New Roman"/>
        </w:rPr>
        <w:t xml:space="preserve">. De fait, cette situation tranche avec des textes qui confient à l'autorité de </w:t>
      </w:r>
      <w:r>
        <w:rPr>
          <w:rStyle w:val="selected"/>
          <w:rFonts w:eastAsia="Times New Roman"/>
        </w:rPr>
        <w:t>police</w:t>
      </w:r>
      <w:r>
        <w:rPr>
          <w:rFonts w:eastAsia="Times New Roman"/>
        </w:rPr>
        <w:t xml:space="preserve"> spéciale des compétences dans un domaine limité (santé publique, environnement, esthétique, etc.) mais lui octroient d'importantes prérogatives pour contraindre un récalcitrant. C'est ainsi qu'elle peut recourir à l'exécution forcée de ses décisions alors qu'un tel procédé est en principe proscrit pour des actes de </w:t>
      </w:r>
      <w:r>
        <w:rPr>
          <w:rStyle w:val="selected"/>
          <w:rFonts w:eastAsia="Times New Roman"/>
        </w:rPr>
        <w:t>police</w:t>
      </w:r>
      <w:r>
        <w:rPr>
          <w:rFonts w:eastAsia="Times New Roman"/>
        </w:rPr>
        <w:t xml:space="preserve"> générale </w:t>
      </w:r>
      <w:r>
        <w:rPr>
          <w:rFonts w:eastAsia="Times New Roman"/>
          <w:i/>
          <w:iCs/>
        </w:rPr>
        <w:t>(V. </w:t>
      </w:r>
      <w:hyperlink r:id="rId51" w:anchor="N135" w:tgtFrame="_self" w:history="1">
        <w:r>
          <w:rPr>
            <w:rStyle w:val="Lienhypertexte"/>
            <w:rFonts w:eastAsia="Times New Roman"/>
            <w:i/>
            <w:iCs/>
          </w:rPr>
          <w:t xml:space="preserve">n° 135 s. </w:t>
        </w:r>
      </w:hyperlink>
      <w:r>
        <w:rPr>
          <w:rFonts w:eastAsia="Times New Roman"/>
          <w:i/>
          <w:iCs/>
        </w:rPr>
        <w:t>)</w:t>
      </w:r>
      <w:r>
        <w:rPr>
          <w:rFonts w:eastAsia="Times New Roman"/>
        </w:rPr>
        <w:t>.</w:t>
      </w:r>
    </w:p>
    <w:p w14:paraId="06578900" w14:textId="77777777" w:rsidR="00E62E3C" w:rsidRDefault="00000000">
      <w:pPr>
        <w:spacing w:before="100" w:beforeAutospacing="1" w:after="100" w:afterAutospacing="1"/>
        <w:divId w:val="2116095509"/>
      </w:pPr>
      <w:r>
        <w:lastRenderedPageBreak/>
        <w:t xml:space="preserve">Si cette opposition rend compte d'une certaine réalité juridique, elle ne doit pas être exagérée. Nombre de textes de </w:t>
      </w:r>
      <w:r>
        <w:rPr>
          <w:rStyle w:val="selected"/>
        </w:rPr>
        <w:t>police</w:t>
      </w:r>
      <w:r>
        <w:t xml:space="preserve"> spéciale ne constituent en effet pas des modèles de précision. Certains renvoient d'ailleurs simplement à la sauvegarde de l'</w:t>
      </w:r>
      <w:r>
        <w:rPr>
          <w:rStyle w:val="selected"/>
        </w:rPr>
        <w:t>ordre</w:t>
      </w:r>
      <w:r>
        <w:t xml:space="preserve"> </w:t>
      </w:r>
      <w:r>
        <w:rPr>
          <w:rStyle w:val="selected"/>
        </w:rPr>
        <w:t>public</w:t>
      </w:r>
      <w:r>
        <w:t xml:space="preserve">, sans autre précision </w:t>
      </w:r>
      <w:r>
        <w:rPr>
          <w:i/>
          <w:iCs/>
        </w:rPr>
        <w:t>(V. </w:t>
      </w:r>
      <w:hyperlink r:id="rId52" w:anchor="N95" w:tgtFrame="_self" w:history="1">
        <w:r>
          <w:rPr>
            <w:rStyle w:val="Lienhypertexte"/>
            <w:i/>
            <w:iCs/>
          </w:rPr>
          <w:t xml:space="preserve">n° 95 </w:t>
        </w:r>
      </w:hyperlink>
      <w:r>
        <w:rPr>
          <w:i/>
          <w:iCs/>
        </w:rPr>
        <w:t>)</w:t>
      </w:r>
      <w:r>
        <w:t>.</w:t>
      </w:r>
    </w:p>
    <w:p w14:paraId="672F885C" w14:textId="77777777" w:rsidR="00E62E3C" w:rsidRDefault="00000000">
      <w:pPr>
        <w:spacing w:after="0"/>
        <w:divId w:val="796147921"/>
        <w:rPr>
          <w:rFonts w:eastAsia="Times New Roman"/>
        </w:rPr>
      </w:pPr>
      <w:bookmarkStart w:id="189" w:name="para_95"/>
      <w:bookmarkStart w:id="190" w:name="PNUM_95"/>
      <w:bookmarkEnd w:id="189"/>
      <w:r>
        <w:rPr>
          <w:rStyle w:val="bold"/>
          <w:rFonts w:eastAsia="Times New Roman"/>
        </w:rPr>
        <w:t xml:space="preserve">95. – </w:t>
      </w:r>
      <w:bookmarkEnd w:id="190"/>
      <w:r>
        <w:rPr>
          <w:rStyle w:val="bold"/>
          <w:rFonts w:eastAsia="Times New Roman"/>
        </w:rPr>
        <w:t xml:space="preserve">Critère territorial – </w:t>
      </w:r>
      <w:r>
        <w:rPr>
          <w:rFonts w:eastAsia="Times New Roman"/>
        </w:rPr>
        <w:br/>
      </w:r>
      <w:bookmarkStart w:id="191" w:name="EN_130"/>
      <w:bookmarkStart w:id="192" w:name="N95"/>
      <w:bookmarkEnd w:id="191"/>
      <w:bookmarkEnd w:id="192"/>
      <w:r>
        <w:rPr>
          <w:rFonts w:eastAsia="Times New Roman"/>
        </w:rPr>
        <w:t xml:space="preserve">Un critère territorial est parfois mis en avant pour opposer les polices administratives générales et spéciales. Selon ce critère, les pouvoirs de </w:t>
      </w:r>
      <w:r>
        <w:rPr>
          <w:rStyle w:val="selected"/>
          <w:rFonts w:eastAsia="Times New Roman"/>
        </w:rPr>
        <w:t>police</w:t>
      </w:r>
      <w:r>
        <w:rPr>
          <w:rFonts w:eastAsia="Times New Roman"/>
        </w:rPr>
        <w:t xml:space="preserve"> générale s'exerceraient sur l'ensemble du territoire national, alors que le champ d'application d'une </w:t>
      </w:r>
      <w:r>
        <w:rPr>
          <w:rStyle w:val="selected"/>
          <w:rFonts w:eastAsia="Times New Roman"/>
        </w:rPr>
        <w:t>police</w:t>
      </w:r>
      <w:r>
        <w:rPr>
          <w:rFonts w:eastAsia="Times New Roman"/>
        </w:rPr>
        <w:t xml:space="preserve"> spéciale serait délimité par le texte qui l'institue.</w:t>
      </w:r>
    </w:p>
    <w:p w14:paraId="258F1694" w14:textId="77777777" w:rsidR="00E62E3C" w:rsidRDefault="00000000">
      <w:pPr>
        <w:spacing w:before="100" w:beforeAutospacing="1" w:after="100" w:afterAutospacing="1"/>
        <w:divId w:val="796147921"/>
      </w:pPr>
      <w:r>
        <w:t xml:space="preserve">Ce critère ne se vérifie pas toujours. Ainsi, les pouvoirs de </w:t>
      </w:r>
      <w:r>
        <w:rPr>
          <w:rStyle w:val="selected"/>
        </w:rPr>
        <w:t>police</w:t>
      </w:r>
      <w:r>
        <w:t xml:space="preserve"> générale du maire sont par essence limités au territoire d'une commune. D'ailleurs, sa compétence est transférée au préfet </w:t>
      </w:r>
      <w:r>
        <w:rPr>
          <w:i/>
          <w:iCs/>
        </w:rPr>
        <w:t>“lorsque le champ d'application de l'atteinte à l'</w:t>
      </w:r>
      <w:r>
        <w:rPr>
          <w:rStyle w:val="selected"/>
          <w:i/>
          <w:iCs/>
        </w:rPr>
        <w:t>ordre</w:t>
      </w:r>
      <w:r>
        <w:rPr>
          <w:i/>
          <w:iCs/>
        </w:rPr>
        <w:t>, à la sûreté, à la sécurité et à la salubrité publiques excède le territoire d'une commune”</w:t>
      </w:r>
      <w:r>
        <w:t xml:space="preserve"> </w:t>
      </w:r>
      <w:r>
        <w:rPr>
          <w:i/>
          <w:iCs/>
        </w:rPr>
        <w:t>(</w:t>
      </w:r>
      <w:r>
        <w:rPr>
          <w:rStyle w:val="srvrlnk"/>
          <w:i/>
          <w:iCs/>
        </w:rPr>
        <w:t>CGCT, art. L. 2215-1, 3°</w:t>
      </w:r>
      <w:r>
        <w:rPr>
          <w:i/>
          <w:iCs/>
        </w:rPr>
        <w:t>)</w:t>
      </w:r>
      <w:r>
        <w:t xml:space="preserve">. À l'inverse, certaines polices spéciales s'exercent sur l'ensemble du territoire </w:t>
      </w:r>
      <w:r>
        <w:rPr>
          <w:i/>
          <w:iCs/>
        </w:rPr>
        <w:t>(</w:t>
      </w:r>
      <w:r>
        <w:t xml:space="preserve">par ex. </w:t>
      </w:r>
      <w:r>
        <w:rPr>
          <w:rStyle w:val="srvrlnk"/>
          <w:i/>
          <w:iCs/>
        </w:rPr>
        <w:t>CESEDA, art. L. 111-2</w:t>
      </w:r>
      <w:r>
        <w:t xml:space="preserve">, pour l'entrée et le séjour des étrangers. – </w:t>
      </w:r>
      <w:hyperlink r:id="rId53" w:tgtFrame="_blank" w:history="1">
        <w:r>
          <w:rPr>
            <w:rStyle w:val="Lienhypertexte"/>
            <w:i/>
            <w:iCs/>
          </w:rPr>
          <w:t>CSP, art. 3131-15 à L. 3131-17</w:t>
        </w:r>
      </w:hyperlink>
      <w:r>
        <w:rPr>
          <w:i/>
          <w:iCs/>
        </w:rPr>
        <w:t>,</w:t>
      </w:r>
      <w:r>
        <w:t xml:space="preserve"> pour la lutte contre les épidémies</w:t>
      </w:r>
      <w:r>
        <w:rPr>
          <w:i/>
          <w:iCs/>
        </w:rPr>
        <w:t>)</w:t>
      </w:r>
      <w:r>
        <w:t>.</w:t>
      </w:r>
    </w:p>
    <w:p w14:paraId="7D61E77B" w14:textId="77777777" w:rsidR="00E62E3C" w:rsidRDefault="00000000">
      <w:pPr>
        <w:spacing w:after="0"/>
        <w:divId w:val="621302512"/>
        <w:rPr>
          <w:rFonts w:eastAsia="Times New Roman"/>
        </w:rPr>
      </w:pPr>
      <w:bookmarkStart w:id="193" w:name="para_96"/>
      <w:bookmarkStart w:id="194" w:name="PNUM_96"/>
      <w:bookmarkEnd w:id="193"/>
      <w:r>
        <w:rPr>
          <w:rStyle w:val="bold"/>
          <w:rFonts w:eastAsia="Times New Roman"/>
        </w:rPr>
        <w:t xml:space="preserve">96. – </w:t>
      </w:r>
      <w:bookmarkEnd w:id="194"/>
      <w:r>
        <w:rPr>
          <w:rStyle w:val="bold"/>
          <w:rFonts w:eastAsia="Times New Roman"/>
        </w:rPr>
        <w:t xml:space="preserve">Critère du mode d'exécution des actes – </w:t>
      </w:r>
      <w:r>
        <w:rPr>
          <w:rFonts w:eastAsia="Times New Roman"/>
        </w:rPr>
        <w:br/>
      </w:r>
      <w:bookmarkStart w:id="195" w:name="EN_131"/>
      <w:bookmarkStart w:id="196" w:name="N96"/>
      <w:bookmarkEnd w:id="195"/>
      <w:bookmarkEnd w:id="196"/>
      <w:r>
        <w:rPr>
          <w:rFonts w:eastAsia="Times New Roman"/>
        </w:rPr>
        <w:t xml:space="preserve">Des sanctions pénales spécifiques visent le plus souvent à faciliter l'exécution des actes de </w:t>
      </w:r>
      <w:r>
        <w:rPr>
          <w:rStyle w:val="selected"/>
          <w:rFonts w:eastAsia="Times New Roman"/>
        </w:rPr>
        <w:t>police</w:t>
      </w:r>
      <w:r>
        <w:rPr>
          <w:rFonts w:eastAsia="Times New Roman"/>
        </w:rPr>
        <w:t xml:space="preserve"> spéciale en dissuadant les personnes concernées de s’affranchir de certaines obligations </w:t>
      </w:r>
      <w:r>
        <w:rPr>
          <w:rFonts w:eastAsia="Times New Roman"/>
          <w:i/>
          <w:iCs/>
        </w:rPr>
        <w:t>(</w:t>
      </w:r>
      <w:r>
        <w:rPr>
          <w:rStyle w:val="srvrlnk"/>
          <w:rFonts w:eastAsia="Times New Roman"/>
          <w:i/>
          <w:iCs/>
        </w:rPr>
        <w:t>L. 9 déc. 1905, art. 28 à 36</w:t>
      </w:r>
      <w:r>
        <w:rPr>
          <w:rFonts w:eastAsia="Times New Roman"/>
        </w:rPr>
        <w:t xml:space="preserve">, </w:t>
      </w:r>
      <w:r>
        <w:rPr>
          <w:rStyle w:val="selected"/>
          <w:rFonts w:eastAsia="Times New Roman"/>
        </w:rPr>
        <w:t>police</w:t>
      </w:r>
      <w:r>
        <w:rPr>
          <w:rFonts w:eastAsia="Times New Roman"/>
        </w:rPr>
        <w:t xml:space="preserve"> des cultes. – </w:t>
      </w:r>
      <w:r>
        <w:rPr>
          <w:rStyle w:val="srvrlnk"/>
          <w:rFonts w:eastAsia="Times New Roman"/>
          <w:i/>
          <w:iCs/>
        </w:rPr>
        <w:t>CESEDA, art. L. 621-1 et s.</w:t>
      </w:r>
      <w:r>
        <w:rPr>
          <w:rFonts w:eastAsia="Times New Roman"/>
        </w:rPr>
        <w:t xml:space="preserve">, </w:t>
      </w:r>
      <w:r>
        <w:rPr>
          <w:rStyle w:val="selected"/>
          <w:rFonts w:eastAsia="Times New Roman"/>
        </w:rPr>
        <w:t>police</w:t>
      </w:r>
      <w:r>
        <w:rPr>
          <w:rFonts w:eastAsia="Times New Roman"/>
        </w:rPr>
        <w:t xml:space="preserve"> des étrangers</w:t>
      </w:r>
      <w:r>
        <w:rPr>
          <w:rFonts w:eastAsia="Times New Roman"/>
          <w:i/>
          <w:iCs/>
        </w:rPr>
        <w:t>)</w:t>
      </w:r>
      <w:r>
        <w:rPr>
          <w:rFonts w:eastAsia="Times New Roman"/>
        </w:rPr>
        <w:t xml:space="preserve">. Dans le même temps, un seul dispositif pénal garantit la bonne exécution des actes de </w:t>
      </w:r>
      <w:r>
        <w:rPr>
          <w:rStyle w:val="selected"/>
          <w:rFonts w:eastAsia="Times New Roman"/>
        </w:rPr>
        <w:t>police</w:t>
      </w:r>
      <w:r>
        <w:rPr>
          <w:rFonts w:eastAsia="Times New Roman"/>
        </w:rPr>
        <w:t xml:space="preserve"> générale </w:t>
      </w:r>
      <w:r>
        <w:rPr>
          <w:rFonts w:eastAsia="Times New Roman"/>
          <w:i/>
          <w:iCs/>
        </w:rPr>
        <w:t>(</w:t>
      </w:r>
      <w:hyperlink r:id="rId54" w:tgtFrame="_blank" w:history="1">
        <w:r>
          <w:rPr>
            <w:rStyle w:val="Lienhypertexte"/>
            <w:rFonts w:eastAsia="Times New Roman"/>
            <w:i/>
            <w:iCs/>
          </w:rPr>
          <w:t>C. pén., art. R. 610-5</w:t>
        </w:r>
      </w:hyperlink>
      <w:r>
        <w:rPr>
          <w:rFonts w:eastAsia="Times New Roman"/>
          <w:i/>
          <w:iCs/>
        </w:rPr>
        <w:t>)</w:t>
      </w:r>
      <w:r>
        <w:rPr>
          <w:rFonts w:eastAsia="Times New Roman"/>
        </w:rPr>
        <w:t xml:space="preserve">. Ce dispositif ne concerne toutefois pas les seuls manquements aux mesures de </w:t>
      </w:r>
      <w:r>
        <w:rPr>
          <w:rStyle w:val="selected"/>
          <w:rFonts w:eastAsia="Times New Roman"/>
        </w:rPr>
        <w:t>police</w:t>
      </w:r>
      <w:r>
        <w:rPr>
          <w:rFonts w:eastAsia="Times New Roman"/>
        </w:rPr>
        <w:t xml:space="preserve"> générale. Il est en effet applicable sans qu'il y ait lieu de distinguer la nature des pouvoirs de </w:t>
      </w:r>
      <w:r>
        <w:rPr>
          <w:rStyle w:val="selected"/>
          <w:rFonts w:eastAsia="Times New Roman"/>
        </w:rPr>
        <w:t>police</w:t>
      </w:r>
      <w:r>
        <w:rPr>
          <w:rFonts w:eastAsia="Times New Roman"/>
        </w:rPr>
        <w:t xml:space="preserve"> </w:t>
      </w:r>
      <w:r>
        <w:rPr>
          <w:rFonts w:eastAsia="Times New Roman"/>
          <w:i/>
          <w:iCs/>
        </w:rPr>
        <w:t>(</w:t>
      </w:r>
      <w:r>
        <w:rPr>
          <w:rStyle w:val="srvrlnk"/>
          <w:rFonts w:eastAsia="Times New Roman"/>
          <w:i/>
          <w:iCs/>
        </w:rPr>
        <w:t>Cass. crim., 14 mars 1989</w:t>
      </w:r>
      <w:r>
        <w:rPr>
          <w:rFonts w:eastAsia="Times New Roman"/>
          <w:i/>
          <w:iCs/>
        </w:rPr>
        <w:t xml:space="preserve"> : </w:t>
      </w:r>
      <w:r>
        <w:rPr>
          <w:rStyle w:val="srvrlnk"/>
          <w:rFonts w:eastAsia="Times New Roman"/>
          <w:i/>
          <w:iCs/>
        </w:rPr>
        <w:t>Bull. crim. n° 127</w:t>
      </w:r>
      <w:r>
        <w:rPr>
          <w:rFonts w:eastAsia="Times New Roman"/>
          <w:i/>
          <w:iCs/>
        </w:rPr>
        <w:t xml:space="preserve"> ; </w:t>
      </w:r>
      <w:r>
        <w:rPr>
          <w:rStyle w:val="srvrlnk"/>
          <w:rFonts w:eastAsia="Times New Roman"/>
          <w:i/>
          <w:iCs/>
        </w:rPr>
        <w:t>CJEG 1990, p. 17</w:t>
      </w:r>
      <w:r>
        <w:rPr>
          <w:rFonts w:eastAsia="Times New Roman"/>
          <w:i/>
          <w:iCs/>
        </w:rPr>
        <w:t>, note P. Roman)</w:t>
      </w:r>
      <w:r>
        <w:rPr>
          <w:rFonts w:eastAsia="Times New Roman"/>
        </w:rPr>
        <w:t>.</w:t>
      </w:r>
    </w:p>
    <w:p w14:paraId="2FFA50F9" w14:textId="77777777" w:rsidR="00E62E3C" w:rsidRDefault="00000000">
      <w:pPr>
        <w:pStyle w:val="Titre2"/>
        <w:divId w:val="117384024"/>
        <w:rPr>
          <w:rFonts w:eastAsia="Times New Roman"/>
        </w:rPr>
      </w:pPr>
      <w:r>
        <w:rPr>
          <w:rFonts w:eastAsia="Times New Roman"/>
        </w:rPr>
        <w:t xml:space="preserve">2) </w:t>
      </w:r>
      <w:bookmarkEnd w:id="9"/>
      <w:r>
        <w:rPr>
          <w:rStyle w:val="bold"/>
          <w:rFonts w:eastAsia="Times New Roman"/>
        </w:rPr>
        <w:t>Critères d'identification principaux</w:t>
      </w:r>
      <w:r>
        <w:rPr>
          <w:rFonts w:eastAsia="Times New Roman"/>
        </w:rPr>
        <w:br/>
      </w:r>
      <w:bookmarkStart w:id="197" w:name="EN_132"/>
      <w:bookmarkStart w:id="198" w:name="D27E8583"/>
      <w:bookmarkEnd w:id="197"/>
      <w:bookmarkEnd w:id="198"/>
    </w:p>
    <w:p w14:paraId="31011A87" w14:textId="77777777" w:rsidR="00E62E3C" w:rsidRDefault="00000000">
      <w:pPr>
        <w:divId w:val="802773179"/>
        <w:rPr>
          <w:rFonts w:eastAsia="Times New Roman"/>
        </w:rPr>
      </w:pPr>
      <w:bookmarkStart w:id="199" w:name="para_97"/>
      <w:bookmarkStart w:id="200" w:name="PNUM_97"/>
      <w:bookmarkEnd w:id="199"/>
      <w:r>
        <w:rPr>
          <w:rStyle w:val="bold"/>
          <w:rFonts w:eastAsia="Times New Roman"/>
        </w:rPr>
        <w:t xml:space="preserve">97. – </w:t>
      </w:r>
      <w:bookmarkEnd w:id="200"/>
      <w:r>
        <w:rPr>
          <w:rStyle w:val="bold"/>
          <w:rFonts w:eastAsia="Times New Roman"/>
        </w:rPr>
        <w:t xml:space="preserve">Critère du texte spécial – </w:t>
      </w:r>
      <w:r>
        <w:rPr>
          <w:rFonts w:eastAsia="Times New Roman"/>
        </w:rPr>
        <w:br/>
      </w:r>
      <w:bookmarkStart w:id="201" w:name="EN_133"/>
      <w:bookmarkStart w:id="202" w:name="N97"/>
      <w:bookmarkEnd w:id="201"/>
      <w:bookmarkEnd w:id="202"/>
      <w:r>
        <w:rPr>
          <w:rFonts w:eastAsia="Times New Roman"/>
        </w:rPr>
        <w:t xml:space="preserve">La qualification de </w:t>
      </w:r>
      <w:r>
        <w:rPr>
          <w:rStyle w:val="selected"/>
          <w:rFonts w:eastAsia="Times New Roman"/>
        </w:rPr>
        <w:t>police</w:t>
      </w:r>
      <w:r>
        <w:rPr>
          <w:rFonts w:eastAsia="Times New Roman"/>
        </w:rPr>
        <w:t xml:space="preserve"> spéciale est retenue lorsqu'un texte investit une personne publique d'une compétence pour garantir l'</w:t>
      </w:r>
      <w:r>
        <w:rPr>
          <w:rStyle w:val="selected"/>
          <w:rFonts w:eastAsia="Times New Roman"/>
        </w:rPr>
        <w:t>ordre</w:t>
      </w:r>
      <w:r>
        <w:rPr>
          <w:rFonts w:eastAsia="Times New Roman"/>
        </w:rPr>
        <w:t xml:space="preserve"> </w:t>
      </w:r>
      <w:r>
        <w:rPr>
          <w:rStyle w:val="selected"/>
          <w:rFonts w:eastAsia="Times New Roman"/>
        </w:rPr>
        <w:t>public</w:t>
      </w:r>
      <w:r>
        <w:rPr>
          <w:rFonts w:eastAsia="Times New Roman"/>
        </w:rPr>
        <w:t xml:space="preserve"> en lieu et place de l'autorité de </w:t>
      </w:r>
      <w:r>
        <w:rPr>
          <w:rStyle w:val="selected"/>
          <w:rFonts w:eastAsia="Times New Roman"/>
        </w:rPr>
        <w:t>police</w:t>
      </w:r>
      <w:r>
        <w:rPr>
          <w:rFonts w:eastAsia="Times New Roman"/>
        </w:rPr>
        <w:t xml:space="preserve"> générale ou/et pour des motifs particuliers. Un texte est donc par définition requis pour fonder, définir et encadrer un pouvoir de </w:t>
      </w:r>
      <w:r>
        <w:rPr>
          <w:rStyle w:val="selected"/>
          <w:rFonts w:eastAsia="Times New Roman"/>
        </w:rPr>
        <w:t>police</w:t>
      </w:r>
      <w:r>
        <w:rPr>
          <w:rFonts w:eastAsia="Times New Roman"/>
        </w:rPr>
        <w:t xml:space="preserve"> spéciale. Mais son existence ne suffit pas : comme il a été relevé, le maire et le préfet agissent en qualité d'autorité de </w:t>
      </w:r>
      <w:r>
        <w:rPr>
          <w:rStyle w:val="selected"/>
          <w:rFonts w:eastAsia="Times New Roman"/>
        </w:rPr>
        <w:t>police</w:t>
      </w:r>
      <w:r>
        <w:rPr>
          <w:rFonts w:eastAsia="Times New Roman"/>
        </w:rPr>
        <w:t xml:space="preserve"> générale sur la base d'une loi.</w:t>
      </w:r>
    </w:p>
    <w:p w14:paraId="12637E1E" w14:textId="77777777" w:rsidR="00E62E3C" w:rsidRDefault="00000000">
      <w:pPr>
        <w:spacing w:before="100" w:beforeAutospacing="1" w:after="100" w:afterAutospacing="1"/>
        <w:divId w:val="802773179"/>
      </w:pPr>
      <w:r>
        <w:t xml:space="preserve">Cette présomption doit être renforcée par un faisceau d'indices : objet des pouvoirs de </w:t>
      </w:r>
      <w:r>
        <w:rPr>
          <w:rStyle w:val="selected"/>
        </w:rPr>
        <w:t>police</w:t>
      </w:r>
      <w:r>
        <w:t xml:space="preserve">, champ d'application, intervention d'une autorité ne disposant d'un pouvoir de </w:t>
      </w:r>
      <w:r>
        <w:rPr>
          <w:rStyle w:val="selected"/>
        </w:rPr>
        <w:t>police</w:t>
      </w:r>
      <w:r>
        <w:t xml:space="preserve"> spéciale, recours à des voies d'exécution d'office, usage de sanctions pénales spécifiques, etc.</w:t>
      </w:r>
    </w:p>
    <w:p w14:paraId="0DEA0CE8" w14:textId="77777777" w:rsidR="00E62E3C" w:rsidRDefault="00000000">
      <w:pPr>
        <w:spacing w:after="0"/>
        <w:divId w:val="346948418"/>
        <w:rPr>
          <w:rFonts w:eastAsia="Times New Roman"/>
        </w:rPr>
      </w:pPr>
      <w:bookmarkStart w:id="203" w:name="para_98"/>
      <w:bookmarkStart w:id="204" w:name="PNUM_98"/>
      <w:bookmarkEnd w:id="203"/>
      <w:r>
        <w:rPr>
          <w:rStyle w:val="bold"/>
          <w:rFonts w:eastAsia="Times New Roman"/>
        </w:rPr>
        <w:t xml:space="preserve">98. – </w:t>
      </w:r>
      <w:bookmarkEnd w:id="204"/>
      <w:r>
        <w:rPr>
          <w:rStyle w:val="bold"/>
          <w:rFonts w:eastAsia="Times New Roman"/>
        </w:rPr>
        <w:t>Composantes de l'</w:t>
      </w:r>
      <w:r>
        <w:rPr>
          <w:rStyle w:val="selected"/>
          <w:rFonts w:eastAsia="Times New Roman"/>
        </w:rPr>
        <w:t>ordre</w:t>
      </w:r>
      <w:r>
        <w:rPr>
          <w:rStyle w:val="bold"/>
          <w:rFonts w:eastAsia="Times New Roman"/>
        </w:rPr>
        <w:t xml:space="preserve"> </w:t>
      </w:r>
      <w:r>
        <w:rPr>
          <w:rStyle w:val="selected"/>
          <w:rFonts w:eastAsia="Times New Roman"/>
        </w:rPr>
        <w:t>public</w:t>
      </w:r>
      <w:r>
        <w:rPr>
          <w:rStyle w:val="bold"/>
          <w:rFonts w:eastAsia="Times New Roman"/>
        </w:rPr>
        <w:t xml:space="preserve"> spécial – </w:t>
      </w:r>
      <w:r>
        <w:rPr>
          <w:rFonts w:eastAsia="Times New Roman"/>
        </w:rPr>
        <w:br/>
      </w:r>
      <w:bookmarkStart w:id="205" w:name="EN_134"/>
      <w:bookmarkStart w:id="206" w:name="N98"/>
      <w:bookmarkEnd w:id="205"/>
      <w:bookmarkEnd w:id="206"/>
      <w:r>
        <w:rPr>
          <w:rFonts w:eastAsia="Times New Roman"/>
        </w:rPr>
        <w:t xml:space="preserve">L'autorité de </w:t>
      </w:r>
      <w:r>
        <w:rPr>
          <w:rStyle w:val="selected"/>
          <w:rFonts w:eastAsia="Times New Roman"/>
        </w:rPr>
        <w:t>police</w:t>
      </w:r>
      <w:r>
        <w:rPr>
          <w:rFonts w:eastAsia="Times New Roman"/>
        </w:rPr>
        <w:t xml:space="preserve"> spéciale garantit en principe un aspect de l'</w:t>
      </w:r>
      <w:r>
        <w:rPr>
          <w:rStyle w:val="selected"/>
          <w:rFonts w:eastAsia="Times New Roman"/>
        </w:rPr>
        <w:t>ordre</w:t>
      </w:r>
      <w:r>
        <w:rPr>
          <w:rFonts w:eastAsia="Times New Roman"/>
        </w:rPr>
        <w:t xml:space="preserve"> </w:t>
      </w:r>
      <w:r>
        <w:rPr>
          <w:rStyle w:val="selected"/>
          <w:rFonts w:eastAsia="Times New Roman"/>
        </w:rPr>
        <w:t>public</w:t>
      </w:r>
      <w:r>
        <w:rPr>
          <w:rFonts w:eastAsia="Times New Roman"/>
        </w:rPr>
        <w:t xml:space="preserve"> plus ou moins clairement identifié par un texte. Peuvent être mentionnés à titre d'exemples non limitatifs :</w:t>
      </w:r>
    </w:p>
    <w:p w14:paraId="66FDE91C" w14:textId="77777777" w:rsidR="00E62E3C" w:rsidRDefault="00000000">
      <w:pPr>
        <w:numPr>
          <w:ilvl w:val="0"/>
          <w:numId w:val="3"/>
        </w:numPr>
        <w:spacing w:before="100" w:beforeAutospacing="1" w:after="100" w:afterAutospacing="1" w:line="240" w:lineRule="auto"/>
        <w:divId w:val="346948418"/>
        <w:rPr>
          <w:rFonts w:eastAsia="Times New Roman"/>
        </w:rPr>
      </w:pPr>
      <w:r>
        <w:rPr>
          <w:rFonts w:eastAsia="Times New Roman"/>
        </w:rPr>
        <w:lastRenderedPageBreak/>
        <w:t xml:space="preserve">hygiène sanitaire et alimentaire </w:t>
      </w:r>
      <w:r>
        <w:rPr>
          <w:rFonts w:eastAsia="Times New Roman"/>
          <w:i/>
          <w:iCs/>
        </w:rPr>
        <w:t>(</w:t>
      </w:r>
      <w:r>
        <w:rPr>
          <w:rFonts w:eastAsia="Times New Roman"/>
        </w:rPr>
        <w:t xml:space="preserve">par ex. </w:t>
      </w:r>
      <w:hyperlink r:id="rId55" w:tgtFrame="_blank" w:history="1">
        <w:r>
          <w:rPr>
            <w:rStyle w:val="Lienhypertexte"/>
            <w:rFonts w:eastAsia="Times New Roman"/>
            <w:i/>
            <w:iCs/>
          </w:rPr>
          <w:t>CSP, art. R. 1322-28</w:t>
        </w:r>
      </w:hyperlink>
      <w:r>
        <w:rPr>
          <w:rFonts w:eastAsia="Times New Roman"/>
        </w:rPr>
        <w:t xml:space="preserve">, contrôle de l'eau. </w:t>
      </w:r>
      <w:r>
        <w:rPr>
          <w:rFonts w:eastAsia="Times New Roman"/>
          <w:i/>
          <w:iCs/>
        </w:rPr>
        <w:t>– V. </w:t>
      </w:r>
      <w:r>
        <w:rPr>
          <w:rStyle w:val="srvrlnk"/>
          <w:rFonts w:eastAsia="Times New Roman"/>
          <w:i/>
          <w:iCs/>
        </w:rPr>
        <w:t>JCl. Administratif, fasc. 220</w:t>
      </w:r>
      <w:r>
        <w:rPr>
          <w:rFonts w:eastAsia="Times New Roman"/>
          <w:i/>
          <w:iCs/>
        </w:rPr>
        <w:t>)</w:t>
      </w:r>
      <w:r>
        <w:rPr>
          <w:rFonts w:eastAsia="Times New Roman"/>
        </w:rPr>
        <w:t> ;</w:t>
      </w:r>
    </w:p>
    <w:p w14:paraId="35E4C64B" w14:textId="77777777" w:rsidR="00E62E3C" w:rsidRDefault="00000000">
      <w:pPr>
        <w:numPr>
          <w:ilvl w:val="0"/>
          <w:numId w:val="3"/>
        </w:numPr>
        <w:spacing w:before="100" w:beforeAutospacing="1" w:after="100" w:afterAutospacing="1" w:line="240" w:lineRule="auto"/>
        <w:divId w:val="346948418"/>
        <w:rPr>
          <w:rFonts w:eastAsia="Times New Roman"/>
        </w:rPr>
      </w:pPr>
      <w:r>
        <w:rPr>
          <w:rFonts w:eastAsia="Times New Roman"/>
          <w:i/>
          <w:iCs/>
        </w:rPr>
        <w:t>“prévenir la destruction ou favoriser le repeuplement des oiseaux ou de toutes espèces de gibier”</w:t>
      </w:r>
      <w:r>
        <w:rPr>
          <w:rFonts w:eastAsia="Times New Roman"/>
        </w:rPr>
        <w:t xml:space="preserve"> </w:t>
      </w:r>
      <w:r>
        <w:rPr>
          <w:rFonts w:eastAsia="Times New Roman"/>
          <w:i/>
          <w:iCs/>
        </w:rPr>
        <w:t>(</w:t>
      </w:r>
      <w:r>
        <w:rPr>
          <w:rStyle w:val="srvrlnk"/>
          <w:rFonts w:eastAsia="Times New Roman"/>
          <w:i/>
          <w:iCs/>
        </w:rPr>
        <w:t>C. envir., art. L. 424-1</w:t>
      </w:r>
      <w:r>
        <w:rPr>
          <w:rFonts w:eastAsia="Times New Roman"/>
          <w:i/>
          <w:iCs/>
        </w:rPr>
        <w:t>)</w:t>
      </w:r>
      <w:r>
        <w:rPr>
          <w:rFonts w:eastAsia="Times New Roman"/>
        </w:rPr>
        <w:t> ;</w:t>
      </w:r>
    </w:p>
    <w:p w14:paraId="2497ED09" w14:textId="77777777" w:rsidR="00E62E3C" w:rsidRDefault="00000000">
      <w:pPr>
        <w:numPr>
          <w:ilvl w:val="0"/>
          <w:numId w:val="3"/>
        </w:numPr>
        <w:spacing w:before="100" w:beforeAutospacing="1" w:after="100" w:afterAutospacing="1" w:line="240" w:lineRule="auto"/>
        <w:divId w:val="346948418"/>
        <w:rPr>
          <w:rFonts w:eastAsia="Times New Roman"/>
        </w:rPr>
      </w:pPr>
      <w:r>
        <w:rPr>
          <w:rFonts w:eastAsia="Times New Roman"/>
        </w:rPr>
        <w:t xml:space="preserve">conservation des sites marins et terrestres </w:t>
      </w:r>
      <w:r>
        <w:rPr>
          <w:rFonts w:eastAsia="Times New Roman"/>
          <w:i/>
          <w:iCs/>
        </w:rPr>
        <w:t>(</w:t>
      </w:r>
      <w:r>
        <w:rPr>
          <w:rFonts w:eastAsia="Times New Roman"/>
        </w:rPr>
        <w:t xml:space="preserve">par ex. </w:t>
      </w:r>
      <w:hyperlink r:id="rId56" w:tgtFrame="_blank" w:history="1">
        <w:r>
          <w:rPr>
            <w:rStyle w:val="Lienhypertexte"/>
            <w:rFonts w:eastAsia="Times New Roman"/>
            <w:i/>
            <w:iCs/>
          </w:rPr>
          <w:t>C. envir., art. L. 414-1</w:t>
        </w:r>
      </w:hyperlink>
      <w:r>
        <w:rPr>
          <w:rFonts w:eastAsia="Times New Roman"/>
          <w:i/>
          <w:iCs/>
        </w:rPr>
        <w:t>)</w:t>
      </w:r>
      <w:r>
        <w:rPr>
          <w:rFonts w:eastAsia="Times New Roman"/>
        </w:rPr>
        <w:t> ;</w:t>
      </w:r>
    </w:p>
    <w:p w14:paraId="736D382D" w14:textId="77777777" w:rsidR="00E62E3C" w:rsidRDefault="00000000">
      <w:pPr>
        <w:numPr>
          <w:ilvl w:val="0"/>
          <w:numId w:val="3"/>
        </w:numPr>
        <w:spacing w:before="100" w:beforeAutospacing="1" w:after="100" w:afterAutospacing="1" w:line="240" w:lineRule="auto"/>
        <w:divId w:val="346948418"/>
        <w:rPr>
          <w:rFonts w:eastAsia="Times New Roman"/>
        </w:rPr>
      </w:pPr>
      <w:r>
        <w:rPr>
          <w:rFonts w:eastAsia="Times New Roman"/>
          <w:i/>
          <w:iCs/>
        </w:rPr>
        <w:t>“conservation d'un immeuble classé au titre des monuments historiques […] gravement compromise par l'inexécution de travaux de réparation ou d'entretien”</w:t>
      </w:r>
      <w:r>
        <w:rPr>
          <w:rFonts w:eastAsia="Times New Roman"/>
        </w:rPr>
        <w:t xml:space="preserve"> </w:t>
      </w:r>
      <w:r>
        <w:rPr>
          <w:rFonts w:eastAsia="Times New Roman"/>
          <w:i/>
          <w:iCs/>
        </w:rPr>
        <w:t>(</w:t>
      </w:r>
      <w:r>
        <w:rPr>
          <w:rStyle w:val="srvrlnk"/>
          <w:rFonts w:eastAsia="Times New Roman"/>
          <w:i/>
          <w:iCs/>
        </w:rPr>
        <w:t>C. envir., art. L. 612-12</w:t>
      </w:r>
      <w:r>
        <w:rPr>
          <w:rFonts w:eastAsia="Times New Roman"/>
          <w:i/>
          <w:iCs/>
        </w:rPr>
        <w:t>)</w:t>
      </w:r>
      <w:r>
        <w:rPr>
          <w:rFonts w:eastAsia="Times New Roman"/>
        </w:rPr>
        <w:t> ;</w:t>
      </w:r>
    </w:p>
    <w:p w14:paraId="4011023F" w14:textId="77777777" w:rsidR="00E62E3C" w:rsidRDefault="00000000">
      <w:pPr>
        <w:numPr>
          <w:ilvl w:val="0"/>
          <w:numId w:val="3"/>
        </w:numPr>
        <w:spacing w:before="100" w:beforeAutospacing="1" w:after="100" w:afterAutospacing="1" w:line="240" w:lineRule="auto"/>
        <w:divId w:val="346948418"/>
        <w:rPr>
          <w:rFonts w:eastAsia="Times New Roman"/>
        </w:rPr>
      </w:pPr>
      <w:r>
        <w:rPr>
          <w:rFonts w:eastAsia="Times New Roman"/>
        </w:rPr>
        <w:t xml:space="preserve">esthétique </w:t>
      </w:r>
      <w:r>
        <w:rPr>
          <w:rFonts w:eastAsia="Times New Roman"/>
          <w:i/>
          <w:iCs/>
        </w:rPr>
        <w:t>(</w:t>
      </w:r>
      <w:r>
        <w:rPr>
          <w:rFonts w:eastAsia="Times New Roman"/>
        </w:rPr>
        <w:t xml:space="preserve">par ex. </w:t>
      </w:r>
      <w:hyperlink r:id="rId57" w:tgtFrame="_blank" w:history="1">
        <w:r>
          <w:rPr>
            <w:rStyle w:val="Lienhypertexte"/>
            <w:rFonts w:eastAsia="Times New Roman"/>
            <w:i/>
            <w:iCs/>
          </w:rPr>
          <w:t>C. envir., art. L. 581-1</w:t>
        </w:r>
      </w:hyperlink>
      <w:r>
        <w:rPr>
          <w:rFonts w:eastAsia="Times New Roman"/>
        </w:rPr>
        <w:t xml:space="preserve">, </w:t>
      </w:r>
      <w:r>
        <w:rPr>
          <w:rStyle w:val="selected"/>
          <w:rFonts w:eastAsia="Times New Roman"/>
        </w:rPr>
        <w:t>police</w:t>
      </w:r>
      <w:r>
        <w:rPr>
          <w:rFonts w:eastAsia="Times New Roman"/>
        </w:rPr>
        <w:t xml:space="preserve"> des enseignes. – </w:t>
      </w:r>
      <w:r>
        <w:rPr>
          <w:rFonts w:eastAsia="Times New Roman"/>
          <w:i/>
          <w:iCs/>
        </w:rPr>
        <w:t>V. </w:t>
      </w:r>
      <w:r>
        <w:rPr>
          <w:rStyle w:val="srvrlnk"/>
          <w:rFonts w:eastAsia="Times New Roman"/>
          <w:i/>
          <w:iCs/>
        </w:rPr>
        <w:t>JCl. Administratif, fasc. 468</w:t>
      </w:r>
      <w:r>
        <w:rPr>
          <w:rFonts w:eastAsia="Times New Roman"/>
          <w:i/>
          <w:iCs/>
        </w:rPr>
        <w:t>)</w:t>
      </w:r>
      <w:r>
        <w:rPr>
          <w:rFonts w:eastAsia="Times New Roman"/>
        </w:rPr>
        <w:t> ;</w:t>
      </w:r>
    </w:p>
    <w:p w14:paraId="678FF3F1" w14:textId="77777777" w:rsidR="00E62E3C" w:rsidRDefault="00000000">
      <w:pPr>
        <w:numPr>
          <w:ilvl w:val="0"/>
          <w:numId w:val="3"/>
        </w:numPr>
        <w:spacing w:before="100" w:beforeAutospacing="1" w:after="100" w:afterAutospacing="1" w:line="240" w:lineRule="auto"/>
        <w:divId w:val="346948418"/>
        <w:rPr>
          <w:rFonts w:eastAsia="Times New Roman"/>
        </w:rPr>
      </w:pPr>
      <w:r>
        <w:rPr>
          <w:rFonts w:eastAsia="Times New Roman"/>
        </w:rPr>
        <w:t xml:space="preserve">préservation de l'intégrité des compétitions sportives </w:t>
      </w:r>
      <w:r>
        <w:rPr>
          <w:rFonts w:eastAsia="Times New Roman"/>
          <w:i/>
          <w:iCs/>
        </w:rPr>
        <w:t>(</w:t>
      </w:r>
      <w:hyperlink r:id="rId58" w:tgtFrame="_blank" w:history="1">
        <w:r>
          <w:rPr>
            <w:rStyle w:val="Lienhypertexte"/>
            <w:rFonts w:eastAsia="Times New Roman"/>
            <w:i/>
            <w:iCs/>
          </w:rPr>
          <w:t>C. sport, art. L. 230-1</w:t>
        </w:r>
      </w:hyperlink>
      <w:r>
        <w:rPr>
          <w:rFonts w:eastAsia="Times New Roman"/>
        </w:rPr>
        <w:t>, prévention du dopage</w:t>
      </w:r>
      <w:r>
        <w:rPr>
          <w:rFonts w:eastAsia="Times New Roman"/>
          <w:i/>
          <w:iCs/>
        </w:rPr>
        <w:t>)</w:t>
      </w:r>
      <w:r>
        <w:rPr>
          <w:rFonts w:eastAsia="Times New Roman"/>
        </w:rPr>
        <w:t> ;</w:t>
      </w:r>
    </w:p>
    <w:p w14:paraId="188E4237" w14:textId="77777777" w:rsidR="00E62E3C" w:rsidRDefault="00000000">
      <w:pPr>
        <w:numPr>
          <w:ilvl w:val="0"/>
          <w:numId w:val="3"/>
        </w:numPr>
        <w:spacing w:before="100" w:beforeAutospacing="1" w:after="100" w:afterAutospacing="1" w:line="240" w:lineRule="auto"/>
        <w:divId w:val="346948418"/>
        <w:rPr>
          <w:rFonts w:eastAsia="Times New Roman"/>
        </w:rPr>
      </w:pPr>
      <w:r>
        <w:rPr>
          <w:rFonts w:eastAsia="Times New Roman"/>
          <w:i/>
          <w:iCs/>
        </w:rPr>
        <w:t>“prévenir les activités frauduleuses ou criminelles ainsi que le blanchiment de capitaux et le financement du terrorisme”</w:t>
      </w:r>
      <w:r>
        <w:rPr>
          <w:rFonts w:eastAsia="Times New Roman"/>
        </w:rPr>
        <w:t xml:space="preserve"> </w:t>
      </w:r>
      <w:r>
        <w:rPr>
          <w:rFonts w:eastAsia="Times New Roman"/>
          <w:i/>
          <w:iCs/>
        </w:rPr>
        <w:t>(</w:t>
      </w:r>
      <w:hyperlink r:id="rId59" w:tgtFrame="_blank" w:history="1">
        <w:r>
          <w:rPr>
            <w:rStyle w:val="Lienhypertexte"/>
            <w:rFonts w:eastAsia="Times New Roman"/>
            <w:i/>
            <w:iCs/>
          </w:rPr>
          <w:t>CSI, art. L. 323-3</w:t>
        </w:r>
      </w:hyperlink>
      <w:r>
        <w:rPr>
          <w:rFonts w:eastAsia="Times New Roman"/>
          <w:i/>
          <w:iCs/>
        </w:rPr>
        <w:t>,</w:t>
      </w:r>
      <w:r>
        <w:rPr>
          <w:rFonts w:eastAsia="Times New Roman"/>
        </w:rPr>
        <w:t xml:space="preserve"> </w:t>
      </w:r>
      <w:r>
        <w:rPr>
          <w:rStyle w:val="selected"/>
          <w:rFonts w:eastAsia="Times New Roman"/>
        </w:rPr>
        <w:t>police</w:t>
      </w:r>
      <w:r>
        <w:rPr>
          <w:rFonts w:eastAsia="Times New Roman"/>
        </w:rPr>
        <w:t xml:space="preserve"> des jeux</w:t>
      </w:r>
      <w:r>
        <w:rPr>
          <w:rFonts w:eastAsia="Times New Roman"/>
          <w:i/>
          <w:iCs/>
        </w:rPr>
        <w:t>)</w:t>
      </w:r>
      <w:r>
        <w:rPr>
          <w:rFonts w:eastAsia="Times New Roman"/>
        </w:rPr>
        <w:t> ;</w:t>
      </w:r>
    </w:p>
    <w:p w14:paraId="248EED68" w14:textId="77777777" w:rsidR="00E62E3C" w:rsidRDefault="00000000">
      <w:pPr>
        <w:numPr>
          <w:ilvl w:val="0"/>
          <w:numId w:val="3"/>
        </w:numPr>
        <w:spacing w:before="100" w:beforeAutospacing="1" w:after="100" w:afterAutospacing="1" w:line="240" w:lineRule="auto"/>
        <w:divId w:val="346948418"/>
        <w:rPr>
          <w:rFonts w:eastAsia="Times New Roman"/>
        </w:rPr>
      </w:pPr>
      <w:r>
        <w:rPr>
          <w:rFonts w:eastAsia="Times New Roman"/>
        </w:rPr>
        <w:t xml:space="preserve">santé publique </w:t>
      </w:r>
      <w:r>
        <w:rPr>
          <w:rFonts w:eastAsia="Times New Roman"/>
          <w:i/>
          <w:iCs/>
        </w:rPr>
        <w:t>(</w:t>
      </w:r>
      <w:r>
        <w:rPr>
          <w:rFonts w:eastAsia="Times New Roman"/>
        </w:rPr>
        <w:t xml:space="preserve">par ex. </w:t>
      </w:r>
      <w:hyperlink r:id="rId60" w:tgtFrame="_blank" w:history="1">
        <w:r>
          <w:rPr>
            <w:rStyle w:val="Lienhypertexte"/>
            <w:rFonts w:eastAsia="Times New Roman"/>
            <w:i/>
            <w:iCs/>
          </w:rPr>
          <w:t>CSP, art. L. 5121-8</w:t>
        </w:r>
      </w:hyperlink>
      <w:r>
        <w:rPr>
          <w:rFonts w:eastAsia="Times New Roman"/>
        </w:rPr>
        <w:t>, autorisation de mise sur le marché d'un médicament</w:t>
      </w:r>
      <w:r>
        <w:rPr>
          <w:rFonts w:eastAsia="Times New Roman"/>
          <w:i/>
          <w:iCs/>
        </w:rPr>
        <w:t>)</w:t>
      </w:r>
      <w:r>
        <w:rPr>
          <w:rFonts w:eastAsia="Times New Roman"/>
        </w:rPr>
        <w:t> ;</w:t>
      </w:r>
    </w:p>
    <w:p w14:paraId="1A3675D1" w14:textId="77777777" w:rsidR="00E62E3C" w:rsidRDefault="00000000">
      <w:pPr>
        <w:numPr>
          <w:ilvl w:val="0"/>
          <w:numId w:val="3"/>
        </w:numPr>
        <w:spacing w:before="100" w:beforeAutospacing="1" w:after="100" w:afterAutospacing="1" w:line="240" w:lineRule="auto"/>
        <w:divId w:val="346948418"/>
        <w:rPr>
          <w:rFonts w:eastAsia="Times New Roman"/>
        </w:rPr>
      </w:pPr>
      <w:r>
        <w:rPr>
          <w:rFonts w:eastAsia="Times New Roman"/>
        </w:rPr>
        <w:t xml:space="preserve">tranquillité publique </w:t>
      </w:r>
      <w:r>
        <w:rPr>
          <w:rFonts w:eastAsia="Times New Roman"/>
          <w:i/>
          <w:iCs/>
        </w:rPr>
        <w:t>(</w:t>
      </w:r>
      <w:r>
        <w:rPr>
          <w:rFonts w:eastAsia="Times New Roman"/>
        </w:rPr>
        <w:t xml:space="preserve">par ex. </w:t>
      </w:r>
      <w:hyperlink r:id="rId61" w:tgtFrame="_blank" w:history="1">
        <w:r>
          <w:rPr>
            <w:rStyle w:val="Lienhypertexte"/>
            <w:rFonts w:eastAsia="Times New Roman"/>
            <w:i/>
            <w:iCs/>
          </w:rPr>
          <w:t>C. aviation, art. L. 213-2</w:t>
        </w:r>
      </w:hyperlink>
      <w:r>
        <w:rPr>
          <w:rFonts w:eastAsia="Times New Roman"/>
          <w:i/>
          <w:iCs/>
        </w:rPr>
        <w:t>)</w:t>
      </w:r>
      <w:r>
        <w:rPr>
          <w:rFonts w:eastAsia="Times New Roman"/>
        </w:rPr>
        <w:t> ;</w:t>
      </w:r>
    </w:p>
    <w:p w14:paraId="36528DE5" w14:textId="77777777" w:rsidR="00E62E3C" w:rsidRDefault="00000000">
      <w:pPr>
        <w:numPr>
          <w:ilvl w:val="0"/>
          <w:numId w:val="3"/>
        </w:numPr>
        <w:spacing w:before="100" w:beforeAutospacing="1" w:after="100" w:afterAutospacing="1" w:line="240" w:lineRule="auto"/>
        <w:divId w:val="346948418"/>
        <w:rPr>
          <w:rFonts w:eastAsia="Times New Roman"/>
        </w:rPr>
      </w:pPr>
      <w:r>
        <w:rPr>
          <w:rFonts w:eastAsia="Times New Roman"/>
          <w:i/>
          <w:iCs/>
        </w:rPr>
        <w:t>“protection de l'enfance et de la jeunesse”</w:t>
      </w:r>
      <w:r>
        <w:rPr>
          <w:rFonts w:eastAsia="Times New Roman"/>
        </w:rPr>
        <w:t xml:space="preserve"> et </w:t>
      </w:r>
      <w:r>
        <w:rPr>
          <w:rFonts w:eastAsia="Times New Roman"/>
          <w:i/>
          <w:iCs/>
        </w:rPr>
        <w:t>“respect de la dignité humaine”</w:t>
      </w:r>
      <w:r>
        <w:rPr>
          <w:rFonts w:eastAsia="Times New Roman"/>
        </w:rPr>
        <w:t xml:space="preserve"> </w:t>
      </w:r>
      <w:r>
        <w:rPr>
          <w:rFonts w:eastAsia="Times New Roman"/>
          <w:i/>
          <w:iCs/>
        </w:rPr>
        <w:t>(</w:t>
      </w:r>
      <w:hyperlink r:id="rId62" w:tgtFrame="_blank" w:history="1">
        <w:r>
          <w:rPr>
            <w:rStyle w:val="Lienhypertexte"/>
            <w:rFonts w:eastAsia="Times New Roman"/>
            <w:i/>
            <w:iCs/>
          </w:rPr>
          <w:t>C. cinéma, art. L. 211-1</w:t>
        </w:r>
      </w:hyperlink>
      <w:r>
        <w:rPr>
          <w:rFonts w:eastAsia="Times New Roman"/>
        </w:rPr>
        <w:t xml:space="preserve">, contrôle exercé sur les films. – </w:t>
      </w:r>
      <w:r>
        <w:rPr>
          <w:rFonts w:eastAsia="Times New Roman"/>
          <w:i/>
          <w:iCs/>
        </w:rPr>
        <w:t>V. JCl. Administratif, fasc. 211, 267 et 270</w:t>
      </w:r>
      <w:r>
        <w:rPr>
          <w:rFonts w:eastAsia="Times New Roman"/>
        </w:rPr>
        <w:t>, contrôle des spectacles, des jeux, des imprimés et des films</w:t>
      </w:r>
      <w:r>
        <w:rPr>
          <w:rFonts w:eastAsia="Times New Roman"/>
          <w:i/>
          <w:iCs/>
        </w:rPr>
        <w:t>)</w:t>
      </w:r>
      <w:r>
        <w:rPr>
          <w:rFonts w:eastAsia="Times New Roman"/>
        </w:rPr>
        <w:t>.</w:t>
      </w:r>
    </w:p>
    <w:p w14:paraId="181A6229" w14:textId="77777777" w:rsidR="00E62E3C" w:rsidRDefault="00000000">
      <w:pPr>
        <w:spacing w:before="100" w:beforeAutospacing="1" w:after="100" w:afterAutospacing="1"/>
        <w:divId w:val="346948418"/>
      </w:pPr>
      <w:r>
        <w:t xml:space="preserve">Cette multiplication des buts de </w:t>
      </w:r>
      <w:r>
        <w:rPr>
          <w:rStyle w:val="selected"/>
        </w:rPr>
        <w:t>police</w:t>
      </w:r>
      <w:r>
        <w:t xml:space="preserve"> spéciale et des législations qui s'en déduisent est tout autant l'écho d'une solution de facilité. Elle permet de répondre rapidement à des besoins nouveaux que l'autorité de </w:t>
      </w:r>
      <w:r>
        <w:rPr>
          <w:rStyle w:val="selected"/>
        </w:rPr>
        <w:t>police</w:t>
      </w:r>
      <w:r>
        <w:t xml:space="preserve"> générale ne serait pas à même de satisfaire </w:t>
      </w:r>
      <w:r>
        <w:rPr>
          <w:i/>
          <w:iCs/>
        </w:rPr>
        <w:t xml:space="preserve">(J.-M. Pontier, La multiplication des polices spéciales : pourquoi ? : </w:t>
      </w:r>
      <w:r>
        <w:rPr>
          <w:rStyle w:val="srvrlnk"/>
          <w:i/>
          <w:iCs/>
        </w:rPr>
        <w:t>JCP A 2012, 2114, § 17</w:t>
      </w:r>
      <w:r>
        <w:rPr>
          <w:i/>
          <w:iCs/>
        </w:rPr>
        <w:t>)</w:t>
      </w:r>
      <w:r>
        <w:t xml:space="preserve">. Une autre explication renvoie au champ de ces polices qui font parfois appel à des considérations techniques </w:t>
      </w:r>
      <w:r>
        <w:rPr>
          <w:i/>
          <w:iCs/>
        </w:rPr>
        <w:t>(V. n° 221.</w:t>
      </w:r>
      <w:r>
        <w:t xml:space="preserve"> – Illustrant ce cas de figure, </w:t>
      </w:r>
      <w:hyperlink r:id="rId63" w:tgtFrame="_blank" w:history="1">
        <w:r>
          <w:rPr>
            <w:rStyle w:val="Lienhypertexte"/>
            <w:i/>
            <w:iCs/>
          </w:rPr>
          <w:t>CE, ass., 26 oct. 2011, n° 326492, Cne Saint-Denis</w:t>
        </w:r>
      </w:hyperlink>
      <w:r>
        <w:rPr>
          <w:i/>
          <w:iCs/>
        </w:rPr>
        <w:t xml:space="preserve"> : </w:t>
      </w:r>
      <w:r>
        <w:rPr>
          <w:rStyle w:val="srvrlnk"/>
          <w:i/>
          <w:iCs/>
        </w:rPr>
        <w:t>JurisData n° 2011-023103</w:t>
      </w:r>
      <w:r>
        <w:t xml:space="preserve">, « le législateur a organisé une </w:t>
      </w:r>
      <w:r>
        <w:rPr>
          <w:rStyle w:val="selected"/>
        </w:rPr>
        <w:t>police</w:t>
      </w:r>
      <w:r>
        <w:t xml:space="preserve"> spéciale des communications électroniques confiée à l'État […] Les pouvoirs de </w:t>
      </w:r>
      <w:r>
        <w:rPr>
          <w:rStyle w:val="selected"/>
        </w:rPr>
        <w:t>police</w:t>
      </w:r>
      <w:r>
        <w:t xml:space="preserve"> spéciale ainsi attribués aux autorités nationales, qui reposent sur un niveau d'expertise et peuvent être assortis de garanties indisponibles au plan local, sont conférés à chacune de ces autorités »</w:t>
      </w:r>
      <w:r>
        <w:rPr>
          <w:i/>
          <w:iCs/>
        </w:rPr>
        <w:t>)</w:t>
      </w:r>
      <w:r>
        <w:t xml:space="preserve">. Prolongeant cette tendance plutôt récente, la volonté de garantir une unité de traitement conduit également à instituer une autorité de </w:t>
      </w:r>
      <w:r>
        <w:rPr>
          <w:rStyle w:val="selected"/>
        </w:rPr>
        <w:t>police</w:t>
      </w:r>
      <w:r>
        <w:t xml:space="preserve"> spéciale unique sur l'ensemble du territoire. La </w:t>
      </w:r>
      <w:r>
        <w:rPr>
          <w:rStyle w:val="selected"/>
        </w:rPr>
        <w:t>police</w:t>
      </w:r>
      <w:r>
        <w:t xml:space="preserve"> spéciale fait alors échec aux pouvoirs des maires qui ne peuvent exercer leurs compétences de </w:t>
      </w:r>
      <w:r>
        <w:rPr>
          <w:rStyle w:val="selected"/>
        </w:rPr>
        <w:t>police</w:t>
      </w:r>
      <w:r>
        <w:t xml:space="preserve"> générale que dans un cadre très strict </w:t>
      </w:r>
      <w:r>
        <w:rPr>
          <w:i/>
          <w:iCs/>
        </w:rPr>
        <w:t>(V. </w:t>
      </w:r>
      <w:hyperlink r:id="rId64" w:anchor="N214" w:tgtFrame="_self" w:history="1">
        <w:r>
          <w:rPr>
            <w:rStyle w:val="Lienhypertexte"/>
            <w:i/>
            <w:iCs/>
          </w:rPr>
          <w:t xml:space="preserve">n° 214 s. </w:t>
        </w:r>
      </w:hyperlink>
      <w:r>
        <w:rPr>
          <w:i/>
          <w:iCs/>
        </w:rPr>
        <w:t>).</w:t>
      </w:r>
      <w:r>
        <w:t xml:space="preserve"> </w:t>
      </w:r>
    </w:p>
    <w:p w14:paraId="47347BD0" w14:textId="77777777" w:rsidR="00E62E3C" w:rsidRDefault="00000000">
      <w:pPr>
        <w:spacing w:after="0"/>
        <w:divId w:val="1382557579"/>
        <w:rPr>
          <w:rFonts w:eastAsia="Times New Roman"/>
        </w:rPr>
      </w:pPr>
      <w:bookmarkStart w:id="207" w:name="para_99"/>
      <w:bookmarkStart w:id="208" w:name="PNUM_99"/>
      <w:bookmarkEnd w:id="207"/>
      <w:r>
        <w:rPr>
          <w:rStyle w:val="bold"/>
          <w:rFonts w:eastAsia="Times New Roman"/>
        </w:rPr>
        <w:t xml:space="preserve">99. – </w:t>
      </w:r>
      <w:bookmarkEnd w:id="208"/>
      <w:r>
        <w:rPr>
          <w:rStyle w:val="bold"/>
          <w:rFonts w:eastAsia="Times New Roman"/>
        </w:rPr>
        <w:t>Sauvegarde de l'</w:t>
      </w:r>
      <w:r>
        <w:rPr>
          <w:rStyle w:val="selected"/>
          <w:rFonts w:eastAsia="Times New Roman"/>
        </w:rPr>
        <w:t>ordre</w:t>
      </w:r>
      <w:r>
        <w:rPr>
          <w:rStyle w:val="bold"/>
          <w:rFonts w:eastAsia="Times New Roman"/>
        </w:rPr>
        <w:t xml:space="preserve"> </w:t>
      </w:r>
      <w:r>
        <w:rPr>
          <w:rStyle w:val="selected"/>
          <w:rFonts w:eastAsia="Times New Roman"/>
        </w:rPr>
        <w:t>public</w:t>
      </w:r>
      <w:r>
        <w:rPr>
          <w:rStyle w:val="bold"/>
          <w:rFonts w:eastAsia="Times New Roman"/>
        </w:rPr>
        <w:t xml:space="preserve"> général – </w:t>
      </w:r>
      <w:r>
        <w:rPr>
          <w:rFonts w:eastAsia="Times New Roman"/>
        </w:rPr>
        <w:br/>
      </w:r>
      <w:bookmarkStart w:id="209" w:name="EN_135"/>
      <w:bookmarkStart w:id="210" w:name="N99"/>
      <w:bookmarkEnd w:id="209"/>
      <w:bookmarkEnd w:id="210"/>
      <w:r>
        <w:rPr>
          <w:rFonts w:eastAsia="Times New Roman"/>
        </w:rPr>
        <w:t xml:space="preserve">Les textes de </w:t>
      </w:r>
      <w:r>
        <w:rPr>
          <w:rStyle w:val="selected"/>
          <w:rFonts w:eastAsia="Times New Roman"/>
        </w:rPr>
        <w:t>police</w:t>
      </w:r>
      <w:r>
        <w:rPr>
          <w:rFonts w:eastAsia="Times New Roman"/>
        </w:rPr>
        <w:t xml:space="preserve"> spéciale ne se réfèrent pas toujours à un aspect de l'</w:t>
      </w:r>
      <w:r>
        <w:rPr>
          <w:rStyle w:val="selected"/>
          <w:rFonts w:eastAsia="Times New Roman"/>
        </w:rPr>
        <w:t>ordre</w:t>
      </w:r>
      <w:r>
        <w:rPr>
          <w:rFonts w:eastAsia="Times New Roman"/>
        </w:rPr>
        <w:t xml:space="preserve"> </w:t>
      </w:r>
      <w:r>
        <w:rPr>
          <w:rStyle w:val="selected"/>
          <w:rFonts w:eastAsia="Times New Roman"/>
        </w:rPr>
        <w:t>public</w:t>
      </w:r>
      <w:r>
        <w:rPr>
          <w:rFonts w:eastAsia="Times New Roman"/>
        </w:rPr>
        <w:t xml:space="preserve"> que l'autorité de </w:t>
      </w:r>
      <w:r>
        <w:rPr>
          <w:rStyle w:val="selected"/>
          <w:rFonts w:eastAsia="Times New Roman"/>
        </w:rPr>
        <w:t>police</w:t>
      </w:r>
      <w:r>
        <w:rPr>
          <w:rFonts w:eastAsia="Times New Roman"/>
        </w:rPr>
        <w:t xml:space="preserve"> générale ne pourrait pas garantir. Parfois, l'</w:t>
      </w:r>
      <w:r>
        <w:rPr>
          <w:rStyle w:val="selected"/>
          <w:rFonts w:eastAsia="Times New Roman"/>
        </w:rPr>
        <w:t>ordre</w:t>
      </w:r>
      <w:r>
        <w:rPr>
          <w:rFonts w:eastAsia="Times New Roman"/>
        </w:rPr>
        <w:t xml:space="preserve"> </w:t>
      </w:r>
      <w:r>
        <w:rPr>
          <w:rStyle w:val="selected"/>
          <w:rFonts w:eastAsia="Times New Roman"/>
        </w:rPr>
        <w:t>public</w:t>
      </w:r>
      <w:r>
        <w:rPr>
          <w:rFonts w:eastAsia="Times New Roman"/>
        </w:rPr>
        <w:t xml:space="preserve"> général est en effet simplement visé. Rien ne distingue alors les pouvoirs de </w:t>
      </w:r>
      <w:r>
        <w:rPr>
          <w:rStyle w:val="selected"/>
          <w:rFonts w:eastAsia="Times New Roman"/>
        </w:rPr>
        <w:t>police</w:t>
      </w:r>
      <w:r>
        <w:rPr>
          <w:rFonts w:eastAsia="Times New Roman"/>
        </w:rPr>
        <w:t xml:space="preserve"> générale et spéciale, surtout lorsque l'autorité de </w:t>
      </w:r>
      <w:r>
        <w:rPr>
          <w:rStyle w:val="selected"/>
          <w:rFonts w:eastAsia="Times New Roman"/>
        </w:rPr>
        <w:t>police</w:t>
      </w:r>
      <w:r>
        <w:rPr>
          <w:rFonts w:eastAsia="Times New Roman"/>
        </w:rPr>
        <w:t xml:space="preserve"> spéciale exerce sa compétence sur l'ensemble du territoire. Dans ce cas de figure, seule l'existence d'un texte investissant une autorité pour garantir l'</w:t>
      </w:r>
      <w:r>
        <w:rPr>
          <w:rStyle w:val="selected"/>
          <w:rFonts w:eastAsia="Times New Roman"/>
        </w:rPr>
        <w:t>ordre</w:t>
      </w:r>
      <w:r>
        <w:rPr>
          <w:rFonts w:eastAsia="Times New Roman"/>
        </w:rPr>
        <w:t xml:space="preserve"> </w:t>
      </w:r>
      <w:r>
        <w:rPr>
          <w:rStyle w:val="selected"/>
          <w:rFonts w:eastAsia="Times New Roman"/>
        </w:rPr>
        <w:t>public</w:t>
      </w:r>
      <w:r>
        <w:rPr>
          <w:rFonts w:eastAsia="Times New Roman"/>
        </w:rPr>
        <w:t xml:space="preserve"> dans un domaine précis de l'action publique, conformément à une procédure particulière, permet de qualifier la nature des pouvoirs de </w:t>
      </w:r>
      <w:r>
        <w:rPr>
          <w:rStyle w:val="selected"/>
          <w:rFonts w:eastAsia="Times New Roman"/>
        </w:rPr>
        <w:t>police</w:t>
      </w:r>
      <w:r>
        <w:rPr>
          <w:rFonts w:eastAsia="Times New Roman"/>
        </w:rPr>
        <w:t>.</w:t>
      </w:r>
    </w:p>
    <w:p w14:paraId="437EA7E3" w14:textId="77777777" w:rsidR="00E62E3C" w:rsidRDefault="00000000">
      <w:pPr>
        <w:spacing w:before="100" w:beforeAutospacing="1" w:after="100" w:afterAutospacing="1"/>
        <w:divId w:val="1382557579"/>
      </w:pPr>
      <w:r>
        <w:t xml:space="preserve">Cette confusion des buts de </w:t>
      </w:r>
      <w:r>
        <w:rPr>
          <w:rStyle w:val="selected"/>
        </w:rPr>
        <w:t>police</w:t>
      </w:r>
      <w:r>
        <w:t xml:space="preserve"> est illustrée par l'</w:t>
      </w:r>
      <w:r>
        <w:rPr>
          <w:rStyle w:val="srvrlnk"/>
        </w:rPr>
        <w:t>article L. 521-1 du Code de l'entrée et du séjour des étrangers et du droit d'asile</w:t>
      </w:r>
      <w:r>
        <w:t xml:space="preserve"> qui prévoit que </w:t>
      </w:r>
      <w:r>
        <w:rPr>
          <w:i/>
          <w:iCs/>
        </w:rPr>
        <w:t>“l'expulsion peut être prononcée si la présence en France d'un étranger constitue une menace grave pour l'</w:t>
      </w:r>
      <w:r>
        <w:rPr>
          <w:rStyle w:val="selected"/>
          <w:i/>
          <w:iCs/>
        </w:rPr>
        <w:t>ordre</w:t>
      </w:r>
      <w:r>
        <w:rPr>
          <w:i/>
          <w:iCs/>
        </w:rPr>
        <w:t xml:space="preserve"> </w:t>
      </w:r>
      <w:r>
        <w:rPr>
          <w:rStyle w:val="selected"/>
          <w:i/>
          <w:iCs/>
        </w:rPr>
        <w:t>public</w:t>
      </w:r>
      <w:r>
        <w:rPr>
          <w:i/>
          <w:iCs/>
        </w:rPr>
        <w:t>”</w:t>
      </w:r>
      <w:r>
        <w:t>. De même, l'</w:t>
      </w:r>
      <w:hyperlink r:id="rId65" w:tgtFrame="_blank" w:history="1">
        <w:r>
          <w:rPr>
            <w:rStyle w:val="Lienhypertexte"/>
          </w:rPr>
          <w:t>article L. 420-2 du Code de l'environnement</w:t>
        </w:r>
      </w:hyperlink>
      <w:r>
        <w:t xml:space="preserve"> attribue au Gouvernement </w:t>
      </w:r>
      <w:r>
        <w:rPr>
          <w:i/>
          <w:iCs/>
        </w:rPr>
        <w:t xml:space="preserve">“la </w:t>
      </w:r>
      <w:r>
        <w:rPr>
          <w:rStyle w:val="selected"/>
          <w:i/>
          <w:iCs/>
        </w:rPr>
        <w:t>police</w:t>
      </w:r>
      <w:r>
        <w:rPr>
          <w:i/>
          <w:iCs/>
        </w:rPr>
        <w:t xml:space="preserve"> de la chasse dans l'intérêt général”</w:t>
      </w:r>
      <w:r>
        <w:t xml:space="preserve"> alors que cette </w:t>
      </w:r>
      <w:r>
        <w:lastRenderedPageBreak/>
        <w:t>mission pourrait être attribuée au maire qui est le garant de l'</w:t>
      </w:r>
      <w:r>
        <w:rPr>
          <w:rStyle w:val="selected"/>
        </w:rPr>
        <w:t>ordre</w:t>
      </w:r>
      <w:r>
        <w:t xml:space="preserve"> </w:t>
      </w:r>
      <w:r>
        <w:rPr>
          <w:rStyle w:val="selected"/>
        </w:rPr>
        <w:t>public</w:t>
      </w:r>
      <w:r>
        <w:t xml:space="preserve"> sur le territoire de sa commune </w:t>
      </w:r>
      <w:r>
        <w:rPr>
          <w:i/>
          <w:iCs/>
        </w:rPr>
        <w:t>(V. </w:t>
      </w:r>
      <w:r>
        <w:rPr>
          <w:rStyle w:val="srvrlnk"/>
          <w:i/>
          <w:iCs/>
        </w:rPr>
        <w:t>JCl. Administratif, fasc. 280</w:t>
      </w:r>
      <w:r>
        <w:rPr>
          <w:i/>
          <w:iCs/>
        </w:rPr>
        <w:t>)</w:t>
      </w:r>
      <w:r>
        <w:t xml:space="preserve">. Des considérations de tranquillité publique fondent encore pour partie la </w:t>
      </w:r>
      <w:r>
        <w:rPr>
          <w:rStyle w:val="selected"/>
        </w:rPr>
        <w:t>police</w:t>
      </w:r>
      <w:r>
        <w:t xml:space="preserve"> des aérodromes </w:t>
      </w:r>
      <w:r>
        <w:rPr>
          <w:i/>
          <w:iCs/>
        </w:rPr>
        <w:t>(</w:t>
      </w:r>
      <w:hyperlink r:id="rId66" w:tgtFrame="_blank" w:history="1">
        <w:r>
          <w:rPr>
            <w:rStyle w:val="Lienhypertexte"/>
            <w:i/>
            <w:iCs/>
          </w:rPr>
          <w:t>C. aviation, art. L. 213-2</w:t>
        </w:r>
      </w:hyperlink>
      <w:r>
        <w:t>. – Pour l'</w:t>
      </w:r>
      <w:r>
        <w:rPr>
          <w:rStyle w:val="selected"/>
        </w:rPr>
        <w:t>ordre</w:t>
      </w:r>
      <w:r>
        <w:t xml:space="preserve"> </w:t>
      </w:r>
      <w:r>
        <w:rPr>
          <w:rStyle w:val="selected"/>
        </w:rPr>
        <w:t>public</w:t>
      </w:r>
      <w:r>
        <w:t xml:space="preserve"> matériel comme fondement des polices spéciales, </w:t>
      </w:r>
      <w:r>
        <w:rPr>
          <w:i/>
          <w:iCs/>
        </w:rPr>
        <w:t>V. JCl. Administratif, fasc. 204</w:t>
      </w:r>
      <w:r>
        <w:t xml:space="preserve">, pour la </w:t>
      </w:r>
      <w:r>
        <w:rPr>
          <w:rStyle w:val="selected"/>
        </w:rPr>
        <w:t>police</w:t>
      </w:r>
      <w:r>
        <w:t xml:space="preserve"> des aliénés. – Pour la </w:t>
      </w:r>
      <w:r>
        <w:rPr>
          <w:rStyle w:val="selected"/>
        </w:rPr>
        <w:t>police</w:t>
      </w:r>
      <w:r>
        <w:t xml:space="preserve"> des taxis, </w:t>
      </w:r>
      <w:r>
        <w:rPr>
          <w:i/>
          <w:iCs/>
        </w:rPr>
        <w:t>V. </w:t>
      </w:r>
      <w:hyperlink r:id="rId67" w:tgtFrame="_blank" w:history="1">
        <w:r>
          <w:rPr>
            <w:rStyle w:val="Lienhypertexte"/>
            <w:i/>
            <w:iCs/>
          </w:rPr>
          <w:t>JCl. Administratif, fasc. 207</w:t>
        </w:r>
      </w:hyperlink>
      <w:r>
        <w:t xml:space="preserve">. – Pour la </w:t>
      </w:r>
      <w:r>
        <w:rPr>
          <w:rStyle w:val="selected"/>
        </w:rPr>
        <w:t>police</w:t>
      </w:r>
      <w:r>
        <w:t xml:space="preserve"> de la mer, </w:t>
      </w:r>
      <w:r>
        <w:rPr>
          <w:i/>
          <w:iCs/>
        </w:rPr>
        <w:t>V. </w:t>
      </w:r>
      <w:hyperlink r:id="rId68" w:tgtFrame="_blank" w:history="1">
        <w:r>
          <w:rPr>
            <w:rStyle w:val="Lienhypertexte"/>
            <w:i/>
            <w:iCs/>
          </w:rPr>
          <w:t>JCl. Administratif, fasc. 209</w:t>
        </w:r>
      </w:hyperlink>
      <w:r>
        <w:t xml:space="preserve">. – Pour la </w:t>
      </w:r>
      <w:r>
        <w:rPr>
          <w:rStyle w:val="selected"/>
        </w:rPr>
        <w:t>police</w:t>
      </w:r>
      <w:r>
        <w:t xml:space="preserve"> des réunions et des manifestations, </w:t>
      </w:r>
      <w:r>
        <w:rPr>
          <w:i/>
          <w:iCs/>
        </w:rPr>
        <w:t>V. </w:t>
      </w:r>
      <w:r>
        <w:rPr>
          <w:rStyle w:val="srvrlnk"/>
          <w:i/>
          <w:iCs/>
        </w:rPr>
        <w:t>JCl. Administratif, fasc. 210</w:t>
      </w:r>
      <w:r>
        <w:t xml:space="preserve">. – Pour la </w:t>
      </w:r>
      <w:r>
        <w:rPr>
          <w:rStyle w:val="selected"/>
        </w:rPr>
        <w:t>police</w:t>
      </w:r>
      <w:r>
        <w:t xml:space="preserve"> des spectacles et des jeux, </w:t>
      </w:r>
      <w:r>
        <w:rPr>
          <w:i/>
          <w:iCs/>
        </w:rPr>
        <w:t>V. </w:t>
      </w:r>
      <w:hyperlink r:id="rId69" w:tgtFrame="_blank" w:history="1">
        <w:r>
          <w:rPr>
            <w:rStyle w:val="Lienhypertexte"/>
            <w:i/>
            <w:iCs/>
          </w:rPr>
          <w:t>JCl. Administratif, fasc. 211</w:t>
        </w:r>
      </w:hyperlink>
      <w:r>
        <w:t xml:space="preserve">. – Pour la </w:t>
      </w:r>
      <w:r>
        <w:rPr>
          <w:rStyle w:val="selected"/>
        </w:rPr>
        <w:t>police</w:t>
      </w:r>
      <w:r>
        <w:t xml:space="preserve"> des édifices menaçant ruine, </w:t>
      </w:r>
      <w:r>
        <w:rPr>
          <w:i/>
          <w:iCs/>
        </w:rPr>
        <w:t>V. </w:t>
      </w:r>
      <w:r>
        <w:rPr>
          <w:rStyle w:val="srvrlnk"/>
          <w:i/>
          <w:iCs/>
        </w:rPr>
        <w:t>JCl. Administratif, fasc. 213</w:t>
      </w:r>
      <w:r>
        <w:t xml:space="preserve">. – Pour la </w:t>
      </w:r>
      <w:r>
        <w:rPr>
          <w:rStyle w:val="selected"/>
        </w:rPr>
        <w:t>police</w:t>
      </w:r>
      <w:r>
        <w:t xml:space="preserve"> des cultes, </w:t>
      </w:r>
      <w:r>
        <w:rPr>
          <w:i/>
          <w:iCs/>
        </w:rPr>
        <w:t>V. </w:t>
      </w:r>
      <w:r>
        <w:rPr>
          <w:rStyle w:val="srvrlnk"/>
          <w:i/>
          <w:iCs/>
        </w:rPr>
        <w:t>JCl. Administratif, fasc. 215</w:t>
      </w:r>
      <w:r>
        <w:t xml:space="preserve">. – Pour la </w:t>
      </w:r>
      <w:r>
        <w:rPr>
          <w:rStyle w:val="selected"/>
        </w:rPr>
        <w:t>police</w:t>
      </w:r>
      <w:r>
        <w:t xml:space="preserve"> des débits de boissons, </w:t>
      </w:r>
      <w:r>
        <w:rPr>
          <w:i/>
          <w:iCs/>
        </w:rPr>
        <w:t>V. </w:t>
      </w:r>
      <w:hyperlink r:id="rId70" w:tgtFrame="_blank" w:history="1">
        <w:r>
          <w:rPr>
            <w:rStyle w:val="Lienhypertexte"/>
            <w:i/>
            <w:iCs/>
          </w:rPr>
          <w:t>JCl. Administratif, fasc. 262</w:t>
        </w:r>
      </w:hyperlink>
      <w:r>
        <w:t xml:space="preserve">. – Pour la </w:t>
      </w:r>
      <w:r>
        <w:rPr>
          <w:rStyle w:val="selected"/>
        </w:rPr>
        <w:t>police</w:t>
      </w:r>
      <w:r>
        <w:t xml:space="preserve"> du cinéma, </w:t>
      </w:r>
      <w:r>
        <w:rPr>
          <w:i/>
          <w:iCs/>
        </w:rPr>
        <w:t>V. </w:t>
      </w:r>
      <w:r>
        <w:rPr>
          <w:rStyle w:val="srvrlnk"/>
          <w:i/>
          <w:iCs/>
        </w:rPr>
        <w:t>JCl. Administratif, fasc. 267</w:t>
      </w:r>
      <w:r>
        <w:t xml:space="preserve">. – Pour la </w:t>
      </w:r>
      <w:r>
        <w:rPr>
          <w:rStyle w:val="selected"/>
        </w:rPr>
        <w:t>police</w:t>
      </w:r>
      <w:r>
        <w:t xml:space="preserve"> de la presse, </w:t>
      </w:r>
      <w:r>
        <w:rPr>
          <w:i/>
          <w:iCs/>
        </w:rPr>
        <w:t>V. </w:t>
      </w:r>
      <w:r>
        <w:rPr>
          <w:rStyle w:val="srvrlnk"/>
          <w:i/>
          <w:iCs/>
        </w:rPr>
        <w:t>JCl. Administratif, fasc. 270</w:t>
      </w:r>
      <w:r>
        <w:t xml:space="preserve">. – Pour la </w:t>
      </w:r>
      <w:r>
        <w:rPr>
          <w:rStyle w:val="selected"/>
        </w:rPr>
        <w:t>police</w:t>
      </w:r>
      <w:r>
        <w:t xml:space="preserve"> de la pêche, </w:t>
      </w:r>
      <w:r>
        <w:rPr>
          <w:i/>
          <w:iCs/>
        </w:rPr>
        <w:t>V. </w:t>
      </w:r>
      <w:r>
        <w:rPr>
          <w:rStyle w:val="srvrlnk"/>
          <w:i/>
          <w:iCs/>
        </w:rPr>
        <w:t>JCl. Administratif, fasc. 282</w:t>
      </w:r>
      <w:r>
        <w:t xml:space="preserve">. – Pour la </w:t>
      </w:r>
      <w:r>
        <w:rPr>
          <w:rStyle w:val="selected"/>
        </w:rPr>
        <w:t>police</w:t>
      </w:r>
      <w:r>
        <w:t xml:space="preserve"> des installations classées et insalubres, </w:t>
      </w:r>
      <w:r>
        <w:rPr>
          <w:i/>
          <w:iCs/>
        </w:rPr>
        <w:t>V. </w:t>
      </w:r>
      <w:r>
        <w:rPr>
          <w:rStyle w:val="srvrlnk"/>
          <w:i/>
          <w:iCs/>
        </w:rPr>
        <w:t>JCl. Administratif, fasc. 365</w:t>
      </w:r>
      <w:r>
        <w:t xml:space="preserve">. – Pour la </w:t>
      </w:r>
      <w:r>
        <w:rPr>
          <w:rStyle w:val="selected"/>
        </w:rPr>
        <w:t>police</w:t>
      </w:r>
      <w:r>
        <w:t xml:space="preserve"> des carrières, </w:t>
      </w:r>
      <w:r>
        <w:rPr>
          <w:i/>
          <w:iCs/>
        </w:rPr>
        <w:t>V. </w:t>
      </w:r>
      <w:r>
        <w:rPr>
          <w:rStyle w:val="srvrlnk"/>
          <w:i/>
          <w:iCs/>
        </w:rPr>
        <w:t>JCl. Administratif, fasc. 373</w:t>
      </w:r>
      <w:r>
        <w:t xml:space="preserve">. – Pour la </w:t>
      </w:r>
      <w:r>
        <w:rPr>
          <w:rStyle w:val="selected"/>
        </w:rPr>
        <w:t>police</w:t>
      </w:r>
      <w:r>
        <w:t xml:space="preserve"> de la conservation du domaine </w:t>
      </w:r>
      <w:r>
        <w:rPr>
          <w:rStyle w:val="selected"/>
        </w:rPr>
        <w:t>public</w:t>
      </w:r>
      <w:r>
        <w:t xml:space="preserve">, </w:t>
      </w:r>
      <w:r>
        <w:rPr>
          <w:i/>
          <w:iCs/>
        </w:rPr>
        <w:t>V. </w:t>
      </w:r>
      <w:r>
        <w:rPr>
          <w:rStyle w:val="srvrlnk"/>
          <w:i/>
          <w:iCs/>
        </w:rPr>
        <w:t>JCl. Administratif, fasc. 406-10</w:t>
      </w:r>
      <w:r>
        <w:t xml:space="preserve">. – Pour la </w:t>
      </w:r>
      <w:r>
        <w:rPr>
          <w:rStyle w:val="selected"/>
        </w:rPr>
        <w:t>police</w:t>
      </w:r>
      <w:r>
        <w:t xml:space="preserve"> des ports, </w:t>
      </w:r>
      <w:r>
        <w:rPr>
          <w:i/>
          <w:iCs/>
        </w:rPr>
        <w:t>V. </w:t>
      </w:r>
      <w:r>
        <w:rPr>
          <w:rStyle w:val="srvrlnk"/>
          <w:i/>
          <w:iCs/>
        </w:rPr>
        <w:t>JCl. Administratif, fasc. 408-60</w:t>
      </w:r>
      <w:r>
        <w:t xml:space="preserve">. – Pour la </w:t>
      </w:r>
      <w:r>
        <w:rPr>
          <w:rStyle w:val="selected"/>
        </w:rPr>
        <w:t>police</w:t>
      </w:r>
      <w:r>
        <w:t xml:space="preserve"> des campings, </w:t>
      </w:r>
      <w:r>
        <w:rPr>
          <w:i/>
          <w:iCs/>
        </w:rPr>
        <w:t>V. </w:t>
      </w:r>
      <w:r>
        <w:rPr>
          <w:rStyle w:val="srvrlnk"/>
          <w:i/>
          <w:iCs/>
        </w:rPr>
        <w:t>JCl. Administratif, fasc. 445-31 et 454-20</w:t>
      </w:r>
      <w:r>
        <w:rPr>
          <w:i/>
          <w:iCs/>
        </w:rPr>
        <w:t>)</w:t>
      </w:r>
      <w:r>
        <w:t xml:space="preserve">. Lorsqu’elle vise à sécuriser les manifestations sportives, la </w:t>
      </w:r>
      <w:r>
        <w:rPr>
          <w:rStyle w:val="selected"/>
        </w:rPr>
        <w:t>police</w:t>
      </w:r>
      <w:r>
        <w:t xml:space="preserve"> du sport est également portée par la volonté de garantir l'</w:t>
      </w:r>
      <w:r>
        <w:rPr>
          <w:rStyle w:val="selected"/>
        </w:rPr>
        <w:t>ordre</w:t>
      </w:r>
      <w:r>
        <w:t xml:space="preserve"> </w:t>
      </w:r>
      <w:r>
        <w:rPr>
          <w:rStyle w:val="selected"/>
        </w:rPr>
        <w:t>public</w:t>
      </w:r>
      <w:r>
        <w:t xml:space="preserve"> </w:t>
      </w:r>
      <w:r>
        <w:rPr>
          <w:i/>
          <w:iCs/>
        </w:rPr>
        <w:t>(</w:t>
      </w:r>
      <w:r>
        <w:rPr>
          <w:rStyle w:val="srvrlnk"/>
          <w:i/>
          <w:iCs/>
        </w:rPr>
        <w:t>C. sport, art. L. 332-1</w:t>
      </w:r>
      <w:r>
        <w:rPr>
          <w:i/>
          <w:iCs/>
        </w:rPr>
        <w:t>. – V. </w:t>
      </w:r>
      <w:r>
        <w:rPr>
          <w:rStyle w:val="srvrlnk"/>
          <w:i/>
          <w:iCs/>
        </w:rPr>
        <w:t>JCl. Administratif, fasc. 268</w:t>
      </w:r>
      <w:r>
        <w:rPr>
          <w:i/>
          <w:iCs/>
        </w:rPr>
        <w:t>).</w:t>
      </w:r>
      <w:r>
        <w:t xml:space="preserve"> </w:t>
      </w:r>
    </w:p>
    <w:p w14:paraId="6CFB9AAF" w14:textId="77777777" w:rsidR="00E62E3C" w:rsidRDefault="00000000">
      <w:pPr>
        <w:spacing w:after="0"/>
        <w:divId w:val="311521998"/>
        <w:rPr>
          <w:rFonts w:eastAsia="Times New Roman"/>
        </w:rPr>
      </w:pPr>
      <w:bookmarkStart w:id="211" w:name="para_100"/>
      <w:bookmarkStart w:id="212" w:name="PNUM_100"/>
      <w:bookmarkEnd w:id="211"/>
      <w:r>
        <w:rPr>
          <w:rStyle w:val="bold"/>
          <w:rFonts w:eastAsia="Times New Roman"/>
        </w:rPr>
        <w:t xml:space="preserve">100. – </w:t>
      </w:r>
      <w:bookmarkEnd w:id="212"/>
      <w:r>
        <w:rPr>
          <w:rStyle w:val="bold"/>
          <w:rFonts w:eastAsia="Times New Roman"/>
        </w:rPr>
        <w:t xml:space="preserve">Champ d'application – </w:t>
      </w:r>
      <w:r>
        <w:rPr>
          <w:rFonts w:eastAsia="Times New Roman"/>
        </w:rPr>
        <w:br/>
      </w:r>
      <w:bookmarkStart w:id="213" w:name="EN_136"/>
      <w:bookmarkStart w:id="214" w:name="N100"/>
      <w:bookmarkEnd w:id="213"/>
      <w:bookmarkEnd w:id="214"/>
      <w:r>
        <w:rPr>
          <w:rFonts w:eastAsia="Times New Roman"/>
        </w:rPr>
        <w:t>Certaines polices spéciales se caractérisent par leur champ d'application en visant des catégories de personnes clairement identifiées (les étrangers, la jeunesse, les chasseurs, les automobilistes, les sportifs, les manifestants, les pratiquants, les marins, les parieurs, etc.) ou une activité précise (la pêche, le sport, la chasse, la presse, le cinéma, les paris, le camping, etc.).</w:t>
      </w:r>
    </w:p>
    <w:p w14:paraId="0B6A2902" w14:textId="75B56A2C" w:rsidR="00E62E3C" w:rsidRDefault="00000000">
      <w:pPr>
        <w:divId w:val="402021498"/>
        <w:rPr>
          <w:rFonts w:eastAsia="Times New Roman"/>
        </w:rPr>
      </w:pPr>
      <w:bookmarkStart w:id="215" w:name="para_101"/>
      <w:bookmarkStart w:id="216" w:name="PNUM_101"/>
      <w:bookmarkEnd w:id="215"/>
      <w:r>
        <w:rPr>
          <w:rStyle w:val="bold"/>
          <w:rFonts w:eastAsia="Times New Roman"/>
        </w:rPr>
        <w:t xml:space="preserve">101. – </w:t>
      </w:r>
      <w:bookmarkEnd w:id="216"/>
      <w:r>
        <w:rPr>
          <w:rStyle w:val="bold"/>
          <w:rFonts w:eastAsia="Times New Roman"/>
        </w:rPr>
        <w:t xml:space="preserve">Règles procédurales – </w:t>
      </w:r>
      <w:r>
        <w:rPr>
          <w:rFonts w:eastAsia="Times New Roman"/>
        </w:rPr>
        <w:br/>
      </w:r>
      <w:bookmarkStart w:id="217" w:name="EN_137"/>
      <w:bookmarkStart w:id="218" w:name="N101"/>
      <w:bookmarkEnd w:id="217"/>
      <w:bookmarkEnd w:id="218"/>
      <w:r>
        <w:rPr>
          <w:rFonts w:eastAsia="Times New Roman"/>
        </w:rPr>
        <w:t xml:space="preserve">Fréquemment, l'action de </w:t>
      </w:r>
      <w:r>
        <w:rPr>
          <w:rStyle w:val="selected"/>
          <w:rFonts w:eastAsia="Times New Roman"/>
        </w:rPr>
        <w:t>police</w:t>
      </w:r>
      <w:r>
        <w:rPr>
          <w:rFonts w:eastAsia="Times New Roman"/>
        </w:rPr>
        <w:t xml:space="preserve"> spéciale se manifeste par des mesures spécifiques soumises à des règles procédurales respectueuses des droits des personnes concernées pour accompagner le prononcé de mesures contraignantes aux effets parfois irréversibles (destruction d'un bien, départ du territoire, interdiction d'une activité, etc.). C'est ainsi que les arrêtés prononçant l'expulsion d'un étranger ou interdisant la diffusion d'un film doivent être précédés d'une procédure consultative </w:t>
      </w:r>
      <w:r>
        <w:rPr>
          <w:rFonts w:eastAsia="Times New Roman"/>
          <w:i/>
          <w:iCs/>
        </w:rPr>
        <w:t>(V. </w:t>
      </w:r>
      <w:hyperlink r:id="rId71" w:anchor="N220" w:tgtFrame="_self" w:history="1">
        <w:r>
          <w:rPr>
            <w:rStyle w:val="Lienhypertexte"/>
            <w:rFonts w:eastAsia="Times New Roman"/>
            <w:i/>
            <w:iCs/>
          </w:rPr>
          <w:t xml:space="preserve">n° 220 </w:t>
        </w:r>
      </w:hyperlink>
      <w:r>
        <w:rPr>
          <w:rFonts w:eastAsia="Times New Roman"/>
          <w:i/>
          <w:iCs/>
        </w:rPr>
        <w:t>)</w:t>
      </w:r>
      <w:r>
        <w:rPr>
          <w:rFonts w:eastAsia="Times New Roman"/>
        </w:rPr>
        <w:t>.</w:t>
      </w:r>
    </w:p>
    <w:p w14:paraId="4BB701C2" w14:textId="318E45E5" w:rsidR="00450332" w:rsidRDefault="00450332">
      <w:pPr>
        <w:divId w:val="402021498"/>
        <w:rPr>
          <w:rFonts w:eastAsia="Times New Roman"/>
        </w:rPr>
      </w:pPr>
      <w:r>
        <w:rPr>
          <w:rFonts w:eastAsia="Times New Roman"/>
        </w:rPr>
        <w:t>…</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80"/>
    <w:bookmarkEnd w:id="84"/>
    <w:bookmarkEnd w:id="88"/>
    <w:bookmarkEnd w:id="91"/>
    <w:p w14:paraId="19144C63" w14:textId="7F8DA4F8" w:rsidR="00D72AA5" w:rsidRDefault="00D72AA5">
      <w:pPr>
        <w:pStyle w:val="textaligncenter"/>
      </w:pPr>
    </w:p>
    <w:sectPr w:rsidR="00D72AA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5A5C"/>
    <w:multiLevelType w:val="multilevel"/>
    <w:tmpl w:val="7316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C2DFF"/>
    <w:multiLevelType w:val="multilevel"/>
    <w:tmpl w:val="A138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6527D"/>
    <w:multiLevelType w:val="multilevel"/>
    <w:tmpl w:val="9D0C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E0D3E"/>
    <w:multiLevelType w:val="multilevel"/>
    <w:tmpl w:val="7EE8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8A1161"/>
    <w:multiLevelType w:val="multilevel"/>
    <w:tmpl w:val="D4BA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B19FD"/>
    <w:multiLevelType w:val="multilevel"/>
    <w:tmpl w:val="7DAA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EB3D3D"/>
    <w:multiLevelType w:val="multilevel"/>
    <w:tmpl w:val="3862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5D11D4"/>
    <w:multiLevelType w:val="multilevel"/>
    <w:tmpl w:val="693E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7353B8"/>
    <w:multiLevelType w:val="multilevel"/>
    <w:tmpl w:val="DC3A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D21790"/>
    <w:multiLevelType w:val="multilevel"/>
    <w:tmpl w:val="5A0A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9386644">
    <w:abstractNumId w:val="7"/>
  </w:num>
  <w:num w:numId="2" w16cid:durableId="1524440780">
    <w:abstractNumId w:val="3"/>
  </w:num>
  <w:num w:numId="3" w16cid:durableId="654383805">
    <w:abstractNumId w:val="6"/>
  </w:num>
  <w:num w:numId="4" w16cid:durableId="3670566">
    <w:abstractNumId w:val="1"/>
  </w:num>
  <w:num w:numId="5" w16cid:durableId="681930951">
    <w:abstractNumId w:val="4"/>
  </w:num>
  <w:num w:numId="6" w16cid:durableId="1647003962">
    <w:abstractNumId w:val="2"/>
  </w:num>
  <w:num w:numId="7" w16cid:durableId="1801341641">
    <w:abstractNumId w:val="9"/>
  </w:num>
  <w:num w:numId="8" w16cid:durableId="1043360132">
    <w:abstractNumId w:val="5"/>
  </w:num>
  <w:num w:numId="9" w16cid:durableId="928196464">
    <w:abstractNumId w:val="8"/>
  </w:num>
  <w:num w:numId="10" w16cid:durableId="672220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71D10"/>
    <w:rsid w:val="00450332"/>
    <w:rsid w:val="00D37B24"/>
    <w:rsid w:val="00D72AA5"/>
    <w:rsid w:val="00E62E3C"/>
    <w:rsid w:val="00E71D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EE6A"/>
  <w15:docId w15:val="{4794B445-413C-478F-89EC-A8F73B74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Pr>
      <w:rFonts w:ascii="Times New Roman" w:hAnsi="Times New Roman" w:cs="Times New Roman"/>
      <w:b/>
      <w:bCs/>
      <w:sz w:val="36"/>
      <w:szCs w:val="36"/>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character" w:customStyle="1" w:styleId="editable">
    <w:name w:val="editable"/>
    <w:basedOn w:val="Policepardfaut"/>
  </w:style>
  <w:style w:type="character" w:customStyle="1" w:styleId="bold">
    <w:name w:val="bold"/>
    <w:basedOn w:val="Policepardfaut"/>
  </w:style>
  <w:style w:type="character" w:customStyle="1" w:styleId="selected">
    <w:name w:val="selected"/>
    <w:basedOn w:val="Policepardfaut"/>
  </w:style>
  <w:style w:type="character" w:customStyle="1" w:styleId="margintop14">
    <w:name w:val="margintop14"/>
    <w:basedOn w:val="Policepardfaut"/>
  </w:style>
  <w:style w:type="character" w:styleId="Lienhypertexte">
    <w:name w:val="Hyperlink"/>
    <w:basedOn w:val="Policepardfaut"/>
    <w:uiPriority w:val="99"/>
    <w:semiHidden/>
    <w:unhideWhenUsed/>
    <w:rPr>
      <w:color w:val="2A7ED0"/>
      <w:u w:val="single"/>
      <w:bdr w:val="none" w:sz="0" w:space="0" w:color="auto" w:frame="1"/>
      <w:shd w:val="clear" w:color="auto" w:fill="auto"/>
    </w:rPr>
  </w:style>
  <w:style w:type="character" w:styleId="Lienhypertextesuivivisit">
    <w:name w:val="FollowedHyperlink"/>
    <w:basedOn w:val="Policepardfaut"/>
    <w:uiPriority w:val="99"/>
    <w:semiHidden/>
    <w:unhideWhenUsed/>
    <w:rPr>
      <w:color w:val="2A7ED0"/>
      <w:u w:val="single"/>
      <w:bdr w:val="none" w:sz="0" w:space="0" w:color="auto" w:frame="1"/>
      <w:shd w:val="clear" w:color="auto" w:fill="auto"/>
    </w:rPr>
  </w:style>
  <w:style w:type="character" w:customStyle="1" w:styleId="srvrlnk">
    <w:name w:val="srvrlnk"/>
    <w:basedOn w:val="Policepardfaut"/>
  </w:style>
  <w:style w:type="character" w:customStyle="1" w:styleId="link">
    <w:name w:val="link"/>
    <w:basedOn w:val="Policepardfaut"/>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textaligncenter">
    <w:name w:val="textaligncenter"/>
    <w:basedOn w:val="Normal"/>
    <w:pPr>
      <w:spacing w:before="100" w:beforeAutospacing="1" w:after="100" w:afterAutospacing="1" w:line="240" w:lineRule="auto"/>
    </w:pPr>
    <w:rPr>
      <w:rFonts w:ascii="Times New Roman" w:hAnsi="Times New Roman" w:cs="Times New Roman"/>
      <w:sz w:val="24"/>
      <w:szCs w:val="24"/>
    </w:rPr>
  </w:style>
  <w:style w:type="character" w:customStyle="1" w:styleId="locked-link">
    <w:name w:val="locked-link"/>
    <w:basedOn w:val="Policepardfaut"/>
  </w:style>
  <w:style w:type="character" w:styleId="Accentuation">
    <w:name w:val="Emphasis"/>
    <w:basedOn w:val="Policepardfaut"/>
    <w:uiPriority w:val="20"/>
    <w:qFormat/>
    <w:rPr>
      <w:i/>
      <w:iCs/>
    </w:rPr>
  </w:style>
  <w:style w:type="paragraph" w:customStyle="1" w:styleId="skiplink">
    <w:name w:val="skiplink"/>
    <w:basedOn w:val="Normal"/>
    <w:pPr>
      <w:shd w:val="clear" w:color="auto" w:fill="FFFFFF"/>
      <w:spacing w:before="100" w:beforeAutospacing="1" w:after="100" w:afterAutospacing="1" w:line="240" w:lineRule="auto"/>
    </w:pPr>
    <w:rPr>
      <w:rFonts w:ascii="Times New Roman" w:hAnsi="Times New Roman" w:cs="Times New Roman"/>
      <w:sz w:val="24"/>
      <w:szCs w:val="24"/>
    </w:rPr>
  </w:style>
  <w:style w:type="paragraph" w:customStyle="1" w:styleId="alertiengcontent-serverapp-c193">
    <w:name w:val="alertie[_ngcontent-serverapp-c193]"/>
    <w:basedOn w:val="Normal"/>
    <w:pPr>
      <w:shd w:val="clear" w:color="auto" w:fill="FFFBDE"/>
      <w:spacing w:after="0" w:line="240" w:lineRule="auto"/>
    </w:pPr>
    <w:rPr>
      <w:rFonts w:ascii="Times New Roman" w:hAnsi="Times New Roman" w:cs="Times New Roman"/>
      <w:sz w:val="24"/>
      <w:szCs w:val="24"/>
    </w:rPr>
  </w:style>
  <w:style w:type="paragraph" w:customStyle="1" w:styleId="switch-versions-actionsngcontent-serverapp-c193">
    <w:name w:val="switch-versions-actions[_ngcontent-serverapp-c193]"/>
    <w:basedOn w:val="Normal"/>
    <w:pPr>
      <w:shd w:val="clear" w:color="auto" w:fill="E1E9F0"/>
      <w:spacing w:before="100" w:beforeAutospacing="1" w:after="100" w:afterAutospacing="1" w:line="240" w:lineRule="auto"/>
    </w:pPr>
    <w:rPr>
      <w:rFonts w:ascii="Times New Roman" w:hAnsi="Times New Roman" w:cs="Times New Roman"/>
      <w:sz w:val="24"/>
      <w:szCs w:val="24"/>
    </w:rPr>
  </w:style>
  <w:style w:type="paragraph" w:customStyle="1" w:styleId="breadcrumbs-2ngcontent-serverapp-c169">
    <w:name w:val="breadcrumbs-2[_ngcontent-serverapp-c169]"/>
    <w:basedOn w:val="Normal"/>
    <w:pPr>
      <w:shd w:val="clear" w:color="auto" w:fill="FFFFFF"/>
      <w:spacing w:before="100" w:beforeAutospacing="1" w:after="100" w:afterAutospacing="1" w:line="240" w:lineRule="auto"/>
    </w:pPr>
    <w:rPr>
      <w:rFonts w:ascii="Times New Roman" w:hAnsi="Times New Roman" w:cs="Times New Roman"/>
      <w:sz w:val="24"/>
      <w:szCs w:val="24"/>
    </w:rPr>
  </w:style>
  <w:style w:type="paragraph" w:customStyle="1" w:styleId="breadcrumbs-listngcontent-serverapp-c169">
    <w:name w:val="breadcrumbs-list[_ngcontent-serverapp-c169]"/>
    <w:basedOn w:val="Normal"/>
    <w:pPr>
      <w:spacing w:after="0" w:line="240" w:lineRule="auto"/>
    </w:pPr>
    <w:rPr>
      <w:rFonts w:ascii="Times New Roman" w:hAnsi="Times New Roman" w:cs="Times New Roman"/>
      <w:sz w:val="24"/>
      <w:szCs w:val="24"/>
    </w:rPr>
  </w:style>
  <w:style w:type="paragraph" w:customStyle="1" w:styleId="breadcrumbs-listitemngcontent-serverapp-c169">
    <w:name w:val="breadcrumbs-listitem[_ngcontent-serverapp-c169]"/>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header-actionsngcontent-serverapp-c152">
    <w:name w:val="header-actions[_ngcontent-serverapp-c152]"/>
    <w:basedOn w:val="Normal"/>
    <w:pPr>
      <w:spacing w:before="100" w:beforeAutospacing="1" w:after="100" w:afterAutospacing="1" w:line="240" w:lineRule="auto"/>
    </w:pPr>
    <w:rPr>
      <w:rFonts w:ascii="Times New Roman" w:hAnsi="Times New Roman" w:cs="Times New Roman"/>
      <w:color w:val="FFFFFF"/>
      <w:sz w:val="24"/>
      <w:szCs w:val="24"/>
    </w:rPr>
  </w:style>
  <w:style w:type="paragraph" w:customStyle="1" w:styleId="btn-gotopngcontent-serverapp-c192">
    <w:name w:val="btn-gotop[_ngcontent-serverapp-c192]"/>
    <w:basedOn w:val="Normal"/>
    <w:pPr>
      <w:shd w:val="clear" w:color="auto" w:fill="FC5068"/>
      <w:spacing w:before="300" w:after="0" w:line="240" w:lineRule="auto"/>
      <w:ind w:left="300" w:right="300"/>
    </w:pPr>
    <w:rPr>
      <w:rFonts w:ascii="Times New Roman" w:hAnsi="Times New Roman" w:cs="Times New Roman"/>
      <w:color w:val="FFFFFF"/>
      <w:sz w:val="24"/>
      <w:szCs w:val="24"/>
    </w:rPr>
  </w:style>
  <w:style w:type="paragraph" w:customStyle="1" w:styleId="lexisnexislogongcontent-serverapp-c190">
    <w:name w:val="lexisnexislogo[_ngcontent-serverapp-c190]"/>
    <w:basedOn w:val="Normal"/>
    <w:pPr>
      <w:spacing w:before="100" w:beforeAutospacing="1" w:after="100" w:afterAutospacing="1" w:line="240" w:lineRule="auto"/>
      <w:ind w:right="952"/>
    </w:pPr>
    <w:rPr>
      <w:rFonts w:ascii="Times New Roman" w:hAnsi="Times New Roman" w:cs="Times New Roman"/>
      <w:sz w:val="24"/>
      <w:szCs w:val="24"/>
    </w:rPr>
  </w:style>
  <w:style w:type="paragraph" w:customStyle="1" w:styleId="navigation-mobilengcontent-serverapp-c88">
    <w:name w:val="navigation-mobile[_ngcontent-serverapp-c88]"/>
    <w:basedOn w:val="Normal"/>
    <w:pPr>
      <w:shd w:val="clear" w:color="auto" w:fill="FDFDFD"/>
      <w:spacing w:before="100" w:beforeAutospacing="1" w:after="100" w:afterAutospacing="1" w:line="240" w:lineRule="auto"/>
    </w:pPr>
    <w:rPr>
      <w:rFonts w:ascii="Times New Roman" w:hAnsi="Times New Roman" w:cs="Times New Roman"/>
      <w:vanish/>
      <w:sz w:val="24"/>
      <w:szCs w:val="24"/>
    </w:rPr>
  </w:style>
  <w:style w:type="paragraph" w:customStyle="1" w:styleId="navigation-mobile-headingngcontent-serverapp-c88">
    <w:name w:val="navigation-mobile-heading[_ngcontent-serverapp-c88]"/>
    <w:basedOn w:val="Normal"/>
    <w:pPr>
      <w:spacing w:after="120" w:line="240" w:lineRule="auto"/>
    </w:pPr>
    <w:rPr>
      <w:rFonts w:ascii="Times New Roman" w:hAnsi="Times New Roman" w:cs="Times New Roman"/>
      <w:sz w:val="24"/>
      <w:szCs w:val="24"/>
    </w:rPr>
  </w:style>
  <w:style w:type="paragraph" w:customStyle="1" w:styleId="navigation-mobile-linkngcontent-serverapp-c88">
    <w:name w:val="navigation-mobile-link[_ngcontent-serverapp-c88]"/>
    <w:basedOn w:val="Normal"/>
    <w:pPr>
      <w:spacing w:before="100" w:beforeAutospacing="1" w:after="100" w:afterAutospacing="1" w:line="240" w:lineRule="auto"/>
    </w:pPr>
    <w:rPr>
      <w:rFonts w:ascii="Times New Roman" w:hAnsi="Times New Roman" w:cs="Times New Roman"/>
      <w:sz w:val="24"/>
      <w:szCs w:val="24"/>
    </w:rPr>
  </w:style>
  <w:style w:type="paragraph" w:customStyle="1" w:styleId="work-folder-countngcontent-serverapp-c99">
    <w:name w:val="work-folder-count[_ngcontent-serverapp-c99]"/>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otification-countngcontent-serverapp-c104">
    <w:name w:val="notification-count[_ngcontent-serverapp-c104]"/>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elp-contentngcontent-serverapp-c105">
    <w:name w:val="help-content[_ngcontent-serverapp-c105]"/>
    <w:basedOn w:val="Normal"/>
    <w:pPr>
      <w:pBdr>
        <w:bottom w:val="single" w:sz="6" w:space="0" w:color="E4E4E4"/>
      </w:pBdr>
      <w:spacing w:before="100" w:beforeAutospacing="1" w:after="120" w:line="240" w:lineRule="auto"/>
    </w:pPr>
    <w:rPr>
      <w:rFonts w:ascii="Times New Roman" w:hAnsi="Times New Roman" w:cs="Times New Roman"/>
      <w:sz w:val="24"/>
      <w:szCs w:val="24"/>
    </w:rPr>
  </w:style>
  <w:style w:type="paragraph" w:customStyle="1" w:styleId="menu-body-itemngcontent-serverapp-c105">
    <w:name w:val="menu-body-item[_ngcontent-serverapp-c105]"/>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ooter-actionsngcontent-serverapp-c105">
    <w:name w:val="footer-actions[_ngcontent-serverapp-c105]"/>
    <w:basedOn w:val="Normal"/>
    <w:pPr>
      <w:pBdr>
        <w:top w:val="single" w:sz="6" w:space="0" w:color="E4E4E4"/>
      </w:pBdr>
      <w:spacing w:before="100" w:beforeAutospacing="1" w:after="100" w:afterAutospacing="1" w:line="240" w:lineRule="auto"/>
    </w:pPr>
    <w:rPr>
      <w:rFonts w:ascii="Times New Roman" w:hAnsi="Times New Roman" w:cs="Times New Roman"/>
      <w:sz w:val="24"/>
      <w:szCs w:val="24"/>
    </w:rPr>
  </w:style>
  <w:style w:type="paragraph" w:customStyle="1" w:styleId="menu-footerngcontent-serverapp-c105">
    <w:name w:val="menu-footer[_ngcontent-serverapp-c105]"/>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with-labelngcontent-serverapp-c105">
    <w:name w:val="with-label[_ngcontent-serverapp-c105]"/>
    <w:basedOn w:val="Normal"/>
    <w:pPr>
      <w:spacing w:before="100" w:beforeAutospacing="1" w:after="100" w:afterAutospacing="1" w:line="240" w:lineRule="auto"/>
      <w:ind w:left="675"/>
    </w:pPr>
    <w:rPr>
      <w:rFonts w:ascii="Times New Roman" w:hAnsi="Times New Roman" w:cs="Times New Roman"/>
      <w:sz w:val="24"/>
      <w:szCs w:val="24"/>
    </w:rPr>
  </w:style>
  <w:style w:type="paragraph" w:customStyle="1" w:styleId="menu-body-itemngcontent-serverapp-c121">
    <w:name w:val="menu-body-item[_ngcontent-serverapp-c12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sermenu-footer-btnngcontent-serverapp-c121">
    <w:name w:val="usermenu-footer-btn[_ngcontent-serverapp-c121]"/>
    <w:basedOn w:val="Normal"/>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jc w:val="center"/>
      <w:textAlignment w:val="center"/>
    </w:pPr>
    <w:rPr>
      <w:rFonts w:ascii="Times New Roman" w:hAnsi="Times New Roman" w:cs="Times New Roman"/>
      <w:color w:val="2A7ED0"/>
      <w:sz w:val="24"/>
      <w:szCs w:val="24"/>
    </w:rPr>
  </w:style>
  <w:style w:type="paragraph" w:customStyle="1" w:styleId="mat-button">
    <w:name w:val="mat-button"/>
    <w:basedOn w:val="Normal"/>
    <w:pPr>
      <w:spacing w:after="0" w:line="540" w:lineRule="atLeast"/>
      <w:jc w:val="center"/>
      <w:textAlignment w:val="baseline"/>
    </w:pPr>
    <w:rPr>
      <w:rFonts w:ascii="Times New Roman" w:hAnsi="Times New Roman" w:cs="Times New Roman"/>
      <w:sz w:val="24"/>
      <w:szCs w:val="24"/>
    </w:rPr>
  </w:style>
  <w:style w:type="paragraph" w:customStyle="1" w:styleId="mat-icon-button">
    <w:name w:val="mat-icon-button"/>
    <w:basedOn w:val="Normal"/>
    <w:pPr>
      <w:spacing w:after="0" w:line="600" w:lineRule="atLeast"/>
      <w:jc w:val="center"/>
      <w:textAlignment w:val="baseline"/>
    </w:pPr>
    <w:rPr>
      <w:rFonts w:ascii="Times New Roman" w:hAnsi="Times New Roman" w:cs="Times New Roman"/>
      <w:sz w:val="24"/>
      <w:szCs w:val="24"/>
    </w:rPr>
  </w:style>
  <w:style w:type="paragraph" w:customStyle="1" w:styleId="mat-stroked-button">
    <w:name w:val="mat-stroked-button"/>
    <w:basedOn w:val="Normal"/>
    <w:pPr>
      <w:spacing w:after="0" w:line="510" w:lineRule="atLeast"/>
      <w:jc w:val="center"/>
      <w:textAlignment w:val="baseline"/>
    </w:pPr>
    <w:rPr>
      <w:rFonts w:ascii="Times New Roman" w:hAnsi="Times New Roman" w:cs="Times New Roman"/>
      <w:sz w:val="24"/>
      <w:szCs w:val="24"/>
    </w:rPr>
  </w:style>
  <w:style w:type="paragraph" w:customStyle="1" w:styleId="mat-flat-button">
    <w:name w:val="mat-flat-button"/>
    <w:basedOn w:val="Normal"/>
    <w:pPr>
      <w:spacing w:after="0" w:line="540" w:lineRule="atLeast"/>
      <w:jc w:val="center"/>
      <w:textAlignment w:val="baseline"/>
    </w:pPr>
    <w:rPr>
      <w:rFonts w:ascii="Times New Roman" w:hAnsi="Times New Roman" w:cs="Times New Roman"/>
      <w:sz w:val="24"/>
      <w:szCs w:val="24"/>
    </w:rPr>
  </w:style>
  <w:style w:type="paragraph" w:customStyle="1" w:styleId="mat-raised-button">
    <w:name w:val="mat-raised-button"/>
    <w:basedOn w:val="Normal"/>
    <w:pPr>
      <w:spacing w:after="0" w:line="540" w:lineRule="atLeast"/>
      <w:jc w:val="center"/>
      <w:textAlignment w:val="baseline"/>
    </w:pPr>
    <w:rPr>
      <w:rFonts w:ascii="Times New Roman" w:hAnsi="Times New Roman" w:cs="Times New Roman"/>
      <w:sz w:val="24"/>
      <w:szCs w:val="24"/>
    </w:rPr>
  </w:style>
  <w:style w:type="paragraph" w:customStyle="1" w:styleId="mat-fab">
    <w:name w:val="mat-fab"/>
    <w:basedOn w:val="Normal"/>
    <w:pPr>
      <w:spacing w:after="0" w:line="540" w:lineRule="atLeast"/>
      <w:jc w:val="center"/>
      <w:textAlignment w:val="baseline"/>
    </w:pPr>
    <w:rPr>
      <w:rFonts w:ascii="Times New Roman" w:hAnsi="Times New Roman" w:cs="Times New Roman"/>
      <w:sz w:val="24"/>
      <w:szCs w:val="24"/>
    </w:rPr>
  </w:style>
  <w:style w:type="paragraph" w:customStyle="1" w:styleId="mat-mini-fab">
    <w:name w:val="mat-mini-fab"/>
    <w:basedOn w:val="Normal"/>
    <w:pPr>
      <w:spacing w:after="0" w:line="540" w:lineRule="atLeast"/>
      <w:jc w:val="center"/>
      <w:textAlignment w:val="baseline"/>
    </w:pPr>
    <w:rPr>
      <w:rFonts w:ascii="Times New Roman" w:hAnsi="Times New Roman" w:cs="Times New Roman"/>
      <w:sz w:val="24"/>
      <w:szCs w:val="24"/>
    </w:rPr>
  </w:style>
  <w:style w:type="paragraph" w:customStyle="1" w:styleId="mat-menu-panel">
    <w:name w:val="mat-menu-pane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menu-item">
    <w:name w:val="mat-menu-item"/>
    <w:basedOn w:val="Normal"/>
    <w:pPr>
      <w:spacing w:before="100" w:beforeAutospacing="1" w:after="100" w:afterAutospacing="1" w:line="720" w:lineRule="atLeast"/>
    </w:pPr>
    <w:rPr>
      <w:rFonts w:ascii="Times New Roman" w:hAnsi="Times New Roman" w:cs="Times New Roman"/>
      <w:sz w:val="24"/>
      <w:szCs w:val="24"/>
    </w:rPr>
  </w:style>
  <w:style w:type="paragraph" w:customStyle="1" w:styleId="mat-menu-item-submenu-trigger">
    <w:name w:val="mat-menu-item-submenu-trigg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menu-submenu-icon">
    <w:name w:val="mat-menu-submenu-ic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bughidden">
    <w:name w:val="debug[hidden]"/>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debug">
    <w:name w:val="debug"/>
    <w:basedOn w:val="Normal"/>
    <w:pPr>
      <w:shd w:val="clear" w:color="auto" w:fill="808080"/>
      <w:spacing w:before="100" w:beforeAutospacing="1" w:after="100" w:afterAutospacing="1" w:line="240" w:lineRule="auto"/>
    </w:pPr>
    <w:rPr>
      <w:rFonts w:ascii="Times New Roman" w:hAnsi="Times New Roman" w:cs="Times New Roman"/>
      <w:color w:val="FFFFFF"/>
      <w:sz w:val="24"/>
      <w:szCs w:val="24"/>
    </w:rPr>
  </w:style>
  <w:style w:type="paragraph" w:customStyle="1" w:styleId="search">
    <w:name w:val="search"/>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arch-input">
    <w:name w:val="search-input"/>
    <w:basedOn w:val="Normal"/>
    <w:pPr>
      <w:shd w:val="clear" w:color="auto" w:fill="FFFFFF"/>
      <w:spacing w:before="100" w:beforeAutospacing="1" w:after="100" w:afterAutospacing="1" w:line="240" w:lineRule="auto"/>
    </w:pPr>
    <w:rPr>
      <w:rFonts w:ascii="Times New Roman" w:hAnsi="Times New Roman" w:cs="Times New Roman"/>
      <w:sz w:val="24"/>
      <w:szCs w:val="24"/>
    </w:rPr>
  </w:style>
  <w:style w:type="paragraph" w:customStyle="1" w:styleId="search-button">
    <w:name w:val="search-button"/>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ind w:left="30"/>
    </w:pPr>
    <w:rPr>
      <w:rFonts w:ascii="Times New Roman" w:hAnsi="Times New Roman" w:cs="Times New Roman"/>
      <w:color w:val="FFFFFF"/>
      <w:sz w:val="24"/>
      <w:szCs w:val="24"/>
    </w:rPr>
  </w:style>
  <w:style w:type="paragraph" w:customStyle="1" w:styleId="search-group">
    <w:name w:val="search-group"/>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ext-searchem">
    <w:name w:val="text-search&gt;em"/>
    <w:basedOn w:val="Normal"/>
    <w:pPr>
      <w:spacing w:before="100" w:beforeAutospacing="1" w:after="100" w:afterAutospacing="1" w:line="240" w:lineRule="auto"/>
    </w:pPr>
    <w:rPr>
      <w:rFonts w:ascii="Times New Roman" w:hAnsi="Times New Roman" w:cs="Times New Roman"/>
      <w:b/>
      <w:bCs/>
      <w:color w:val="373739"/>
      <w:sz w:val="24"/>
      <w:szCs w:val="24"/>
    </w:rPr>
  </w:style>
  <w:style w:type="paragraph" w:customStyle="1" w:styleId="keyword">
    <w:name w:val="keyword"/>
    <w:basedOn w:val="Normal"/>
    <w:pPr>
      <w:spacing w:before="100" w:beforeAutospacing="1" w:after="100" w:afterAutospacing="1" w:line="240" w:lineRule="auto"/>
    </w:pPr>
    <w:rPr>
      <w:rFonts w:ascii="Times New Roman" w:hAnsi="Times New Roman" w:cs="Times New Roman"/>
      <w:b/>
      <w:bCs/>
      <w:color w:val="373739"/>
      <w:sz w:val="24"/>
      <w:szCs w:val="24"/>
    </w:rPr>
  </w:style>
  <w:style w:type="paragraph" w:customStyle="1" w:styleId="sourcetype">
    <w:name w:val="sourcetype"/>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mat-option-text-1">
    <w:name w:val="mat-option-text-1"/>
    <w:basedOn w:val="Normal"/>
    <w:pPr>
      <w:spacing w:before="100" w:beforeAutospacing="1" w:after="100" w:afterAutospacing="1" w:line="240" w:lineRule="auto"/>
    </w:pPr>
    <w:rPr>
      <w:rFonts w:ascii="Times New Roman" w:hAnsi="Times New Roman" w:cs="Times New Roman"/>
      <w:caps/>
      <w:color w:val="373739"/>
      <w:sz w:val="24"/>
      <w:szCs w:val="24"/>
    </w:rPr>
  </w:style>
  <w:style w:type="paragraph" w:customStyle="1" w:styleId="icon-intention">
    <w:name w:val="icon-intention"/>
    <w:basedOn w:val="Normal"/>
    <w:pPr>
      <w:spacing w:before="100" w:beforeAutospacing="1" w:after="100" w:afterAutospacing="1" w:line="240" w:lineRule="auto"/>
    </w:pPr>
    <w:rPr>
      <w:rFonts w:ascii="Times New Roman" w:hAnsi="Times New Roman" w:cs="Times New Roman"/>
      <w:color w:val="82869D"/>
      <w:sz w:val="24"/>
      <w:szCs w:val="24"/>
    </w:rPr>
  </w:style>
  <w:style w:type="paragraph" w:customStyle="1" w:styleId="search-field-inner">
    <w:name w:val="search-field-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dvanced-search-link">
    <w:name w:val="advanced-search-link"/>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jc w:val="center"/>
    </w:pPr>
    <w:rPr>
      <w:rFonts w:ascii="Times New Roman" w:hAnsi="Times New Roman" w:cs="Times New Roman"/>
      <w:color w:val="FFFFFF"/>
      <w:sz w:val="24"/>
      <w:szCs w:val="24"/>
    </w:rPr>
  </w:style>
  <w:style w:type="paragraph" w:customStyle="1" w:styleId="header-search-context">
    <w:name w:val="header-search-context"/>
    <w:basedOn w:val="Normal"/>
    <w:pPr>
      <w:spacing w:after="0" w:line="240" w:lineRule="auto"/>
      <w:ind w:right="30"/>
    </w:pPr>
    <w:rPr>
      <w:rFonts w:ascii="Times New Roman" w:hAnsi="Times New Roman" w:cs="Times New Roman"/>
      <w:sz w:val="24"/>
      <w:szCs w:val="24"/>
    </w:rPr>
  </w:style>
  <w:style w:type="paragraph" w:customStyle="1" w:styleId="mat-autocomplete-panel">
    <w:name w:val="mat-autocomplete-pane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option">
    <w:name w:val="mat-option"/>
    <w:basedOn w:val="Normal"/>
    <w:pPr>
      <w:spacing w:before="100" w:beforeAutospacing="1" w:after="100" w:afterAutospacing="1" w:line="720" w:lineRule="atLeast"/>
    </w:pPr>
    <w:rPr>
      <w:rFonts w:ascii="Times New Roman" w:hAnsi="Times New Roman" w:cs="Times New Roman"/>
      <w:sz w:val="24"/>
      <w:szCs w:val="24"/>
    </w:rPr>
  </w:style>
  <w:style w:type="paragraph" w:customStyle="1" w:styleId="mat-option-pseudo-checkbox">
    <w:name w:val="mat-option-pseudo-checkbox"/>
    <w:basedOn w:val="Normal"/>
    <w:pPr>
      <w:spacing w:before="100" w:beforeAutospacing="1" w:after="100" w:afterAutospacing="1" w:line="240" w:lineRule="auto"/>
      <w:ind w:right="120"/>
    </w:pPr>
    <w:rPr>
      <w:rFonts w:ascii="Times New Roman" w:hAnsi="Times New Roman" w:cs="Times New Roman"/>
      <w:sz w:val="24"/>
      <w:szCs w:val="24"/>
    </w:rPr>
  </w:style>
  <w:style w:type="paragraph" w:customStyle="1" w:styleId="mat-checkbox-layout">
    <w:name w:val="mat-checkbox-layout"/>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mat-checkbox-inner-container">
    <w:name w:val="mat-checkbox-inner-container"/>
    <w:basedOn w:val="Normal"/>
    <w:pPr>
      <w:spacing w:before="100" w:beforeAutospacing="1" w:after="100" w:afterAutospacing="1" w:line="0" w:lineRule="auto"/>
      <w:ind w:right="120"/>
      <w:textAlignment w:val="center"/>
    </w:pPr>
    <w:rPr>
      <w:rFonts w:ascii="Times New Roman" w:hAnsi="Times New Roman" w:cs="Times New Roman"/>
      <w:sz w:val="24"/>
      <w:szCs w:val="24"/>
    </w:rPr>
  </w:style>
  <w:style w:type="paragraph" w:customStyle="1" w:styleId="mat-checkbox-inner-container-no-side-margin">
    <w:name w:val="mat-checkbox-inner-container-no-side-margi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checkbox-frame">
    <w:name w:val="mat-checkbox-frame"/>
    <w:basedOn w:val="Normal"/>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hAnsi="Times New Roman" w:cs="Times New Roman"/>
      <w:sz w:val="24"/>
      <w:szCs w:val="24"/>
    </w:rPr>
  </w:style>
  <w:style w:type="paragraph" w:customStyle="1" w:styleId="mat-checkbox-persistent-ripple">
    <w:name w:val="mat-checkbox-persistent-ripp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checkbox-checkmark">
    <w:name w:val="mat-checkbox-checkmark"/>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checkbox-mixedmark">
    <w:name w:val="mat-checkbox-mixedmark"/>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tree">
    <w:name w:val="mat-tre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nested-tree-node">
    <w:name w:val="mat-nested-tree-nod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chip-list-heading">
    <w:name w:val="mat-chip-list-heading"/>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essage">
    <w:name w:val="message"/>
    <w:basedOn w:val="Normal"/>
    <w:pPr>
      <w:shd w:val="clear" w:color="auto" w:fill="FFEEF0"/>
      <w:spacing w:before="100" w:beforeAutospacing="1" w:after="100" w:afterAutospacing="1" w:line="240" w:lineRule="auto"/>
    </w:pPr>
    <w:rPr>
      <w:rFonts w:ascii="Times New Roman" w:hAnsi="Times New Roman" w:cs="Times New Roman"/>
      <w:sz w:val="24"/>
      <w:szCs w:val="24"/>
    </w:rPr>
  </w:style>
  <w:style w:type="paragraph" w:customStyle="1" w:styleId="message-title">
    <w:name w:val="message-title"/>
    <w:basedOn w:val="Normal"/>
    <w:pPr>
      <w:spacing w:after="100" w:afterAutospacing="1" w:line="240" w:lineRule="auto"/>
    </w:pPr>
    <w:rPr>
      <w:rFonts w:ascii="Times New Roman" w:hAnsi="Times New Roman" w:cs="Times New Roman"/>
      <w:sz w:val="24"/>
      <w:szCs w:val="24"/>
    </w:rPr>
  </w:style>
  <w:style w:type="paragraph" w:customStyle="1" w:styleId="message-text">
    <w:name w:val="message-text"/>
    <w:basedOn w:val="Normal"/>
    <w:pPr>
      <w:spacing w:after="0" w:line="240" w:lineRule="auto"/>
    </w:pPr>
    <w:rPr>
      <w:rFonts w:ascii="Times New Roman" w:hAnsi="Times New Roman" w:cs="Times New Roman"/>
      <w:sz w:val="24"/>
      <w:szCs w:val="24"/>
    </w:rPr>
  </w:style>
  <w:style w:type="paragraph" w:customStyle="1" w:styleId="btn-chipngcontent-serverapp-c263">
    <w:name w:val="btn-chip[_ngcontent-serverapp-c26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ate-actionsngcontent-serverapp-c283">
    <w:name w:val="date-actions[_ngcontent-serverapp-c28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ate-aggregationsngcontent-serverapp-c283">
    <w:name w:val="date-aggregations[_ngcontent-serverapp-c283]"/>
    <w:basedOn w:val="Normal"/>
    <w:pPr>
      <w:pBdr>
        <w:top w:val="single" w:sz="6" w:space="0" w:color="E4E5EC"/>
        <w:left w:val="single" w:sz="6" w:space="0" w:color="E4E5EC"/>
      </w:pBdr>
      <w:spacing w:after="100" w:afterAutospacing="1" w:line="240" w:lineRule="auto"/>
      <w:ind w:left="-30"/>
    </w:pPr>
    <w:rPr>
      <w:rFonts w:ascii="Times New Roman" w:hAnsi="Times New Roman" w:cs="Times New Roman"/>
      <w:sz w:val="24"/>
      <w:szCs w:val="24"/>
    </w:rPr>
  </w:style>
  <w:style w:type="paragraph" w:customStyle="1" w:styleId="date-actions-footerngcontent-serverapp-c283">
    <w:name w:val="date-actions-footer[_ngcontent-serverapp-c283]"/>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alertngcontent-serverapp-c284">
    <w:name w:val="alert[_ngcontent-serverapp-c284]"/>
    <w:basedOn w:val="Normal"/>
    <w:pPr>
      <w:spacing w:after="100" w:afterAutospacing="1" w:line="240" w:lineRule="auto"/>
    </w:pPr>
    <w:rPr>
      <w:rFonts w:ascii="Times New Roman" w:hAnsi="Times New Roman" w:cs="Times New Roman"/>
      <w:sz w:val="24"/>
      <w:szCs w:val="24"/>
    </w:rPr>
  </w:style>
  <w:style w:type="paragraph" w:customStyle="1" w:styleId="intention-linkngcontent-serverapp-c284">
    <w:name w:val="intention-link[_ngcontent-serverapp-c284]"/>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legan-doc-item">
    <w:name w:val="legan-doc-item"/>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mpty-title">
    <w:name w:val="empty-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empty-text">
    <w:name w:val="empty-text"/>
    <w:basedOn w:val="Normal"/>
    <w:pPr>
      <w:spacing w:before="100" w:beforeAutospacing="1" w:after="100" w:afterAutospacing="1" w:line="240" w:lineRule="auto"/>
    </w:pPr>
    <w:rPr>
      <w:rFonts w:ascii="Times New Roman" w:hAnsi="Times New Roman" w:cs="Times New Roman"/>
      <w:color w:val="323440"/>
      <w:sz w:val="24"/>
      <w:szCs w:val="24"/>
    </w:rPr>
  </w:style>
  <w:style w:type="paragraph" w:customStyle="1" w:styleId="companyngcontent-serverapp-c259">
    <w:name w:val="company[_ngcontent-serverapp-c259]"/>
    <w:basedOn w:val="Normal"/>
    <w:pPr>
      <w:pBdr>
        <w:bottom w:val="single" w:sz="6" w:space="0" w:color="DDE1DD"/>
      </w:pBdr>
      <w:spacing w:before="240" w:after="480" w:line="240" w:lineRule="auto"/>
    </w:pPr>
    <w:rPr>
      <w:rFonts w:ascii="Times New Roman" w:hAnsi="Times New Roman" w:cs="Times New Roman"/>
      <w:sz w:val="24"/>
      <w:szCs w:val="24"/>
    </w:rPr>
  </w:style>
  <w:style w:type="paragraph" w:customStyle="1" w:styleId="date-actions-footerngcontent-serverapp-c279">
    <w:name w:val="date-actions-footer[_ngcontent-serverapp-c279]"/>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mat-icon">
    <w:name w:val="mat-ic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progress-spinner">
    <w:name w:val="mat-progress-sp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ropdown-innerngcontent-serverapp-c261">
    <w:name w:val="dropdown-inner[_ngcontent-serverapp-c26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ropdown-menungcontent-serverapp-c261">
    <w:name w:val="dropdown-menu[_ngcontent-serverapp-c261]"/>
    <w:basedOn w:val="Normal"/>
    <w:pPr>
      <w:shd w:val="clear" w:color="auto" w:fill="FFFFFF"/>
      <w:spacing w:before="100" w:beforeAutospacing="1" w:after="100" w:afterAutospacing="1" w:line="240" w:lineRule="auto"/>
    </w:pPr>
    <w:rPr>
      <w:rFonts w:ascii="Times New Roman" w:hAnsi="Times New Roman" w:cs="Times New Roman"/>
      <w:sz w:val="24"/>
      <w:szCs w:val="24"/>
    </w:rPr>
  </w:style>
  <w:style w:type="paragraph" w:customStyle="1" w:styleId="dropdown-menu-listngcontent-serverapp-c261">
    <w:name w:val="dropdown-menu-list[_ngcontent-serverapp-c261]"/>
    <w:basedOn w:val="Normal"/>
    <w:pPr>
      <w:spacing w:after="0" w:line="240" w:lineRule="auto"/>
    </w:pPr>
    <w:rPr>
      <w:rFonts w:ascii="Times New Roman" w:hAnsi="Times New Roman" w:cs="Times New Roman"/>
      <w:sz w:val="24"/>
      <w:szCs w:val="24"/>
    </w:rPr>
  </w:style>
  <w:style w:type="paragraph" w:customStyle="1" w:styleId="dropdown-menu-titlengcontent-serverapp-c261">
    <w:name w:val="dropdown-menu-title[_ngcontent-serverapp-c261]"/>
    <w:basedOn w:val="Normal"/>
    <w:pPr>
      <w:spacing w:after="100" w:afterAutospacing="1" w:line="240" w:lineRule="auto"/>
    </w:pPr>
    <w:rPr>
      <w:rFonts w:ascii="Times New Roman" w:hAnsi="Times New Roman" w:cs="Times New Roman"/>
      <w:color w:val="176E84"/>
      <w:sz w:val="24"/>
      <w:szCs w:val="24"/>
    </w:rPr>
  </w:style>
  <w:style w:type="paragraph" w:customStyle="1" w:styleId="dropdown-menu-footerngcontent-serverapp-c261">
    <w:name w:val="dropdown-menu-footer[_ngcontent-serverapp-c261]"/>
    <w:basedOn w:val="Normal"/>
    <w:pPr>
      <w:pBdr>
        <w:top w:val="single" w:sz="6" w:space="0" w:color="CFD5E3"/>
      </w:pBdr>
      <w:spacing w:before="100" w:beforeAutospacing="1" w:after="100" w:afterAutospacing="1" w:line="240" w:lineRule="auto"/>
    </w:pPr>
    <w:rPr>
      <w:rFonts w:ascii="Times New Roman" w:hAnsi="Times New Roman" w:cs="Times New Roman"/>
      <w:sz w:val="24"/>
      <w:szCs w:val="24"/>
    </w:rPr>
  </w:style>
  <w:style w:type="paragraph" w:customStyle="1" w:styleId="search-boxngcontent-serverapp-c261">
    <w:name w:val="search-box[_ngcontent-serverapp-c261]"/>
    <w:basedOn w:val="Normal"/>
    <w:pPr>
      <w:pBdr>
        <w:top w:val="single" w:sz="6" w:space="0" w:color="82869D"/>
      </w:pBdr>
      <w:shd w:val="clear" w:color="auto" w:fill="E8ECF6"/>
      <w:spacing w:before="100" w:beforeAutospacing="1" w:after="100" w:afterAutospacing="1" w:line="240" w:lineRule="auto"/>
    </w:pPr>
    <w:rPr>
      <w:rFonts w:ascii="Times New Roman" w:hAnsi="Times New Roman" w:cs="Times New Roman"/>
      <w:sz w:val="24"/>
      <w:szCs w:val="24"/>
    </w:rPr>
  </w:style>
  <w:style w:type="paragraph" w:customStyle="1" w:styleId="search-form-inputngcontent-serverapp-c261">
    <w:name w:val="search-form-input[_ngcontent-serverapp-c261]"/>
    <w:basedOn w:val="Normal"/>
    <w:pPr>
      <w:pBdr>
        <w:top w:val="single" w:sz="6" w:space="0" w:color="82869D"/>
        <w:left w:val="single" w:sz="6" w:space="0" w:color="82869D"/>
        <w:bottom w:val="single" w:sz="6" w:space="0" w:color="82869D"/>
        <w:right w:val="single" w:sz="6" w:space="0" w:color="82869D"/>
      </w:pBdr>
      <w:spacing w:before="100" w:beforeAutospacing="1" w:after="100" w:afterAutospacing="1" w:line="240" w:lineRule="auto"/>
    </w:pPr>
    <w:rPr>
      <w:rFonts w:ascii="Times New Roman" w:hAnsi="Times New Roman" w:cs="Times New Roman"/>
      <w:sz w:val="24"/>
      <w:szCs w:val="24"/>
    </w:rPr>
  </w:style>
  <w:style w:type="paragraph" w:customStyle="1" w:styleId="mat-chip">
    <w:name w:val="mat-chip"/>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standard-chip">
    <w:name w:val="mat-standard-chip"/>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chip-list-wrapper">
    <w:name w:val="mat-chip-list-wrapper"/>
    <w:basedOn w:val="Normal"/>
    <w:pPr>
      <w:spacing w:after="0" w:line="240" w:lineRule="auto"/>
      <w:ind w:left="-60" w:right="-60"/>
    </w:pPr>
    <w:rPr>
      <w:rFonts w:ascii="Times New Roman" w:hAnsi="Times New Roman" w:cs="Times New Roman"/>
      <w:sz w:val="24"/>
      <w:szCs w:val="24"/>
    </w:rPr>
  </w:style>
  <w:style w:type="paragraph" w:customStyle="1" w:styleId="mat-radio-label">
    <w:name w:val="mat-radio-label"/>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mat-radio-container">
    <w:name w:val="mat-radio-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radio-outer-circle">
    <w:name w:val="mat-radio-outer-circle"/>
    <w:basedOn w:val="Normal"/>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hAnsi="Times New Roman" w:cs="Times New Roman"/>
      <w:sz w:val="24"/>
      <w:szCs w:val="24"/>
    </w:rPr>
  </w:style>
  <w:style w:type="paragraph" w:customStyle="1" w:styleId="mat-radio-inner-circle">
    <w:name w:val="mat-radio-inner-circ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radio-label-content">
    <w:name w:val="mat-radio-label-conten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radio-persistent-ripple">
    <w:name w:val="mat-radio-persistent-ripp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sult-heading">
    <w:name w:val="result-heading"/>
    <w:basedOn w:val="Normal"/>
    <w:pPr>
      <w:spacing w:before="100" w:beforeAutospacing="1" w:after="0" w:line="240" w:lineRule="auto"/>
    </w:pPr>
    <w:rPr>
      <w:rFonts w:ascii="Times New Roman" w:hAnsi="Times New Roman" w:cs="Times New Roman"/>
      <w:sz w:val="24"/>
      <w:szCs w:val="24"/>
    </w:rPr>
  </w:style>
  <w:style w:type="paragraph" w:customStyle="1" w:styleId="result-actions">
    <w:name w:val="result-actions"/>
    <w:basedOn w:val="Normal"/>
    <w:pPr>
      <w:pBdr>
        <w:left w:val="single" w:sz="6" w:space="0" w:color="CFD5E3"/>
      </w:pBdr>
      <w:spacing w:before="100" w:beforeAutospacing="1" w:after="100" w:afterAutospacing="1" w:line="240" w:lineRule="auto"/>
    </w:pPr>
    <w:rPr>
      <w:rFonts w:ascii="Times New Roman" w:hAnsi="Times New Roman" w:cs="Times New Roman"/>
      <w:sz w:val="24"/>
      <w:szCs w:val="24"/>
    </w:rPr>
  </w:style>
  <w:style w:type="paragraph" w:customStyle="1" w:styleId="result-body">
    <w:name w:val="result-body"/>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oc-item-infos">
    <w:name w:val="doc-item-infos"/>
    <w:basedOn w:val="Normal"/>
    <w:pPr>
      <w:spacing w:before="100" w:beforeAutospacing="1" w:after="100" w:afterAutospacing="1" w:line="240" w:lineRule="auto"/>
    </w:pPr>
    <w:rPr>
      <w:rFonts w:ascii="Times New Roman" w:hAnsi="Times New Roman" w:cs="Times New Roman"/>
      <w:color w:val="848E94"/>
      <w:sz w:val="24"/>
      <w:szCs w:val="24"/>
    </w:rPr>
  </w:style>
  <w:style w:type="paragraph" w:customStyle="1" w:styleId="doc-item-text">
    <w:name w:val="doc-item-text"/>
    <w:basedOn w:val="Normal"/>
    <w:pPr>
      <w:wordWrap w:val="0"/>
      <w:spacing w:before="100" w:beforeAutospacing="1" w:after="100" w:afterAutospacing="1" w:line="240" w:lineRule="auto"/>
    </w:pPr>
    <w:rPr>
      <w:rFonts w:ascii="Times New Roman" w:hAnsi="Times New Roman" w:cs="Times New Roman"/>
      <w:sz w:val="24"/>
      <w:szCs w:val="24"/>
    </w:rPr>
  </w:style>
  <w:style w:type="paragraph" w:customStyle="1" w:styleId="doc-item-tail">
    <w:name w:val="doc-item-tai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oc-relation">
    <w:name w:val="doc-rel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con-work-folder-1ngcontent-serverapp-c167">
    <w:name w:val="icon-work-folder-1[_ngcontent-serverapp-c167]"/>
    <w:basedOn w:val="Normal"/>
    <w:pPr>
      <w:spacing w:before="100" w:beforeAutospacing="1" w:after="100" w:afterAutospacing="1" w:line="240" w:lineRule="auto"/>
    </w:pPr>
    <w:rPr>
      <w:rFonts w:ascii="Times New Roman" w:hAnsi="Times New Roman" w:cs="Times New Roman"/>
      <w:color w:val="2A7ED0"/>
      <w:sz w:val="24"/>
      <w:szCs w:val="24"/>
    </w:rPr>
  </w:style>
  <w:style w:type="paragraph" w:customStyle="1" w:styleId="icon-work-folder-2ngcontent-serverapp-c167">
    <w:name w:val="icon-work-folder-2[_ngcontent-serverapp-c167]"/>
    <w:basedOn w:val="Normal"/>
    <w:pPr>
      <w:spacing w:before="100" w:beforeAutospacing="1" w:after="100" w:afterAutospacing="1" w:line="240" w:lineRule="auto"/>
    </w:pPr>
    <w:rPr>
      <w:rFonts w:ascii="Times New Roman" w:hAnsi="Times New Roman" w:cs="Times New Roman"/>
      <w:color w:val="2A7ED0"/>
      <w:sz w:val="24"/>
      <w:szCs w:val="24"/>
    </w:rPr>
  </w:style>
  <w:style w:type="paragraph" w:customStyle="1" w:styleId="link-fragementngcontent-serverapp-c289">
    <w:name w:val="link-fragement[_ngcontent-serverapp-c289]"/>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epngcontent-serverapp-c293">
    <w:name w:val="step[_ngcontent-serverapp-c293]"/>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stepfor-innerngcontent-serverapp-c293">
    <w:name w:val="stepfor-inner[_ngcontent-serverapp-c29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ata-chartngcontent-serverapp-c269">
    <w:name w:val="data-chart[_ngcontent-serverapp-c269]"/>
    <w:basedOn w:val="Normal"/>
    <w:pPr>
      <w:spacing w:before="100" w:beforeAutospacing="1" w:after="100" w:afterAutospacing="1" w:line="240" w:lineRule="auto"/>
      <w:ind w:left="120"/>
    </w:pPr>
    <w:rPr>
      <w:rFonts w:ascii="Times New Roman" w:hAnsi="Times New Roman" w:cs="Times New Roman"/>
      <w:sz w:val="24"/>
      <w:szCs w:val="24"/>
    </w:rPr>
  </w:style>
  <w:style w:type="paragraph" w:customStyle="1" w:styleId="legan-chartngcontent-serverapp-c264">
    <w:name w:val="legan-chart[_ngcontent-serverapp-c264]"/>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ype-juridictionngcontent-serverapp-c268">
    <w:name w:val="type-juridiction[_ngcontent-serverapp-c268]"/>
    <w:basedOn w:val="Normal"/>
    <w:pPr>
      <w:spacing w:before="100" w:beforeAutospacing="1" w:after="100" w:afterAutospacing="1" w:line="240" w:lineRule="auto"/>
    </w:pPr>
    <w:rPr>
      <w:rFonts w:ascii="Times New Roman" w:hAnsi="Times New Roman" w:cs="Times New Roman"/>
      <w:color w:val="82869D"/>
      <w:sz w:val="24"/>
      <w:szCs w:val="24"/>
    </w:rPr>
  </w:style>
  <w:style w:type="paragraph" w:customStyle="1" w:styleId="chartjs-size-monitor">
    <w:name w:val="chartjs-size-monito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rtjs-size-monitor-expand">
    <w:name w:val="chartjs-size-monitor-expan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rtjs-size-monitor-shrink">
    <w:name w:val="chartjs-size-monitor-shrink"/>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tooltip">
    <w:name w:val="mat-tooltip"/>
    <w:basedOn w:val="Normal"/>
    <w:pPr>
      <w:spacing w:before="210" w:after="210" w:line="240" w:lineRule="auto"/>
      <w:ind w:left="210" w:right="210"/>
    </w:pPr>
    <w:rPr>
      <w:rFonts w:ascii="Times New Roman" w:hAnsi="Times New Roman" w:cs="Times New Roman"/>
      <w:color w:val="FFFFFF"/>
      <w:sz w:val="24"/>
      <w:szCs w:val="24"/>
    </w:rPr>
  </w:style>
  <w:style w:type="paragraph" w:customStyle="1" w:styleId="mat-tooltip-handset">
    <w:name w:val="mat-tooltip-handset"/>
    <w:basedOn w:val="Normal"/>
    <w:pPr>
      <w:spacing w:before="360" w:after="360" w:line="240" w:lineRule="auto"/>
      <w:ind w:left="360" w:right="360"/>
    </w:pPr>
    <w:rPr>
      <w:rFonts w:ascii="Times New Roman" w:hAnsi="Times New Roman" w:cs="Times New Roman"/>
      <w:sz w:val="24"/>
      <w:szCs w:val="24"/>
    </w:rPr>
  </w:style>
  <w:style w:type="paragraph" w:customStyle="1" w:styleId="mat-expansion-panel">
    <w:name w:val="mat-expansion-panel"/>
    <w:basedOn w:val="Normal"/>
    <w:pPr>
      <w:spacing w:after="0" w:line="240" w:lineRule="auto"/>
    </w:pPr>
    <w:rPr>
      <w:rFonts w:ascii="Times New Roman" w:hAnsi="Times New Roman" w:cs="Times New Roman"/>
      <w:sz w:val="24"/>
      <w:szCs w:val="24"/>
    </w:rPr>
  </w:style>
  <w:style w:type="paragraph" w:customStyle="1" w:styleId="mat-expansion-panel-body">
    <w:name w:val="mat-expansion-panel-body"/>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expansion-panel-spacing">
    <w:name w:val="mat-expansion-panel-spacing"/>
    <w:basedOn w:val="Normal"/>
    <w:pPr>
      <w:spacing w:before="240" w:after="240" w:line="240" w:lineRule="auto"/>
    </w:pPr>
    <w:rPr>
      <w:rFonts w:ascii="Times New Roman" w:hAnsi="Times New Roman" w:cs="Times New Roman"/>
      <w:sz w:val="24"/>
      <w:szCs w:val="24"/>
    </w:rPr>
  </w:style>
  <w:style w:type="paragraph" w:customStyle="1" w:styleId="mat-action-row">
    <w:name w:val="mat-action-row"/>
    <w:basedOn w:val="Normal"/>
    <w:pPr>
      <w:pBdr>
        <w:top w:val="single" w:sz="6" w:space="12" w:color="auto"/>
      </w:pBdr>
      <w:spacing w:before="100" w:beforeAutospacing="1" w:after="100" w:afterAutospacing="1" w:line="240" w:lineRule="auto"/>
    </w:pPr>
    <w:rPr>
      <w:rFonts w:ascii="Times New Roman" w:hAnsi="Times New Roman" w:cs="Times New Roman"/>
      <w:sz w:val="24"/>
      <w:szCs w:val="24"/>
    </w:rPr>
  </w:style>
  <w:style w:type="paragraph" w:customStyle="1" w:styleId="mat-expansion-panel-header">
    <w:name w:val="mat-expansion-panel-head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expansion-panel-header-title">
    <w:name w:val="mat-expansion-panel-header-title"/>
    <w:basedOn w:val="Normal"/>
    <w:pPr>
      <w:spacing w:before="100" w:beforeAutospacing="1" w:after="100" w:afterAutospacing="1" w:line="240" w:lineRule="auto"/>
      <w:ind w:right="240"/>
    </w:pPr>
    <w:rPr>
      <w:rFonts w:ascii="Times New Roman" w:hAnsi="Times New Roman" w:cs="Times New Roman"/>
      <w:sz w:val="24"/>
      <w:szCs w:val="24"/>
    </w:rPr>
  </w:style>
  <w:style w:type="paragraph" w:customStyle="1" w:styleId="mat-expansion-panel-header-description">
    <w:name w:val="mat-expansion-panel-header-description"/>
    <w:basedOn w:val="Normal"/>
    <w:pPr>
      <w:spacing w:before="100" w:beforeAutospacing="1" w:after="100" w:afterAutospacing="1" w:line="240" w:lineRule="auto"/>
      <w:ind w:right="240"/>
    </w:pPr>
    <w:rPr>
      <w:rFonts w:ascii="Times New Roman" w:hAnsi="Times New Roman" w:cs="Times New Roman"/>
      <w:sz w:val="24"/>
      <w:szCs w:val="24"/>
    </w:rPr>
  </w:style>
  <w:style w:type="paragraph" w:customStyle="1" w:styleId="count-morengcontent-serverapp-c291">
    <w:name w:val="count-more[_ngcontent-serverapp-c291]"/>
    <w:basedOn w:val="Normal"/>
    <w:pPr>
      <w:spacing w:before="100" w:beforeAutospacing="1" w:after="100" w:afterAutospacing="1" w:line="240" w:lineRule="auto"/>
      <w:ind w:left="330"/>
    </w:pPr>
    <w:rPr>
      <w:rFonts w:ascii="Times New Roman" w:hAnsi="Times New Roman" w:cs="Times New Roman"/>
      <w:sz w:val="24"/>
      <w:szCs w:val="24"/>
    </w:rPr>
  </w:style>
  <w:style w:type="paragraph" w:customStyle="1" w:styleId="mat-optgroup-label">
    <w:name w:val="mat-optgroup-label"/>
    <w:basedOn w:val="Normal"/>
    <w:pPr>
      <w:spacing w:before="100" w:beforeAutospacing="1" w:after="100" w:afterAutospacing="1" w:line="720" w:lineRule="atLeast"/>
    </w:pPr>
    <w:rPr>
      <w:rFonts w:ascii="Times New Roman" w:hAnsi="Times New Roman" w:cs="Times New Roman"/>
      <w:sz w:val="24"/>
      <w:szCs w:val="24"/>
    </w:rPr>
  </w:style>
  <w:style w:type="paragraph" w:customStyle="1" w:styleId="suggest-item-chip">
    <w:name w:val="suggest-item-chip"/>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o-list">
    <w:name w:val="o-list"/>
    <w:basedOn w:val="Normal"/>
    <w:pPr>
      <w:spacing w:before="100" w:beforeAutospacing="1" w:after="100" w:afterAutospacing="1" w:line="240" w:lineRule="auto"/>
    </w:pPr>
    <w:rPr>
      <w:rFonts w:ascii="Times New Roman" w:hAnsi="Times New Roman" w:cs="Times New Roman"/>
      <w:color w:val="474747"/>
      <w:sz w:val="24"/>
      <w:szCs w:val="24"/>
    </w:rPr>
  </w:style>
  <w:style w:type="paragraph" w:customStyle="1" w:styleId="summary-btn-icon">
    <w:name w:val="summary-btn-ic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eadingngcontent-serverapp-c327">
    <w:name w:val="heading[_ngcontent-serverapp-c327]"/>
    <w:basedOn w:val="Normal"/>
    <w:pPr>
      <w:spacing w:before="100" w:beforeAutospacing="1" w:after="0" w:line="240" w:lineRule="auto"/>
    </w:pPr>
    <w:rPr>
      <w:rFonts w:ascii="Times New Roman" w:hAnsi="Times New Roman" w:cs="Times New Roman"/>
      <w:sz w:val="24"/>
      <w:szCs w:val="24"/>
    </w:rPr>
  </w:style>
  <w:style w:type="paragraph" w:customStyle="1" w:styleId="btn-untruncatengcontent-serverapp-c327">
    <w:name w:val="btn-untruncate[_ngcontent-serverapp-c327]"/>
    <w:basedOn w:val="Normal"/>
    <w:pPr>
      <w:spacing w:before="100" w:beforeAutospacing="1" w:after="100" w:afterAutospacing="1" w:line="240" w:lineRule="auto"/>
      <w:ind w:left="240"/>
    </w:pPr>
    <w:rPr>
      <w:rFonts w:ascii="Times New Roman" w:hAnsi="Times New Roman" w:cs="Times New Roman"/>
      <w:color w:val="5B5B5B"/>
      <w:sz w:val="24"/>
      <w:szCs w:val="24"/>
    </w:rPr>
  </w:style>
  <w:style w:type="paragraph" w:customStyle="1" w:styleId="icon-untruncatengcontent-serverapp-c327">
    <w:name w:val="icon-untruncate[_ngcontent-serverapp-c327]"/>
    <w:basedOn w:val="Normal"/>
    <w:pPr>
      <w:spacing w:before="34" w:after="100" w:afterAutospacing="1" w:line="240" w:lineRule="auto"/>
      <w:ind w:left="96"/>
    </w:pPr>
    <w:rPr>
      <w:rFonts w:ascii="Times New Roman" w:hAnsi="Times New Roman" w:cs="Times New Roman"/>
      <w:sz w:val="24"/>
      <w:szCs w:val="24"/>
    </w:rPr>
  </w:style>
  <w:style w:type="paragraph" w:customStyle="1" w:styleId="docview-search-iconngcontent-serverapp-c165">
    <w:name w:val="docview-search-icon[_ngcontent-serverapp-c165]"/>
    <w:basedOn w:val="Normal"/>
    <w:pPr>
      <w:spacing w:before="100" w:beforeAutospacing="1" w:after="100" w:afterAutospacing="1" w:line="240" w:lineRule="auto"/>
    </w:pPr>
    <w:rPr>
      <w:rFonts w:ascii="Times New Roman" w:hAnsi="Times New Roman" w:cs="Times New Roman"/>
      <w:color w:val="CFD5E3"/>
      <w:sz w:val="24"/>
      <w:szCs w:val="24"/>
    </w:rPr>
  </w:style>
  <w:style w:type="paragraph" w:customStyle="1" w:styleId="docview-search-paginationngcontent-serverapp-c165">
    <w:name w:val="docview-search-pagination[_ngcontent-serverapp-c165]"/>
    <w:basedOn w:val="Normal"/>
    <w:pPr>
      <w:spacing w:before="100" w:beforeAutospacing="1" w:after="100" w:afterAutospacing="1" w:line="240" w:lineRule="auto"/>
    </w:pPr>
    <w:rPr>
      <w:rFonts w:ascii="Times New Roman" w:hAnsi="Times New Roman" w:cs="Times New Roman"/>
      <w:color w:val="82869D"/>
      <w:sz w:val="24"/>
      <w:szCs w:val="24"/>
    </w:rPr>
  </w:style>
  <w:style w:type="paragraph" w:customStyle="1" w:styleId="docview-search-btnngcontent-serverapp-c165">
    <w:name w:val="docview-search-btn[_ngcontent-serverapp-c165]"/>
    <w:basedOn w:val="Normal"/>
    <w:pPr>
      <w:spacing w:before="100" w:beforeAutospacing="1" w:after="100" w:afterAutospacing="1" w:line="240" w:lineRule="auto"/>
    </w:pPr>
    <w:rPr>
      <w:rFonts w:ascii="Times New Roman" w:hAnsi="Times New Roman" w:cs="Times New Roman"/>
      <w:color w:val="2A7ED0"/>
      <w:sz w:val="24"/>
      <w:szCs w:val="24"/>
    </w:rPr>
  </w:style>
  <w:style w:type="paragraph" w:customStyle="1" w:styleId="decision-item-headerngcontent-serverapp-c335">
    <w:name w:val="decision-item-header[_ngcontent-serverapp-c335]"/>
    <w:basedOn w:val="Normal"/>
    <w:pPr>
      <w:pBdr>
        <w:left w:val="single" w:sz="24" w:space="0" w:color="FC5068"/>
      </w:pBdr>
      <w:shd w:val="clear" w:color="auto" w:fill="E9F4FD"/>
      <w:spacing w:after="0" w:line="240" w:lineRule="auto"/>
    </w:pPr>
    <w:rPr>
      <w:rFonts w:ascii="Times New Roman" w:hAnsi="Times New Roman" w:cs="Times New Roman"/>
      <w:sz w:val="24"/>
      <w:szCs w:val="24"/>
    </w:rPr>
  </w:style>
  <w:style w:type="paragraph" w:customStyle="1" w:styleId="decisions-item-bodyngcontent-serverapp-c335">
    <w:name w:val="decisions-item-body[_ngcontent-serverapp-c335]"/>
    <w:basedOn w:val="Normal"/>
    <w:pPr>
      <w:pBdr>
        <w:top w:val="single" w:sz="6" w:space="0" w:color="E9F4FD"/>
        <w:left w:val="single" w:sz="24" w:space="0" w:color="E9F4FD"/>
        <w:bottom w:val="single" w:sz="6" w:space="0" w:color="E9F4FD"/>
        <w:right w:val="single" w:sz="6" w:space="0" w:color="E9F4FD"/>
      </w:pBdr>
      <w:spacing w:before="100" w:beforeAutospacing="1" w:after="100" w:afterAutospacing="1" w:line="240" w:lineRule="auto"/>
    </w:pPr>
    <w:rPr>
      <w:rFonts w:ascii="Times New Roman" w:hAnsi="Times New Roman" w:cs="Times New Roman"/>
      <w:sz w:val="24"/>
      <w:szCs w:val="24"/>
    </w:rPr>
  </w:style>
  <w:style w:type="paragraph" w:customStyle="1" w:styleId="sub-titlengcontent-serverapp-c335">
    <w:name w:val="sub-title[_ngcontent-serverapp-c335]"/>
    <w:basedOn w:val="Normal"/>
    <w:pPr>
      <w:spacing w:before="100" w:beforeAutospacing="1" w:after="100" w:afterAutospacing="1" w:line="240" w:lineRule="auto"/>
      <w:ind w:left="105"/>
    </w:pPr>
    <w:rPr>
      <w:rFonts w:ascii="Times New Roman" w:hAnsi="Times New Roman" w:cs="Times New Roman"/>
      <w:sz w:val="24"/>
      <w:szCs w:val="24"/>
    </w:rPr>
  </w:style>
  <w:style w:type="paragraph" w:customStyle="1" w:styleId="doc-refngcontent-serverapp-c334">
    <w:name w:val="doc-ref[_ngcontent-serverapp-c334]"/>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eta-linkngcontent-serverapp-c334">
    <w:name w:val="meta-link[_ngcontent-serverapp-c334]"/>
    <w:basedOn w:val="Normal"/>
    <w:pPr>
      <w:spacing w:before="100" w:beforeAutospacing="1" w:after="100" w:afterAutospacing="1" w:line="240" w:lineRule="auto"/>
    </w:pPr>
    <w:rPr>
      <w:rFonts w:ascii="Times New Roman" w:hAnsi="Times New Roman" w:cs="Times New Roman"/>
      <w:color w:val="82869D"/>
      <w:sz w:val="24"/>
      <w:szCs w:val="24"/>
    </w:rPr>
  </w:style>
  <w:style w:type="paragraph" w:customStyle="1" w:styleId="decision-footerngcontent-serverapp-c334">
    <w:name w:val="decision-footer[_ngcontent-serverapp-c334]"/>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details-itemngcontent-serverapp-c324">
    <w:name w:val="details-item[_ngcontent-serverapp-c324]"/>
    <w:basedOn w:val="Normal"/>
    <w:pPr>
      <w:spacing w:before="100" w:beforeAutospacing="1" w:after="100" w:afterAutospacing="1" w:line="240" w:lineRule="auto"/>
      <w:ind w:left="300"/>
    </w:pPr>
    <w:rPr>
      <w:rFonts w:ascii="Times New Roman" w:hAnsi="Times New Roman" w:cs="Times New Roman"/>
      <w:sz w:val="24"/>
      <w:szCs w:val="24"/>
    </w:rPr>
  </w:style>
  <w:style w:type="paragraph" w:customStyle="1" w:styleId="inline-context-labelngcontent-serverapp-c145">
    <w:name w:val="inline-context-label[_ngcontent-serverapp-c145]"/>
    <w:basedOn w:val="Normal"/>
    <w:pPr>
      <w:spacing w:before="100" w:beforeAutospacing="1" w:after="100" w:afterAutospacing="1" w:line="240" w:lineRule="auto"/>
    </w:pPr>
    <w:rPr>
      <w:rFonts w:ascii="Times New Roman" w:hAnsi="Times New Roman" w:cs="Times New Roman"/>
      <w:sz w:val="24"/>
      <w:szCs w:val="24"/>
    </w:rPr>
  </w:style>
  <w:style w:type="paragraph" w:customStyle="1" w:styleId="legend-label">
    <w:name w:val="legend-labe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badge-contentngcontent-serverapp-c99">
    <w:name w:val="mat-badge-content[_ngcontent-serverapp-c99]"/>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badge-contentngcontent-serverapp-c104">
    <w:name w:val="mat-badge-content[_ngcontent-serverapp-c104]"/>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button-wrapper">
    <w:name w:val="mat-button-wrapp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button-wrapper0">
    <w:name w:val="mat-button-wrapper&g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quest">
    <w:name w:val="reques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ndering">
    <w:name w:val="rendering"/>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rget">
    <w:name w:val="targe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ropdown-btn">
    <w:name w:val="dropdown-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nline-context">
    <w:name w:val="inline-con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ropdown-menu">
    <w:name w:val="dropdown-menu"/>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divider-horizontal">
    <w:name w:val="mat-divider-horizont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ropdown-list">
    <w:name w:val="dropdown-lis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ropdown-item">
    <w:name w:val="dropdown-item"/>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ropdown-item-text">
    <w:name w:val="dropdown-item-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ropdown-item-text-1">
    <w:name w:val="dropdown-item-text-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ropdown-item-text-2">
    <w:name w:val="dropdown-item-text-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checkbox-ripple">
    <w:name w:val="mat-checkbox-ripp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checkbox-background">
    <w:name w:val="mat-checkbox-backgroun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lide-toggle">
    <w:name w:val="slide-togg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tab-header">
    <w:name w:val="mat-tab-head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tab-label">
    <w:name w:val="mat-tab-labe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chip-remove">
    <w:name w:val="mat-chip-remo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chip-avatar">
    <w:name w:val="mat-chip-avata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chip-trailing-icon">
    <w:name w:val="mat-chip-trailing-ic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radio-ripple">
    <w:name w:val="mat-radio-ripp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bar-progress">
    <w:name w:val="bar-progres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mmary">
    <w:name w:val="summary"/>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mmary-icon">
    <w:name w:val="summary-ic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tails">
    <w:name w:val="detail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btn-expand">
    <w:name w:val="btn-expan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btn-untruncate">
    <w:name w:val="btn-untrunca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con-untruncate">
    <w:name w:val="icon-untrunca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with-icon-svg">
    <w:name w:val="with-icon-svg"/>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ip-1">
    <w:name w:val="chip-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etric">
    <w:name w:val="metric"/>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expansion-panel-content">
    <w:name w:val="mat-expansion-panel-conten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s-current">
    <w:name w:val="is-curren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avigation-2">
    <w:name w:val="navigation-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with-icon-labelngcontent-serverapp-c327">
    <w:name w:val="with-icon-label[_ngcontent-serverapp-c327]"/>
    <w:basedOn w:val="Normal"/>
    <w:pPr>
      <w:spacing w:before="100" w:beforeAutospacing="1" w:after="100" w:afterAutospacing="1" w:line="240" w:lineRule="auto"/>
    </w:pPr>
    <w:rPr>
      <w:rFonts w:ascii="Times New Roman" w:hAnsi="Times New Roman" w:cs="Times New Roman"/>
      <w:sz w:val="24"/>
      <w:szCs w:val="24"/>
    </w:rPr>
  </w:style>
  <w:style w:type="paragraph" w:customStyle="1" w:styleId="with-icon-label">
    <w:name w:val="with-icon-labe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ropdown-item-textngcontent-serverapp-c261">
    <w:name w:val="dropdown-item-text[_ngcontent-serverapp-c26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tails-headingngcontent-serverapp-c292">
    <w:name w:val="details-heading[_ngcontent-serverapp-c29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body-iconngcontent-serverapp-c99">
    <w:name w:val="body-icon[_ngcontent-serverapp-c99]"/>
    <w:basedOn w:val="Normal"/>
    <w:pPr>
      <w:spacing w:before="100" w:beforeAutospacing="1" w:after="100" w:afterAutospacing="1" w:line="240" w:lineRule="auto"/>
    </w:pPr>
    <w:rPr>
      <w:rFonts w:ascii="Times New Roman" w:hAnsi="Times New Roman" w:cs="Times New Roman"/>
      <w:sz w:val="24"/>
      <w:szCs w:val="24"/>
    </w:rPr>
  </w:style>
  <w:style w:type="paragraph" w:customStyle="1" w:styleId="body-iconngcontent-serverapp-c104">
    <w:name w:val="body-icon[_ngcontent-serverapp-c104]"/>
    <w:basedOn w:val="Normal"/>
    <w:pPr>
      <w:spacing w:before="100" w:beforeAutospacing="1" w:after="100" w:afterAutospacing="1" w:line="240" w:lineRule="auto"/>
    </w:pPr>
    <w:rPr>
      <w:rFonts w:ascii="Times New Roman" w:hAnsi="Times New Roman" w:cs="Times New Roman"/>
      <w:sz w:val="24"/>
      <w:szCs w:val="24"/>
    </w:rPr>
  </w:style>
  <w:style w:type="paragraph" w:customStyle="1" w:styleId="body-iconngcontent-serverapp-c105">
    <w:name w:val="body-icon[_ngcontent-serverapp-c105]"/>
    <w:basedOn w:val="Normal"/>
    <w:pPr>
      <w:spacing w:before="100" w:beforeAutospacing="1" w:after="100" w:afterAutospacing="1" w:line="240" w:lineRule="auto"/>
    </w:pPr>
    <w:rPr>
      <w:rFonts w:ascii="Times New Roman" w:hAnsi="Times New Roman" w:cs="Times New Roman"/>
      <w:sz w:val="24"/>
      <w:szCs w:val="24"/>
    </w:rPr>
  </w:style>
  <w:style w:type="paragraph" w:customStyle="1" w:styleId="body-iconngcontent-serverapp-c121">
    <w:name w:val="body-icon[_ngcontent-serverapp-c12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checkbox">
    <w:name w:val="mat-checkbox"/>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datepicker-toggle-default-icon">
    <w:name w:val="mat-datepicker-toggle-default-ic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voir-moins-wrapper">
    <w:name w:val="voir-moins-wrapp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voir-plus-wrapper">
    <w:name w:val="voir-plus-wrapp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tails-item">
    <w:name w:val="details-item"/>
    <w:basedOn w:val="Normal"/>
    <w:pPr>
      <w:spacing w:before="100" w:beforeAutospacing="1" w:after="100" w:afterAutospacing="1" w:line="240" w:lineRule="auto"/>
    </w:pPr>
    <w:rPr>
      <w:rFonts w:ascii="Times New Roman" w:hAnsi="Times New Roman" w:cs="Times New Roman"/>
      <w:sz w:val="24"/>
      <w:szCs w:val="24"/>
    </w:rPr>
  </w:style>
  <w:style w:type="paragraph" w:customStyle="1" w:styleId="link1">
    <w:name w:val="link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link2">
    <w:name w:val="link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avigation-mobile-linkngcontent-serverapp-c881">
    <w:name w:val="navigation-mobile-link[_ngcontent-serverapp-c88]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body-iconngcontent-serverapp-c991">
    <w:name w:val="body-icon[_ngcontent-serverapp-c99]1"/>
    <w:basedOn w:val="Normal"/>
    <w:pPr>
      <w:spacing w:before="100" w:beforeAutospacing="1" w:after="100" w:afterAutospacing="1" w:line="240" w:lineRule="auto"/>
    </w:pPr>
    <w:rPr>
      <w:rFonts w:ascii="Times New Roman" w:hAnsi="Times New Roman" w:cs="Times New Roman"/>
      <w:color w:val="01172E"/>
      <w:sz w:val="24"/>
      <w:szCs w:val="24"/>
    </w:rPr>
  </w:style>
  <w:style w:type="paragraph" w:customStyle="1" w:styleId="mat-badge-contentngcontent-serverapp-c991">
    <w:name w:val="mat-badge-content[_ngcontent-serverapp-c99]1"/>
    <w:basedOn w:val="Normal"/>
    <w:pPr>
      <w:shd w:val="clear" w:color="auto" w:fill="FF0000"/>
      <w:spacing w:before="100" w:beforeAutospacing="1" w:after="100" w:afterAutospacing="1" w:line="240" w:lineRule="auto"/>
    </w:pPr>
    <w:rPr>
      <w:rFonts w:ascii="Times New Roman" w:hAnsi="Times New Roman" w:cs="Times New Roman"/>
      <w:color w:val="FFFFFF"/>
      <w:sz w:val="24"/>
      <w:szCs w:val="24"/>
    </w:rPr>
  </w:style>
  <w:style w:type="paragraph" w:customStyle="1" w:styleId="body-iconngcontent-serverapp-c1041">
    <w:name w:val="body-icon[_ngcontent-serverapp-c104]1"/>
    <w:basedOn w:val="Normal"/>
    <w:pPr>
      <w:spacing w:before="100" w:beforeAutospacing="1" w:after="100" w:afterAutospacing="1" w:line="240" w:lineRule="auto"/>
    </w:pPr>
    <w:rPr>
      <w:rFonts w:ascii="Times New Roman" w:hAnsi="Times New Roman" w:cs="Times New Roman"/>
      <w:color w:val="01172E"/>
      <w:sz w:val="24"/>
      <w:szCs w:val="24"/>
    </w:rPr>
  </w:style>
  <w:style w:type="paragraph" w:customStyle="1" w:styleId="mat-badge-contentngcontent-serverapp-c1041">
    <w:name w:val="mat-badge-content[_ngcontent-serverapp-c104]1"/>
    <w:basedOn w:val="Normal"/>
    <w:pPr>
      <w:shd w:val="clear" w:color="auto" w:fill="FF0000"/>
      <w:spacing w:before="100" w:beforeAutospacing="1" w:after="100" w:afterAutospacing="1" w:line="240" w:lineRule="auto"/>
    </w:pPr>
    <w:rPr>
      <w:rFonts w:ascii="Times New Roman" w:hAnsi="Times New Roman" w:cs="Times New Roman"/>
      <w:color w:val="FFFFFF"/>
      <w:sz w:val="24"/>
      <w:szCs w:val="24"/>
    </w:rPr>
  </w:style>
  <w:style w:type="paragraph" w:customStyle="1" w:styleId="mat-badge-contentngcontent-serverapp-c1042">
    <w:name w:val="mat-badge-content[_ngcontent-serverapp-c104]2"/>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body-iconngcontent-serverapp-c1051">
    <w:name w:val="body-icon[_ngcontent-serverapp-c105]1"/>
    <w:basedOn w:val="Normal"/>
    <w:pPr>
      <w:spacing w:before="100" w:beforeAutospacing="1" w:after="100" w:afterAutospacing="1" w:line="240" w:lineRule="auto"/>
    </w:pPr>
    <w:rPr>
      <w:rFonts w:ascii="Times New Roman" w:hAnsi="Times New Roman" w:cs="Times New Roman"/>
      <w:color w:val="01172E"/>
      <w:sz w:val="24"/>
      <w:szCs w:val="24"/>
    </w:rPr>
  </w:style>
  <w:style w:type="paragraph" w:customStyle="1" w:styleId="body-iconngcontent-serverapp-c1211">
    <w:name w:val="body-icon[_ngcontent-serverapp-c121]1"/>
    <w:basedOn w:val="Normal"/>
    <w:pPr>
      <w:spacing w:before="100" w:beforeAutospacing="1" w:after="100" w:afterAutospacing="1" w:line="240" w:lineRule="auto"/>
    </w:pPr>
    <w:rPr>
      <w:rFonts w:ascii="Times New Roman" w:hAnsi="Times New Roman" w:cs="Times New Roman"/>
      <w:color w:val="01172E"/>
      <w:sz w:val="24"/>
      <w:szCs w:val="24"/>
    </w:rPr>
  </w:style>
  <w:style w:type="paragraph" w:customStyle="1" w:styleId="mat-button-wrapper1">
    <w:name w:val="mat-button-wrapper1"/>
    <w:basedOn w:val="Normal"/>
    <w:pPr>
      <w:spacing w:before="100" w:beforeAutospacing="1" w:after="100" w:afterAutospacing="1" w:line="360" w:lineRule="atLeast"/>
    </w:pPr>
    <w:rPr>
      <w:rFonts w:ascii="Times New Roman" w:hAnsi="Times New Roman" w:cs="Times New Roman"/>
      <w:sz w:val="24"/>
      <w:szCs w:val="24"/>
    </w:rPr>
  </w:style>
  <w:style w:type="paragraph" w:customStyle="1" w:styleId="mat-button-wrapper2">
    <w:name w:val="mat-button-wrapper2"/>
    <w:basedOn w:val="Normal"/>
    <w:pPr>
      <w:spacing w:before="100" w:beforeAutospacing="1" w:after="100" w:afterAutospacing="1" w:line="360" w:lineRule="atLeast"/>
    </w:pPr>
    <w:rPr>
      <w:rFonts w:ascii="Times New Roman" w:hAnsi="Times New Roman" w:cs="Times New Roman"/>
      <w:sz w:val="24"/>
      <w:szCs w:val="24"/>
    </w:rPr>
  </w:style>
  <w:style w:type="paragraph" w:customStyle="1" w:styleId="mat-icon1">
    <w:name w:val="mat-icon1"/>
    <w:basedOn w:val="Normal"/>
    <w:pPr>
      <w:spacing w:before="100" w:beforeAutospacing="1" w:after="100" w:afterAutospacing="1" w:line="360" w:lineRule="atLeast"/>
    </w:pPr>
    <w:rPr>
      <w:rFonts w:ascii="Times New Roman" w:hAnsi="Times New Roman" w:cs="Times New Roman"/>
      <w:sz w:val="24"/>
      <w:szCs w:val="24"/>
    </w:rPr>
  </w:style>
  <w:style w:type="paragraph" w:customStyle="1" w:styleId="mat-button-wrapper10">
    <w:name w:val="mat-button-wrapper&gt;*1"/>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mat-button-wrapper20">
    <w:name w:val="mat-button-wrapper&gt;*2"/>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mat-button-wrapper3">
    <w:name w:val="mat-button-wrapper&gt;*3"/>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mat-button-wrapper4">
    <w:name w:val="mat-button-wrapper&gt;*4"/>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mat-button-wrapper5">
    <w:name w:val="mat-button-wrapper&gt;*5"/>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mat-button-wrapper6">
    <w:name w:val="mat-button-wrapper&gt;*6"/>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mat-button-wrapper7">
    <w:name w:val="mat-button-wrapper&gt;*7"/>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mat-icon2">
    <w:name w:val="mat-icon2"/>
    <w:basedOn w:val="Normal"/>
    <w:pPr>
      <w:spacing w:before="100" w:beforeAutospacing="1" w:after="100" w:afterAutospacing="1" w:line="240" w:lineRule="auto"/>
      <w:ind w:right="240"/>
      <w:textAlignment w:val="center"/>
    </w:pPr>
    <w:rPr>
      <w:rFonts w:ascii="Times New Roman" w:hAnsi="Times New Roman" w:cs="Times New Roman"/>
      <w:sz w:val="24"/>
      <w:szCs w:val="24"/>
    </w:rPr>
  </w:style>
  <w:style w:type="paragraph" w:customStyle="1" w:styleId="mat-menu-item1">
    <w:name w:val="mat-menu-item1"/>
    <w:basedOn w:val="Normal"/>
    <w:pPr>
      <w:spacing w:before="15" w:after="100" w:afterAutospacing="1" w:line="720" w:lineRule="atLeast"/>
    </w:pPr>
    <w:rPr>
      <w:rFonts w:ascii="Times New Roman" w:hAnsi="Times New Roman" w:cs="Times New Roman"/>
      <w:sz w:val="24"/>
      <w:szCs w:val="24"/>
    </w:rPr>
  </w:style>
  <w:style w:type="paragraph" w:customStyle="1" w:styleId="request1">
    <w:name w:val="request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ndering1">
    <w:name w:val="rendering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rget1">
    <w:name w:val="target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with-icon-svg1">
    <w:name w:val="with-icon-svg1"/>
    <w:basedOn w:val="Normal"/>
    <w:pPr>
      <w:spacing w:before="100" w:beforeAutospacing="1" w:after="100" w:afterAutospacing="1" w:line="240" w:lineRule="auto"/>
    </w:pPr>
    <w:rPr>
      <w:rFonts w:ascii="Times New Roman" w:hAnsi="Times New Roman" w:cs="Times New Roman"/>
      <w:color w:val="82869D"/>
      <w:sz w:val="24"/>
      <w:szCs w:val="24"/>
    </w:rPr>
  </w:style>
  <w:style w:type="paragraph" w:customStyle="1" w:styleId="mat-optgroup-label1">
    <w:name w:val="mat-optgroup-label1"/>
    <w:basedOn w:val="Normal"/>
    <w:pPr>
      <w:shd w:val="clear" w:color="auto" w:fill="FFFFFF"/>
      <w:spacing w:before="100" w:beforeAutospacing="1" w:after="100" w:afterAutospacing="1" w:line="240" w:lineRule="auto"/>
    </w:pPr>
    <w:rPr>
      <w:rFonts w:ascii="Times New Roman" w:hAnsi="Times New Roman" w:cs="Times New Roman"/>
      <w:color w:val="CBCDD3"/>
      <w:sz w:val="24"/>
      <w:szCs w:val="24"/>
    </w:rPr>
  </w:style>
  <w:style w:type="paragraph" w:customStyle="1" w:styleId="dropdown-btn1">
    <w:name w:val="dropdown-btn1"/>
    <w:basedOn w:val="Normal"/>
    <w:pPr>
      <w:shd w:val="clear" w:color="auto" w:fill="FFFFFF"/>
      <w:spacing w:after="0" w:line="240" w:lineRule="auto"/>
    </w:pPr>
    <w:rPr>
      <w:rFonts w:ascii="Times New Roman" w:hAnsi="Times New Roman" w:cs="Times New Roman"/>
      <w:sz w:val="24"/>
      <w:szCs w:val="24"/>
    </w:rPr>
  </w:style>
  <w:style w:type="paragraph" w:customStyle="1" w:styleId="inline-context1">
    <w:name w:val="inline-context1"/>
    <w:basedOn w:val="Normal"/>
    <w:pPr>
      <w:shd w:val="clear" w:color="auto" w:fill="FFFFFF"/>
      <w:spacing w:before="100" w:beforeAutospacing="1" w:after="100" w:afterAutospacing="1" w:line="240" w:lineRule="auto"/>
    </w:pPr>
    <w:rPr>
      <w:rFonts w:ascii="Times New Roman" w:hAnsi="Times New Roman" w:cs="Times New Roman"/>
      <w:sz w:val="24"/>
      <w:szCs w:val="24"/>
    </w:rPr>
  </w:style>
  <w:style w:type="paragraph" w:customStyle="1" w:styleId="dropdown-menu1">
    <w:name w:val="dropdown-menu1"/>
    <w:basedOn w:val="Normal"/>
    <w:pPr>
      <w:shd w:val="clear" w:color="auto" w:fill="FFFFFF"/>
      <w:spacing w:before="100" w:beforeAutospacing="1" w:after="100" w:afterAutospacing="1" w:line="240" w:lineRule="auto"/>
    </w:pPr>
    <w:rPr>
      <w:rFonts w:ascii="Times New Roman" w:hAnsi="Times New Roman" w:cs="Times New Roman"/>
      <w:sz w:val="24"/>
      <w:szCs w:val="24"/>
    </w:rPr>
  </w:style>
  <w:style w:type="paragraph" w:customStyle="1" w:styleId="mat-divider-horizontal1">
    <w:name w:val="mat-divider-horizontal1"/>
    <w:basedOn w:val="Normal"/>
    <w:pPr>
      <w:spacing w:after="100" w:afterAutospacing="1" w:line="240" w:lineRule="auto"/>
    </w:pPr>
    <w:rPr>
      <w:rFonts w:ascii="Times New Roman" w:hAnsi="Times New Roman" w:cs="Times New Roman"/>
      <w:sz w:val="24"/>
      <w:szCs w:val="24"/>
    </w:rPr>
  </w:style>
  <w:style w:type="paragraph" w:customStyle="1" w:styleId="mat-icon3">
    <w:name w:val="mat-icon3"/>
    <w:basedOn w:val="Normal"/>
    <w:pPr>
      <w:spacing w:before="100" w:beforeAutospacing="1" w:after="100" w:afterAutospacing="1" w:line="240" w:lineRule="auto"/>
      <w:ind w:right="240"/>
      <w:textAlignment w:val="center"/>
    </w:pPr>
    <w:rPr>
      <w:rFonts w:ascii="Times New Roman" w:hAnsi="Times New Roman" w:cs="Times New Roman"/>
      <w:sz w:val="24"/>
      <w:szCs w:val="24"/>
    </w:rPr>
  </w:style>
  <w:style w:type="paragraph" w:customStyle="1" w:styleId="mat-option1">
    <w:name w:val="mat-option1"/>
    <w:basedOn w:val="Normal"/>
    <w:pPr>
      <w:spacing w:after="0" w:line="720" w:lineRule="atLeast"/>
      <w:ind w:left="15" w:right="15"/>
    </w:pPr>
    <w:rPr>
      <w:rFonts w:ascii="Times New Roman" w:hAnsi="Times New Roman" w:cs="Times New Roman"/>
      <w:sz w:val="24"/>
      <w:szCs w:val="24"/>
    </w:rPr>
  </w:style>
  <w:style w:type="paragraph" w:customStyle="1" w:styleId="dropdown-list1">
    <w:name w:val="dropdown-list1"/>
    <w:basedOn w:val="Normal"/>
    <w:pPr>
      <w:spacing w:after="0" w:line="240" w:lineRule="auto"/>
    </w:pPr>
    <w:rPr>
      <w:rFonts w:ascii="Times New Roman" w:hAnsi="Times New Roman" w:cs="Times New Roman"/>
      <w:sz w:val="24"/>
      <w:szCs w:val="24"/>
    </w:rPr>
  </w:style>
  <w:style w:type="paragraph" w:customStyle="1" w:styleId="dropdown-item1">
    <w:name w:val="dropdown-item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checkbox1">
    <w:name w:val="mat-checkbox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checkbox-layout1">
    <w:name w:val="mat-checkbox-layout1"/>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mat-checkbox-inner-container1">
    <w:name w:val="mat-checkbox-inner-container1"/>
    <w:basedOn w:val="Normal"/>
    <w:pPr>
      <w:spacing w:before="100" w:beforeAutospacing="1" w:after="100" w:afterAutospacing="1" w:line="0" w:lineRule="auto"/>
      <w:ind w:right="120"/>
      <w:textAlignment w:val="center"/>
    </w:pPr>
    <w:rPr>
      <w:rFonts w:ascii="Times New Roman" w:hAnsi="Times New Roman" w:cs="Times New Roman"/>
      <w:sz w:val="24"/>
      <w:szCs w:val="24"/>
    </w:rPr>
  </w:style>
  <w:style w:type="paragraph" w:customStyle="1" w:styleId="dropdown-item-text1">
    <w:name w:val="dropdown-item-text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ropdown-item-text-11">
    <w:name w:val="dropdown-item-text-1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ropdown-item-text-21">
    <w:name w:val="dropdown-item-text-2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ropdown-btn2">
    <w:name w:val="dropdown-btn2"/>
    <w:basedOn w:val="Normal"/>
    <w:pPr>
      <w:shd w:val="clear" w:color="auto" w:fill="FFFFFF"/>
      <w:spacing w:before="100" w:beforeAutospacing="1" w:after="100" w:afterAutospacing="1" w:line="240" w:lineRule="auto"/>
    </w:pPr>
    <w:rPr>
      <w:rFonts w:ascii="Times New Roman" w:hAnsi="Times New Roman" w:cs="Times New Roman"/>
      <w:sz w:val="24"/>
      <w:szCs w:val="24"/>
    </w:rPr>
  </w:style>
  <w:style w:type="paragraph" w:customStyle="1" w:styleId="dropdown-menu2">
    <w:name w:val="dropdown-menu2"/>
    <w:basedOn w:val="Normal"/>
    <w:pPr>
      <w:shd w:val="clear" w:color="auto" w:fill="FFFFFF"/>
      <w:spacing w:before="100" w:beforeAutospacing="1" w:after="100" w:afterAutospacing="1" w:line="240" w:lineRule="auto"/>
    </w:pPr>
    <w:rPr>
      <w:rFonts w:ascii="Times New Roman" w:hAnsi="Times New Roman" w:cs="Times New Roman"/>
      <w:sz w:val="24"/>
      <w:szCs w:val="24"/>
    </w:rPr>
  </w:style>
  <w:style w:type="paragraph" w:customStyle="1" w:styleId="mat-checkbox-ripple1">
    <w:name w:val="mat-checkbox-ripple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checkbox-background1">
    <w:name w:val="mat-checkbox-background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checkbox-mixedmark1">
    <w:name w:val="mat-checkbox-mixedmark1"/>
    <w:basedOn w:val="Normal"/>
    <w:pPr>
      <w:pBdr>
        <w:top w:val="single" w:sz="12" w:space="0" w:color="auto"/>
      </w:pBdr>
      <w:spacing w:before="30" w:after="100" w:afterAutospacing="1" w:line="240" w:lineRule="auto"/>
    </w:pPr>
    <w:rPr>
      <w:rFonts w:ascii="Times New Roman" w:hAnsi="Times New Roman" w:cs="Times New Roman"/>
      <w:sz w:val="24"/>
      <w:szCs w:val="24"/>
    </w:rPr>
  </w:style>
  <w:style w:type="paragraph" w:customStyle="1" w:styleId="mat-checkbox-inner-container2">
    <w:name w:val="mat-checkbox-inner-container2"/>
    <w:basedOn w:val="Normal"/>
    <w:pPr>
      <w:spacing w:before="100" w:beforeAutospacing="1" w:after="100" w:afterAutospacing="1" w:line="0" w:lineRule="auto"/>
      <w:ind w:left="120"/>
      <w:textAlignment w:val="center"/>
    </w:pPr>
    <w:rPr>
      <w:rFonts w:ascii="Times New Roman" w:hAnsi="Times New Roman" w:cs="Times New Roman"/>
      <w:sz w:val="24"/>
      <w:szCs w:val="24"/>
    </w:rPr>
  </w:style>
  <w:style w:type="paragraph" w:customStyle="1" w:styleId="mat-checkbox-background2">
    <w:name w:val="mat-checkbox-background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lide-toggle1">
    <w:name w:val="slide-toggle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tab-header1">
    <w:name w:val="mat-tab-head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tab-label1">
    <w:name w:val="mat-tab-label1"/>
    <w:basedOn w:val="Normal"/>
    <w:pPr>
      <w:spacing w:before="100" w:beforeAutospacing="1" w:after="100" w:afterAutospacing="1" w:line="240" w:lineRule="auto"/>
      <w:ind w:right="450"/>
    </w:pPr>
    <w:rPr>
      <w:rFonts w:ascii="Times New Roman" w:hAnsi="Times New Roman" w:cs="Times New Roman"/>
      <w:color w:val="FC5068"/>
      <w:sz w:val="24"/>
      <w:szCs w:val="24"/>
    </w:rPr>
  </w:style>
  <w:style w:type="paragraph" w:customStyle="1" w:styleId="with-icon-label1">
    <w:name w:val="with-icon-label1"/>
    <w:basedOn w:val="Normal"/>
    <w:pPr>
      <w:spacing w:before="100" w:beforeAutospacing="1" w:after="100" w:afterAutospacing="1" w:line="240" w:lineRule="auto"/>
    </w:pPr>
    <w:rPr>
      <w:rFonts w:ascii="Times New Roman" w:hAnsi="Times New Roman" w:cs="Times New Roman"/>
      <w:caps/>
      <w:sz w:val="24"/>
      <w:szCs w:val="24"/>
    </w:rPr>
  </w:style>
  <w:style w:type="paragraph" w:customStyle="1" w:styleId="mat-datepicker-toggle-default-icon1">
    <w:name w:val="mat-datepicker-toggle-default-icon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t-datepicker-toggle-default-icon2">
    <w:name w:val="mat-datepicker-toggle-default-icon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ropdown-item-textngcontent-serverapp-c2611">
    <w:name w:val="dropdown-item-text[_ngcontent-serverapp-c261]1"/>
    <w:basedOn w:val="Normal"/>
    <w:pPr>
      <w:spacing w:before="100" w:beforeAutospacing="1" w:after="100" w:afterAutospacing="1" w:line="240" w:lineRule="auto"/>
    </w:pPr>
    <w:rPr>
      <w:rFonts w:ascii="Times New Roman" w:hAnsi="Times New Roman" w:cs="Times New Roman"/>
      <w:caps/>
      <w:sz w:val="24"/>
      <w:szCs w:val="24"/>
    </w:rPr>
  </w:style>
  <w:style w:type="paragraph" w:customStyle="1" w:styleId="mat-chip-remove1">
    <w:name w:val="mat-chip-remove1"/>
    <w:basedOn w:val="Normal"/>
    <w:pPr>
      <w:spacing w:before="100" w:beforeAutospacing="1" w:after="100" w:afterAutospacing="1" w:line="240" w:lineRule="auto"/>
      <w:ind w:left="120"/>
    </w:pPr>
    <w:rPr>
      <w:rFonts w:ascii="Times New Roman" w:hAnsi="Times New Roman" w:cs="Times New Roman"/>
      <w:sz w:val="24"/>
      <w:szCs w:val="24"/>
    </w:rPr>
  </w:style>
  <w:style w:type="paragraph" w:customStyle="1" w:styleId="mat-chip-avatar1">
    <w:name w:val="mat-chip-avatar1"/>
    <w:basedOn w:val="Normal"/>
    <w:pPr>
      <w:spacing w:before="100" w:beforeAutospacing="1" w:after="100" w:afterAutospacing="1" w:line="240" w:lineRule="auto"/>
      <w:ind w:left="60" w:right="120"/>
    </w:pPr>
    <w:rPr>
      <w:rFonts w:ascii="Times New Roman" w:hAnsi="Times New Roman" w:cs="Times New Roman"/>
      <w:sz w:val="24"/>
      <w:szCs w:val="24"/>
    </w:rPr>
  </w:style>
  <w:style w:type="paragraph" w:customStyle="1" w:styleId="mat-chip-trailing-icon1">
    <w:name w:val="mat-chip-trailing-icon1"/>
    <w:basedOn w:val="Normal"/>
    <w:pPr>
      <w:spacing w:before="100" w:beforeAutospacing="1" w:after="100" w:afterAutospacing="1" w:line="240" w:lineRule="auto"/>
      <w:ind w:left="120"/>
    </w:pPr>
    <w:rPr>
      <w:rFonts w:ascii="Times New Roman" w:hAnsi="Times New Roman" w:cs="Times New Roman"/>
      <w:sz w:val="24"/>
      <w:szCs w:val="24"/>
    </w:rPr>
  </w:style>
  <w:style w:type="paragraph" w:customStyle="1" w:styleId="mat-standard-chip1">
    <w:name w:val="mat-standard-chip1"/>
    <w:basedOn w:val="Normal"/>
    <w:pPr>
      <w:spacing w:before="60" w:after="60" w:line="240" w:lineRule="auto"/>
      <w:ind w:left="60" w:right="60"/>
    </w:pPr>
    <w:rPr>
      <w:rFonts w:ascii="Times New Roman" w:hAnsi="Times New Roman" w:cs="Times New Roman"/>
      <w:sz w:val="24"/>
      <w:szCs w:val="24"/>
    </w:rPr>
  </w:style>
  <w:style w:type="paragraph" w:customStyle="1" w:styleId="mat-standard-chip2">
    <w:name w:val="mat-standard-chip2"/>
    <w:basedOn w:val="Normal"/>
    <w:pPr>
      <w:spacing w:before="60" w:after="60" w:line="240" w:lineRule="auto"/>
      <w:ind w:left="60" w:right="60"/>
    </w:pPr>
    <w:rPr>
      <w:rFonts w:ascii="Times New Roman" w:hAnsi="Times New Roman" w:cs="Times New Roman"/>
      <w:sz w:val="24"/>
      <w:szCs w:val="24"/>
    </w:rPr>
  </w:style>
  <w:style w:type="paragraph" w:customStyle="1" w:styleId="mat-radio-inner-circle1">
    <w:name w:val="mat-radio-inner-circle1"/>
    <w:basedOn w:val="Normal"/>
    <w:pPr>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mat-radio-ripple1">
    <w:name w:val="mat-radio-ripple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bar-progress1">
    <w:name w:val="bar-progress1"/>
    <w:basedOn w:val="Normal"/>
    <w:pPr>
      <w:spacing w:before="240" w:after="240" w:line="240" w:lineRule="auto"/>
    </w:pPr>
    <w:rPr>
      <w:rFonts w:ascii="Times New Roman" w:hAnsi="Times New Roman" w:cs="Times New Roman"/>
      <w:sz w:val="24"/>
      <w:szCs w:val="24"/>
    </w:rPr>
  </w:style>
  <w:style w:type="paragraph" w:customStyle="1" w:styleId="summary1">
    <w:name w:val="summary1"/>
    <w:basedOn w:val="Normal"/>
    <w:pPr>
      <w:shd w:val="clear" w:color="auto" w:fill="FAFAFA"/>
      <w:spacing w:before="100" w:beforeAutospacing="1" w:after="100" w:afterAutospacing="1" w:line="240" w:lineRule="auto"/>
    </w:pPr>
    <w:rPr>
      <w:rFonts w:ascii="Times New Roman" w:hAnsi="Times New Roman" w:cs="Times New Roman"/>
      <w:sz w:val="24"/>
      <w:szCs w:val="24"/>
    </w:rPr>
  </w:style>
  <w:style w:type="paragraph" w:customStyle="1" w:styleId="voir-moins-wrapper1">
    <w:name w:val="voir-moins-wrapper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voir-plus-wrapper1">
    <w:name w:val="voir-plus-wrapper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ummary-icon1">
    <w:name w:val="summary-icon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tails1">
    <w:name w:val="details1"/>
    <w:basedOn w:val="Normal"/>
    <w:pPr>
      <w:shd w:val="clear" w:color="auto" w:fill="FAFAFA"/>
      <w:spacing w:before="100" w:beforeAutospacing="1" w:after="100" w:afterAutospacing="1" w:line="240" w:lineRule="auto"/>
    </w:pPr>
    <w:rPr>
      <w:rFonts w:ascii="Times New Roman" w:hAnsi="Times New Roman" w:cs="Times New Roman"/>
      <w:sz w:val="24"/>
      <w:szCs w:val="24"/>
    </w:rPr>
  </w:style>
  <w:style w:type="paragraph" w:customStyle="1" w:styleId="btn-expand1">
    <w:name w:val="btn-expand1"/>
    <w:basedOn w:val="Normal"/>
    <w:pPr>
      <w:spacing w:before="100" w:beforeAutospacing="1" w:after="100" w:afterAutospacing="1" w:line="240" w:lineRule="auto"/>
    </w:pPr>
    <w:rPr>
      <w:rFonts w:ascii="Times New Roman" w:hAnsi="Times New Roman" w:cs="Times New Roman"/>
      <w:color w:val="6B6F81"/>
      <w:sz w:val="24"/>
      <w:szCs w:val="24"/>
    </w:rPr>
  </w:style>
  <w:style w:type="paragraph" w:customStyle="1" w:styleId="btn-expand2">
    <w:name w:val="btn-expand2"/>
    <w:basedOn w:val="Normal"/>
    <w:pPr>
      <w:spacing w:before="100" w:beforeAutospacing="1" w:after="100" w:afterAutospacing="1" w:line="240" w:lineRule="auto"/>
    </w:pPr>
    <w:rPr>
      <w:rFonts w:ascii="Times New Roman" w:hAnsi="Times New Roman" w:cs="Times New Roman"/>
      <w:color w:val="464853"/>
      <w:sz w:val="24"/>
      <w:szCs w:val="24"/>
    </w:rPr>
  </w:style>
  <w:style w:type="paragraph" w:customStyle="1" w:styleId="btn-untruncate1">
    <w:name w:val="btn-untruncate1"/>
    <w:basedOn w:val="Normal"/>
    <w:pPr>
      <w:spacing w:before="36" w:after="100" w:afterAutospacing="1" w:line="240" w:lineRule="auto"/>
    </w:pPr>
    <w:rPr>
      <w:rFonts w:ascii="Times New Roman" w:hAnsi="Times New Roman" w:cs="Times New Roman"/>
      <w:color w:val="5B5B5B"/>
      <w:sz w:val="24"/>
      <w:szCs w:val="24"/>
    </w:rPr>
  </w:style>
  <w:style w:type="paragraph" w:customStyle="1" w:styleId="with-icon-label2">
    <w:name w:val="with-icon-label2"/>
    <w:basedOn w:val="Normal"/>
    <w:pPr>
      <w:spacing w:before="100" w:beforeAutospacing="1" w:after="100" w:afterAutospacing="1" w:line="240" w:lineRule="auto"/>
    </w:pPr>
    <w:rPr>
      <w:rFonts w:ascii="Times New Roman" w:hAnsi="Times New Roman" w:cs="Times New Roman"/>
      <w:sz w:val="20"/>
      <w:szCs w:val="20"/>
    </w:rPr>
  </w:style>
  <w:style w:type="paragraph" w:customStyle="1" w:styleId="icon-untruncate1">
    <w:name w:val="icon-untruncate1"/>
    <w:basedOn w:val="Normal"/>
    <w:pPr>
      <w:spacing w:before="34" w:after="100" w:afterAutospacing="1" w:line="240" w:lineRule="auto"/>
      <w:ind w:left="48"/>
    </w:pPr>
    <w:rPr>
      <w:rFonts w:ascii="Times New Roman" w:hAnsi="Times New Roman" w:cs="Times New Roman"/>
      <w:sz w:val="24"/>
      <w:szCs w:val="24"/>
    </w:rPr>
  </w:style>
  <w:style w:type="paragraph" w:customStyle="1" w:styleId="with-icon-svg2">
    <w:name w:val="with-icon-svg2"/>
    <w:basedOn w:val="Normal"/>
    <w:pPr>
      <w:spacing w:before="100" w:beforeAutospacing="1" w:after="100" w:afterAutospacing="1" w:line="240" w:lineRule="auto"/>
    </w:pPr>
    <w:rPr>
      <w:rFonts w:ascii="Times New Roman" w:hAnsi="Times New Roman" w:cs="Times New Roman"/>
      <w:color w:val="FC5068"/>
      <w:sz w:val="24"/>
      <w:szCs w:val="24"/>
    </w:rPr>
  </w:style>
  <w:style w:type="paragraph" w:customStyle="1" w:styleId="chip-11">
    <w:name w:val="chip-11"/>
    <w:basedOn w:val="Normal"/>
    <w:pPr>
      <w:shd w:val="clear" w:color="auto" w:fill="FFFFFF"/>
      <w:spacing w:before="100" w:beforeAutospacing="1" w:after="100" w:afterAutospacing="1" w:line="240" w:lineRule="auto"/>
    </w:pPr>
    <w:rPr>
      <w:rFonts w:ascii="Times New Roman" w:hAnsi="Times New Roman" w:cs="Times New Roman"/>
      <w:sz w:val="24"/>
      <w:szCs w:val="24"/>
    </w:rPr>
  </w:style>
  <w:style w:type="paragraph" w:customStyle="1" w:styleId="metric1">
    <w:name w:val="metric1"/>
    <w:basedOn w:val="Normal"/>
    <w:pPr>
      <w:spacing w:after="0" w:line="240" w:lineRule="auto"/>
      <w:ind w:right="75"/>
    </w:pPr>
    <w:rPr>
      <w:rFonts w:ascii="Times New Roman" w:hAnsi="Times New Roman" w:cs="Times New Roman"/>
      <w:sz w:val="24"/>
      <w:szCs w:val="24"/>
    </w:rPr>
  </w:style>
  <w:style w:type="paragraph" w:customStyle="1" w:styleId="mat-expansion-panel-content1">
    <w:name w:val="mat-expansion-panel-content1"/>
    <w:basedOn w:val="Normal"/>
    <w:pPr>
      <w:pBdr>
        <w:top w:val="single" w:sz="6" w:space="0" w:color="auto"/>
      </w:pBdr>
      <w:spacing w:before="100" w:beforeAutospacing="1" w:after="100" w:afterAutospacing="1" w:line="240" w:lineRule="auto"/>
    </w:pPr>
    <w:rPr>
      <w:rFonts w:ascii="Times New Roman" w:hAnsi="Times New Roman" w:cs="Times New Roman"/>
      <w:sz w:val="24"/>
      <w:szCs w:val="24"/>
    </w:rPr>
  </w:style>
  <w:style w:type="paragraph" w:customStyle="1" w:styleId="details-headingngcontent-serverapp-c2921">
    <w:name w:val="details-heading[_ngcontent-serverapp-c292]1"/>
    <w:basedOn w:val="Normal"/>
    <w:pPr>
      <w:spacing w:before="100" w:beforeAutospacing="1" w:after="100" w:afterAutospacing="1" w:line="240" w:lineRule="auto"/>
    </w:pPr>
    <w:rPr>
      <w:rFonts w:ascii="Times New Roman" w:hAnsi="Times New Roman" w:cs="Times New Roman"/>
      <w:caps/>
      <w:sz w:val="24"/>
      <w:szCs w:val="24"/>
    </w:rPr>
  </w:style>
  <w:style w:type="paragraph" w:customStyle="1" w:styleId="mat-icon4">
    <w:name w:val="mat-icon4"/>
    <w:basedOn w:val="Normal"/>
    <w:pPr>
      <w:spacing w:before="100" w:beforeAutospacing="1" w:after="100" w:afterAutospacing="1" w:line="240" w:lineRule="auto"/>
      <w:ind w:right="240"/>
      <w:textAlignment w:val="center"/>
    </w:pPr>
    <w:rPr>
      <w:rFonts w:ascii="Times New Roman" w:hAnsi="Times New Roman" w:cs="Times New Roman"/>
      <w:sz w:val="24"/>
      <w:szCs w:val="24"/>
    </w:rPr>
  </w:style>
  <w:style w:type="paragraph" w:customStyle="1" w:styleId="o-list1">
    <w:name w:val="o-list1"/>
    <w:basedOn w:val="Normal"/>
    <w:pPr>
      <w:spacing w:before="100" w:beforeAutospacing="1" w:after="100" w:afterAutospacing="1" w:line="240" w:lineRule="auto"/>
    </w:pPr>
    <w:rPr>
      <w:rFonts w:ascii="Times New Roman" w:hAnsi="Times New Roman" w:cs="Times New Roman"/>
      <w:color w:val="474747"/>
      <w:sz w:val="24"/>
      <w:szCs w:val="24"/>
    </w:rPr>
  </w:style>
  <w:style w:type="paragraph" w:customStyle="1" w:styleId="o-list2">
    <w:name w:val="o-list2"/>
    <w:basedOn w:val="Normal"/>
    <w:pPr>
      <w:spacing w:before="100" w:beforeAutospacing="1" w:after="100" w:afterAutospacing="1" w:line="240" w:lineRule="auto"/>
    </w:pPr>
    <w:rPr>
      <w:rFonts w:ascii="Times New Roman" w:hAnsi="Times New Roman" w:cs="Times New Roman"/>
      <w:color w:val="585858"/>
      <w:sz w:val="24"/>
      <w:szCs w:val="24"/>
    </w:rPr>
  </w:style>
  <w:style w:type="paragraph" w:customStyle="1" w:styleId="o-list3">
    <w:name w:val="o-list3"/>
    <w:basedOn w:val="Normal"/>
    <w:pPr>
      <w:spacing w:before="100" w:beforeAutospacing="1" w:after="100" w:afterAutospacing="1" w:line="240" w:lineRule="auto"/>
    </w:pPr>
    <w:rPr>
      <w:rFonts w:ascii="Times New Roman" w:hAnsi="Times New Roman" w:cs="Times New Roman"/>
      <w:i/>
      <w:iCs/>
      <w:color w:val="585858"/>
      <w:sz w:val="24"/>
      <w:szCs w:val="24"/>
    </w:rPr>
  </w:style>
  <w:style w:type="paragraph" w:customStyle="1" w:styleId="details-item1">
    <w:name w:val="details-item1"/>
    <w:basedOn w:val="Normal"/>
    <w:pPr>
      <w:spacing w:before="100" w:beforeAutospacing="1" w:after="100" w:afterAutospacing="1" w:line="240" w:lineRule="auto"/>
    </w:pPr>
    <w:rPr>
      <w:rFonts w:ascii="Times New Roman" w:hAnsi="Times New Roman" w:cs="Times New Roman"/>
      <w:color w:val="000000"/>
      <w:sz w:val="24"/>
      <w:szCs w:val="24"/>
    </w:rPr>
  </w:style>
  <w:style w:type="paragraph" w:customStyle="1" w:styleId="is-current1">
    <w:name w:val="is-current1"/>
    <w:basedOn w:val="Normal"/>
    <w:pPr>
      <w:spacing w:before="100" w:beforeAutospacing="1" w:after="100" w:afterAutospacing="1" w:line="240" w:lineRule="auto"/>
    </w:pPr>
    <w:rPr>
      <w:rFonts w:ascii="Times New Roman" w:hAnsi="Times New Roman" w:cs="Times New Roman"/>
      <w:b/>
      <w:bCs/>
      <w:color w:val="FC5068"/>
      <w:sz w:val="24"/>
      <w:szCs w:val="24"/>
    </w:rPr>
  </w:style>
  <w:style w:type="paragraph" w:customStyle="1" w:styleId="link3">
    <w:name w:val="link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navigation-21">
    <w:name w:val="navigation-2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with-icon-labelngcontent-serverapp-c3271">
    <w:name w:val="with-icon-label[_ngcontent-serverapp-c327]1"/>
    <w:basedOn w:val="Normal"/>
    <w:pPr>
      <w:spacing w:before="100" w:beforeAutospacing="1" w:after="100" w:afterAutospacing="1" w:line="240" w:lineRule="auto"/>
    </w:pPr>
    <w:rPr>
      <w:rFonts w:ascii="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4024">
      <w:marLeft w:val="0"/>
      <w:marRight w:val="0"/>
      <w:marTop w:val="0"/>
      <w:marBottom w:val="0"/>
      <w:divBdr>
        <w:top w:val="none" w:sz="0" w:space="0" w:color="auto"/>
        <w:left w:val="none" w:sz="0" w:space="0" w:color="auto"/>
        <w:bottom w:val="none" w:sz="0" w:space="0" w:color="auto"/>
        <w:right w:val="none" w:sz="0" w:space="0" w:color="auto"/>
      </w:divBdr>
      <w:divsChild>
        <w:div w:id="513349969">
          <w:marLeft w:val="0"/>
          <w:marRight w:val="0"/>
          <w:marTop w:val="0"/>
          <w:marBottom w:val="0"/>
          <w:divBdr>
            <w:top w:val="none" w:sz="0" w:space="0" w:color="auto"/>
            <w:left w:val="none" w:sz="0" w:space="0" w:color="auto"/>
            <w:bottom w:val="none" w:sz="0" w:space="0" w:color="auto"/>
            <w:right w:val="none" w:sz="0" w:space="0" w:color="auto"/>
          </w:divBdr>
        </w:div>
        <w:div w:id="1257403051">
          <w:marLeft w:val="0"/>
          <w:marRight w:val="0"/>
          <w:marTop w:val="0"/>
          <w:marBottom w:val="0"/>
          <w:divBdr>
            <w:top w:val="none" w:sz="0" w:space="0" w:color="auto"/>
            <w:left w:val="none" w:sz="0" w:space="0" w:color="auto"/>
            <w:bottom w:val="none" w:sz="0" w:space="0" w:color="auto"/>
            <w:right w:val="none" w:sz="0" w:space="0" w:color="auto"/>
          </w:divBdr>
        </w:div>
        <w:div w:id="2047214544">
          <w:marLeft w:val="0"/>
          <w:marRight w:val="0"/>
          <w:marTop w:val="0"/>
          <w:marBottom w:val="0"/>
          <w:divBdr>
            <w:top w:val="none" w:sz="0" w:space="0" w:color="auto"/>
            <w:left w:val="none" w:sz="0" w:space="0" w:color="auto"/>
            <w:bottom w:val="none" w:sz="0" w:space="0" w:color="auto"/>
            <w:right w:val="none" w:sz="0" w:space="0" w:color="auto"/>
          </w:divBdr>
          <w:divsChild>
            <w:div w:id="1154830942">
              <w:marLeft w:val="0"/>
              <w:marRight w:val="0"/>
              <w:marTop w:val="0"/>
              <w:marBottom w:val="0"/>
              <w:divBdr>
                <w:top w:val="none" w:sz="0" w:space="0" w:color="auto"/>
                <w:left w:val="none" w:sz="0" w:space="0" w:color="auto"/>
                <w:bottom w:val="none" w:sz="0" w:space="0" w:color="auto"/>
                <w:right w:val="none" w:sz="0" w:space="0" w:color="auto"/>
              </w:divBdr>
            </w:div>
          </w:divsChild>
        </w:div>
        <w:div w:id="1648825137">
          <w:marLeft w:val="0"/>
          <w:marRight w:val="0"/>
          <w:marTop w:val="0"/>
          <w:marBottom w:val="0"/>
          <w:divBdr>
            <w:top w:val="none" w:sz="0" w:space="0" w:color="auto"/>
            <w:left w:val="none" w:sz="0" w:space="0" w:color="auto"/>
            <w:bottom w:val="none" w:sz="0" w:space="0" w:color="auto"/>
            <w:right w:val="none" w:sz="0" w:space="0" w:color="auto"/>
          </w:divBdr>
          <w:divsChild>
            <w:div w:id="976378694">
              <w:marLeft w:val="0"/>
              <w:marRight w:val="0"/>
              <w:marTop w:val="0"/>
              <w:marBottom w:val="0"/>
              <w:divBdr>
                <w:top w:val="none" w:sz="0" w:space="0" w:color="auto"/>
                <w:left w:val="none" w:sz="0" w:space="0" w:color="auto"/>
                <w:bottom w:val="none" w:sz="0" w:space="0" w:color="auto"/>
                <w:right w:val="none" w:sz="0" w:space="0" w:color="auto"/>
              </w:divBdr>
            </w:div>
            <w:div w:id="533807051">
              <w:marLeft w:val="0"/>
              <w:marRight w:val="0"/>
              <w:marTop w:val="0"/>
              <w:marBottom w:val="0"/>
              <w:divBdr>
                <w:top w:val="none" w:sz="0" w:space="0" w:color="auto"/>
                <w:left w:val="none" w:sz="0" w:space="0" w:color="auto"/>
                <w:bottom w:val="none" w:sz="0" w:space="0" w:color="auto"/>
                <w:right w:val="none" w:sz="0" w:space="0" w:color="auto"/>
              </w:divBdr>
            </w:div>
          </w:divsChild>
        </w:div>
        <w:div w:id="1126777633">
          <w:marLeft w:val="0"/>
          <w:marRight w:val="0"/>
          <w:marTop w:val="0"/>
          <w:marBottom w:val="0"/>
          <w:divBdr>
            <w:top w:val="none" w:sz="0" w:space="0" w:color="auto"/>
            <w:left w:val="none" w:sz="0" w:space="0" w:color="auto"/>
            <w:bottom w:val="none" w:sz="0" w:space="0" w:color="auto"/>
            <w:right w:val="none" w:sz="0" w:space="0" w:color="auto"/>
          </w:divBdr>
        </w:div>
        <w:div w:id="1593274655">
          <w:marLeft w:val="0"/>
          <w:marRight w:val="0"/>
          <w:marTop w:val="0"/>
          <w:marBottom w:val="0"/>
          <w:divBdr>
            <w:top w:val="none" w:sz="0" w:space="0" w:color="auto"/>
            <w:left w:val="none" w:sz="0" w:space="0" w:color="auto"/>
            <w:bottom w:val="none" w:sz="0" w:space="0" w:color="auto"/>
            <w:right w:val="none" w:sz="0" w:space="0" w:color="auto"/>
          </w:divBdr>
          <w:divsChild>
            <w:div w:id="1445883350">
              <w:marLeft w:val="0"/>
              <w:marRight w:val="0"/>
              <w:marTop w:val="0"/>
              <w:marBottom w:val="0"/>
              <w:divBdr>
                <w:top w:val="none" w:sz="0" w:space="0" w:color="auto"/>
                <w:left w:val="none" w:sz="0" w:space="0" w:color="auto"/>
                <w:bottom w:val="none" w:sz="0" w:space="0" w:color="auto"/>
                <w:right w:val="none" w:sz="0" w:space="0" w:color="auto"/>
              </w:divBdr>
            </w:div>
          </w:divsChild>
        </w:div>
        <w:div w:id="1862353185">
          <w:marLeft w:val="0"/>
          <w:marRight w:val="0"/>
          <w:marTop w:val="0"/>
          <w:marBottom w:val="0"/>
          <w:divBdr>
            <w:top w:val="none" w:sz="0" w:space="0" w:color="auto"/>
            <w:left w:val="none" w:sz="0" w:space="0" w:color="auto"/>
            <w:bottom w:val="none" w:sz="0" w:space="0" w:color="auto"/>
            <w:right w:val="none" w:sz="0" w:space="0" w:color="auto"/>
          </w:divBdr>
          <w:divsChild>
            <w:div w:id="1573616111">
              <w:marLeft w:val="0"/>
              <w:marRight w:val="0"/>
              <w:marTop w:val="0"/>
              <w:marBottom w:val="0"/>
              <w:divBdr>
                <w:top w:val="none" w:sz="0" w:space="0" w:color="auto"/>
                <w:left w:val="none" w:sz="0" w:space="0" w:color="auto"/>
                <w:bottom w:val="none" w:sz="0" w:space="0" w:color="auto"/>
                <w:right w:val="none" w:sz="0" w:space="0" w:color="auto"/>
              </w:divBdr>
            </w:div>
          </w:divsChild>
        </w:div>
        <w:div w:id="1917935349">
          <w:marLeft w:val="0"/>
          <w:marRight w:val="0"/>
          <w:marTop w:val="0"/>
          <w:marBottom w:val="0"/>
          <w:divBdr>
            <w:top w:val="none" w:sz="0" w:space="0" w:color="auto"/>
            <w:left w:val="none" w:sz="0" w:space="0" w:color="auto"/>
            <w:bottom w:val="none" w:sz="0" w:space="0" w:color="auto"/>
            <w:right w:val="none" w:sz="0" w:space="0" w:color="auto"/>
          </w:divBdr>
          <w:divsChild>
            <w:div w:id="577635251">
              <w:marLeft w:val="0"/>
              <w:marRight w:val="0"/>
              <w:marTop w:val="0"/>
              <w:marBottom w:val="0"/>
              <w:divBdr>
                <w:top w:val="none" w:sz="0" w:space="0" w:color="auto"/>
                <w:left w:val="none" w:sz="0" w:space="0" w:color="auto"/>
                <w:bottom w:val="none" w:sz="0" w:space="0" w:color="auto"/>
                <w:right w:val="none" w:sz="0" w:space="0" w:color="auto"/>
              </w:divBdr>
            </w:div>
          </w:divsChild>
        </w:div>
        <w:div w:id="645205089">
          <w:marLeft w:val="0"/>
          <w:marRight w:val="0"/>
          <w:marTop w:val="0"/>
          <w:marBottom w:val="0"/>
          <w:divBdr>
            <w:top w:val="none" w:sz="0" w:space="0" w:color="auto"/>
            <w:left w:val="none" w:sz="0" w:space="0" w:color="auto"/>
            <w:bottom w:val="none" w:sz="0" w:space="0" w:color="auto"/>
            <w:right w:val="none" w:sz="0" w:space="0" w:color="auto"/>
          </w:divBdr>
          <w:divsChild>
            <w:div w:id="103038304">
              <w:marLeft w:val="0"/>
              <w:marRight w:val="0"/>
              <w:marTop w:val="0"/>
              <w:marBottom w:val="0"/>
              <w:divBdr>
                <w:top w:val="none" w:sz="0" w:space="0" w:color="auto"/>
                <w:left w:val="none" w:sz="0" w:space="0" w:color="auto"/>
                <w:bottom w:val="none" w:sz="0" w:space="0" w:color="auto"/>
                <w:right w:val="none" w:sz="0" w:space="0" w:color="auto"/>
              </w:divBdr>
            </w:div>
          </w:divsChild>
        </w:div>
        <w:div w:id="572855455">
          <w:marLeft w:val="0"/>
          <w:marRight w:val="0"/>
          <w:marTop w:val="0"/>
          <w:marBottom w:val="0"/>
          <w:divBdr>
            <w:top w:val="none" w:sz="0" w:space="0" w:color="auto"/>
            <w:left w:val="none" w:sz="0" w:space="0" w:color="auto"/>
            <w:bottom w:val="none" w:sz="0" w:space="0" w:color="auto"/>
            <w:right w:val="none" w:sz="0" w:space="0" w:color="auto"/>
          </w:divBdr>
          <w:divsChild>
            <w:div w:id="1686050551">
              <w:marLeft w:val="0"/>
              <w:marRight w:val="0"/>
              <w:marTop w:val="0"/>
              <w:marBottom w:val="0"/>
              <w:divBdr>
                <w:top w:val="none" w:sz="0" w:space="0" w:color="auto"/>
                <w:left w:val="none" w:sz="0" w:space="0" w:color="auto"/>
                <w:bottom w:val="none" w:sz="0" w:space="0" w:color="auto"/>
                <w:right w:val="none" w:sz="0" w:space="0" w:color="auto"/>
              </w:divBdr>
            </w:div>
          </w:divsChild>
        </w:div>
        <w:div w:id="1722824000">
          <w:marLeft w:val="0"/>
          <w:marRight w:val="0"/>
          <w:marTop w:val="0"/>
          <w:marBottom w:val="0"/>
          <w:divBdr>
            <w:top w:val="none" w:sz="0" w:space="0" w:color="auto"/>
            <w:left w:val="none" w:sz="0" w:space="0" w:color="auto"/>
            <w:bottom w:val="none" w:sz="0" w:space="0" w:color="auto"/>
            <w:right w:val="none" w:sz="0" w:space="0" w:color="auto"/>
          </w:divBdr>
          <w:divsChild>
            <w:div w:id="315575237">
              <w:marLeft w:val="0"/>
              <w:marRight w:val="0"/>
              <w:marTop w:val="0"/>
              <w:marBottom w:val="0"/>
              <w:divBdr>
                <w:top w:val="none" w:sz="0" w:space="0" w:color="auto"/>
                <w:left w:val="none" w:sz="0" w:space="0" w:color="auto"/>
                <w:bottom w:val="none" w:sz="0" w:space="0" w:color="auto"/>
                <w:right w:val="none" w:sz="0" w:space="0" w:color="auto"/>
              </w:divBdr>
            </w:div>
          </w:divsChild>
        </w:div>
        <w:div w:id="25982260">
          <w:marLeft w:val="0"/>
          <w:marRight w:val="0"/>
          <w:marTop w:val="0"/>
          <w:marBottom w:val="0"/>
          <w:divBdr>
            <w:top w:val="none" w:sz="0" w:space="0" w:color="auto"/>
            <w:left w:val="none" w:sz="0" w:space="0" w:color="auto"/>
            <w:bottom w:val="none" w:sz="0" w:space="0" w:color="auto"/>
            <w:right w:val="none" w:sz="0" w:space="0" w:color="auto"/>
          </w:divBdr>
          <w:divsChild>
            <w:div w:id="2140294263">
              <w:marLeft w:val="0"/>
              <w:marRight w:val="0"/>
              <w:marTop w:val="0"/>
              <w:marBottom w:val="0"/>
              <w:divBdr>
                <w:top w:val="none" w:sz="0" w:space="0" w:color="auto"/>
                <w:left w:val="none" w:sz="0" w:space="0" w:color="auto"/>
                <w:bottom w:val="none" w:sz="0" w:space="0" w:color="auto"/>
                <w:right w:val="none" w:sz="0" w:space="0" w:color="auto"/>
              </w:divBdr>
            </w:div>
          </w:divsChild>
        </w:div>
        <w:div w:id="2129010310">
          <w:marLeft w:val="0"/>
          <w:marRight w:val="0"/>
          <w:marTop w:val="0"/>
          <w:marBottom w:val="0"/>
          <w:divBdr>
            <w:top w:val="none" w:sz="0" w:space="0" w:color="auto"/>
            <w:left w:val="none" w:sz="0" w:space="0" w:color="auto"/>
            <w:bottom w:val="none" w:sz="0" w:space="0" w:color="auto"/>
            <w:right w:val="none" w:sz="0" w:space="0" w:color="auto"/>
          </w:divBdr>
          <w:divsChild>
            <w:div w:id="2077624184">
              <w:marLeft w:val="0"/>
              <w:marRight w:val="0"/>
              <w:marTop w:val="0"/>
              <w:marBottom w:val="0"/>
              <w:divBdr>
                <w:top w:val="none" w:sz="0" w:space="0" w:color="auto"/>
                <w:left w:val="none" w:sz="0" w:space="0" w:color="auto"/>
                <w:bottom w:val="none" w:sz="0" w:space="0" w:color="auto"/>
                <w:right w:val="none" w:sz="0" w:space="0" w:color="auto"/>
              </w:divBdr>
            </w:div>
          </w:divsChild>
        </w:div>
        <w:div w:id="1412695724">
          <w:marLeft w:val="0"/>
          <w:marRight w:val="0"/>
          <w:marTop w:val="0"/>
          <w:marBottom w:val="0"/>
          <w:divBdr>
            <w:top w:val="none" w:sz="0" w:space="0" w:color="auto"/>
            <w:left w:val="none" w:sz="0" w:space="0" w:color="auto"/>
            <w:bottom w:val="none" w:sz="0" w:space="0" w:color="auto"/>
            <w:right w:val="none" w:sz="0" w:space="0" w:color="auto"/>
          </w:divBdr>
          <w:divsChild>
            <w:div w:id="168642974">
              <w:marLeft w:val="0"/>
              <w:marRight w:val="0"/>
              <w:marTop w:val="0"/>
              <w:marBottom w:val="0"/>
              <w:divBdr>
                <w:top w:val="none" w:sz="0" w:space="0" w:color="auto"/>
                <w:left w:val="none" w:sz="0" w:space="0" w:color="auto"/>
                <w:bottom w:val="none" w:sz="0" w:space="0" w:color="auto"/>
                <w:right w:val="none" w:sz="0" w:space="0" w:color="auto"/>
              </w:divBdr>
            </w:div>
          </w:divsChild>
        </w:div>
        <w:div w:id="661590734">
          <w:marLeft w:val="0"/>
          <w:marRight w:val="0"/>
          <w:marTop w:val="0"/>
          <w:marBottom w:val="0"/>
          <w:divBdr>
            <w:top w:val="none" w:sz="0" w:space="0" w:color="auto"/>
            <w:left w:val="none" w:sz="0" w:space="0" w:color="auto"/>
            <w:bottom w:val="none" w:sz="0" w:space="0" w:color="auto"/>
            <w:right w:val="none" w:sz="0" w:space="0" w:color="auto"/>
          </w:divBdr>
          <w:divsChild>
            <w:div w:id="147598337">
              <w:marLeft w:val="0"/>
              <w:marRight w:val="0"/>
              <w:marTop w:val="0"/>
              <w:marBottom w:val="0"/>
              <w:divBdr>
                <w:top w:val="none" w:sz="0" w:space="0" w:color="auto"/>
                <w:left w:val="none" w:sz="0" w:space="0" w:color="auto"/>
                <w:bottom w:val="none" w:sz="0" w:space="0" w:color="auto"/>
                <w:right w:val="none" w:sz="0" w:space="0" w:color="auto"/>
              </w:divBdr>
            </w:div>
          </w:divsChild>
        </w:div>
        <w:div w:id="2069841023">
          <w:marLeft w:val="0"/>
          <w:marRight w:val="0"/>
          <w:marTop w:val="0"/>
          <w:marBottom w:val="0"/>
          <w:divBdr>
            <w:top w:val="none" w:sz="0" w:space="0" w:color="auto"/>
            <w:left w:val="none" w:sz="0" w:space="0" w:color="auto"/>
            <w:bottom w:val="none" w:sz="0" w:space="0" w:color="auto"/>
            <w:right w:val="none" w:sz="0" w:space="0" w:color="auto"/>
          </w:divBdr>
          <w:divsChild>
            <w:div w:id="148596713">
              <w:marLeft w:val="0"/>
              <w:marRight w:val="0"/>
              <w:marTop w:val="0"/>
              <w:marBottom w:val="0"/>
              <w:divBdr>
                <w:top w:val="none" w:sz="0" w:space="0" w:color="auto"/>
                <w:left w:val="none" w:sz="0" w:space="0" w:color="auto"/>
                <w:bottom w:val="none" w:sz="0" w:space="0" w:color="auto"/>
                <w:right w:val="none" w:sz="0" w:space="0" w:color="auto"/>
              </w:divBdr>
            </w:div>
          </w:divsChild>
        </w:div>
        <w:div w:id="1851678293">
          <w:marLeft w:val="0"/>
          <w:marRight w:val="0"/>
          <w:marTop w:val="0"/>
          <w:marBottom w:val="0"/>
          <w:divBdr>
            <w:top w:val="none" w:sz="0" w:space="0" w:color="auto"/>
            <w:left w:val="none" w:sz="0" w:space="0" w:color="auto"/>
            <w:bottom w:val="none" w:sz="0" w:space="0" w:color="auto"/>
            <w:right w:val="none" w:sz="0" w:space="0" w:color="auto"/>
          </w:divBdr>
          <w:divsChild>
            <w:div w:id="1740209197">
              <w:marLeft w:val="0"/>
              <w:marRight w:val="0"/>
              <w:marTop w:val="0"/>
              <w:marBottom w:val="0"/>
              <w:divBdr>
                <w:top w:val="none" w:sz="0" w:space="0" w:color="auto"/>
                <w:left w:val="none" w:sz="0" w:space="0" w:color="auto"/>
                <w:bottom w:val="none" w:sz="0" w:space="0" w:color="auto"/>
                <w:right w:val="none" w:sz="0" w:space="0" w:color="auto"/>
              </w:divBdr>
            </w:div>
          </w:divsChild>
        </w:div>
        <w:div w:id="483595226">
          <w:marLeft w:val="0"/>
          <w:marRight w:val="0"/>
          <w:marTop w:val="0"/>
          <w:marBottom w:val="0"/>
          <w:divBdr>
            <w:top w:val="none" w:sz="0" w:space="0" w:color="auto"/>
            <w:left w:val="none" w:sz="0" w:space="0" w:color="auto"/>
            <w:bottom w:val="none" w:sz="0" w:space="0" w:color="auto"/>
            <w:right w:val="none" w:sz="0" w:space="0" w:color="auto"/>
          </w:divBdr>
          <w:divsChild>
            <w:div w:id="285356987">
              <w:marLeft w:val="0"/>
              <w:marRight w:val="0"/>
              <w:marTop w:val="0"/>
              <w:marBottom w:val="0"/>
              <w:divBdr>
                <w:top w:val="none" w:sz="0" w:space="0" w:color="auto"/>
                <w:left w:val="none" w:sz="0" w:space="0" w:color="auto"/>
                <w:bottom w:val="none" w:sz="0" w:space="0" w:color="auto"/>
                <w:right w:val="none" w:sz="0" w:space="0" w:color="auto"/>
              </w:divBdr>
            </w:div>
          </w:divsChild>
        </w:div>
        <w:div w:id="1360817535">
          <w:marLeft w:val="0"/>
          <w:marRight w:val="0"/>
          <w:marTop w:val="0"/>
          <w:marBottom w:val="0"/>
          <w:divBdr>
            <w:top w:val="none" w:sz="0" w:space="0" w:color="auto"/>
            <w:left w:val="none" w:sz="0" w:space="0" w:color="auto"/>
            <w:bottom w:val="none" w:sz="0" w:space="0" w:color="auto"/>
            <w:right w:val="none" w:sz="0" w:space="0" w:color="auto"/>
          </w:divBdr>
          <w:divsChild>
            <w:div w:id="569388898">
              <w:marLeft w:val="0"/>
              <w:marRight w:val="0"/>
              <w:marTop w:val="0"/>
              <w:marBottom w:val="0"/>
              <w:divBdr>
                <w:top w:val="none" w:sz="0" w:space="0" w:color="auto"/>
                <w:left w:val="none" w:sz="0" w:space="0" w:color="auto"/>
                <w:bottom w:val="none" w:sz="0" w:space="0" w:color="auto"/>
                <w:right w:val="none" w:sz="0" w:space="0" w:color="auto"/>
              </w:divBdr>
            </w:div>
          </w:divsChild>
        </w:div>
        <w:div w:id="1276130783">
          <w:marLeft w:val="0"/>
          <w:marRight w:val="0"/>
          <w:marTop w:val="0"/>
          <w:marBottom w:val="0"/>
          <w:divBdr>
            <w:top w:val="none" w:sz="0" w:space="0" w:color="auto"/>
            <w:left w:val="none" w:sz="0" w:space="0" w:color="auto"/>
            <w:bottom w:val="none" w:sz="0" w:space="0" w:color="auto"/>
            <w:right w:val="none" w:sz="0" w:space="0" w:color="auto"/>
          </w:divBdr>
          <w:divsChild>
            <w:div w:id="994920528">
              <w:marLeft w:val="0"/>
              <w:marRight w:val="0"/>
              <w:marTop w:val="0"/>
              <w:marBottom w:val="0"/>
              <w:divBdr>
                <w:top w:val="none" w:sz="0" w:space="0" w:color="auto"/>
                <w:left w:val="none" w:sz="0" w:space="0" w:color="auto"/>
                <w:bottom w:val="none" w:sz="0" w:space="0" w:color="auto"/>
                <w:right w:val="none" w:sz="0" w:space="0" w:color="auto"/>
              </w:divBdr>
            </w:div>
          </w:divsChild>
        </w:div>
        <w:div w:id="840198181">
          <w:marLeft w:val="0"/>
          <w:marRight w:val="0"/>
          <w:marTop w:val="0"/>
          <w:marBottom w:val="0"/>
          <w:divBdr>
            <w:top w:val="none" w:sz="0" w:space="0" w:color="auto"/>
            <w:left w:val="none" w:sz="0" w:space="0" w:color="auto"/>
            <w:bottom w:val="none" w:sz="0" w:space="0" w:color="auto"/>
            <w:right w:val="none" w:sz="0" w:space="0" w:color="auto"/>
          </w:divBdr>
          <w:divsChild>
            <w:div w:id="1219901398">
              <w:marLeft w:val="0"/>
              <w:marRight w:val="0"/>
              <w:marTop w:val="0"/>
              <w:marBottom w:val="0"/>
              <w:divBdr>
                <w:top w:val="none" w:sz="0" w:space="0" w:color="auto"/>
                <w:left w:val="none" w:sz="0" w:space="0" w:color="auto"/>
                <w:bottom w:val="none" w:sz="0" w:space="0" w:color="auto"/>
                <w:right w:val="none" w:sz="0" w:space="0" w:color="auto"/>
              </w:divBdr>
            </w:div>
          </w:divsChild>
        </w:div>
        <w:div w:id="431633610">
          <w:marLeft w:val="0"/>
          <w:marRight w:val="0"/>
          <w:marTop w:val="0"/>
          <w:marBottom w:val="0"/>
          <w:divBdr>
            <w:top w:val="none" w:sz="0" w:space="0" w:color="auto"/>
            <w:left w:val="none" w:sz="0" w:space="0" w:color="auto"/>
            <w:bottom w:val="none" w:sz="0" w:space="0" w:color="auto"/>
            <w:right w:val="none" w:sz="0" w:space="0" w:color="auto"/>
          </w:divBdr>
          <w:divsChild>
            <w:div w:id="2066249510">
              <w:marLeft w:val="0"/>
              <w:marRight w:val="0"/>
              <w:marTop w:val="0"/>
              <w:marBottom w:val="0"/>
              <w:divBdr>
                <w:top w:val="none" w:sz="0" w:space="0" w:color="auto"/>
                <w:left w:val="none" w:sz="0" w:space="0" w:color="auto"/>
                <w:bottom w:val="none" w:sz="0" w:space="0" w:color="auto"/>
                <w:right w:val="none" w:sz="0" w:space="0" w:color="auto"/>
              </w:divBdr>
            </w:div>
          </w:divsChild>
        </w:div>
        <w:div w:id="1109473150">
          <w:marLeft w:val="0"/>
          <w:marRight w:val="0"/>
          <w:marTop w:val="0"/>
          <w:marBottom w:val="0"/>
          <w:divBdr>
            <w:top w:val="none" w:sz="0" w:space="0" w:color="auto"/>
            <w:left w:val="none" w:sz="0" w:space="0" w:color="auto"/>
            <w:bottom w:val="none" w:sz="0" w:space="0" w:color="auto"/>
            <w:right w:val="none" w:sz="0" w:space="0" w:color="auto"/>
          </w:divBdr>
          <w:divsChild>
            <w:div w:id="995184911">
              <w:marLeft w:val="0"/>
              <w:marRight w:val="0"/>
              <w:marTop w:val="0"/>
              <w:marBottom w:val="0"/>
              <w:divBdr>
                <w:top w:val="none" w:sz="0" w:space="0" w:color="auto"/>
                <w:left w:val="none" w:sz="0" w:space="0" w:color="auto"/>
                <w:bottom w:val="none" w:sz="0" w:space="0" w:color="auto"/>
                <w:right w:val="none" w:sz="0" w:space="0" w:color="auto"/>
              </w:divBdr>
            </w:div>
          </w:divsChild>
        </w:div>
        <w:div w:id="1151479582">
          <w:marLeft w:val="0"/>
          <w:marRight w:val="0"/>
          <w:marTop w:val="0"/>
          <w:marBottom w:val="0"/>
          <w:divBdr>
            <w:top w:val="none" w:sz="0" w:space="0" w:color="auto"/>
            <w:left w:val="none" w:sz="0" w:space="0" w:color="auto"/>
            <w:bottom w:val="none" w:sz="0" w:space="0" w:color="auto"/>
            <w:right w:val="none" w:sz="0" w:space="0" w:color="auto"/>
          </w:divBdr>
          <w:divsChild>
            <w:div w:id="1882546461">
              <w:marLeft w:val="0"/>
              <w:marRight w:val="0"/>
              <w:marTop w:val="0"/>
              <w:marBottom w:val="0"/>
              <w:divBdr>
                <w:top w:val="none" w:sz="0" w:space="0" w:color="auto"/>
                <w:left w:val="none" w:sz="0" w:space="0" w:color="auto"/>
                <w:bottom w:val="none" w:sz="0" w:space="0" w:color="auto"/>
                <w:right w:val="none" w:sz="0" w:space="0" w:color="auto"/>
              </w:divBdr>
            </w:div>
          </w:divsChild>
        </w:div>
        <w:div w:id="1571650737">
          <w:marLeft w:val="0"/>
          <w:marRight w:val="0"/>
          <w:marTop w:val="0"/>
          <w:marBottom w:val="0"/>
          <w:divBdr>
            <w:top w:val="none" w:sz="0" w:space="0" w:color="auto"/>
            <w:left w:val="none" w:sz="0" w:space="0" w:color="auto"/>
            <w:bottom w:val="none" w:sz="0" w:space="0" w:color="auto"/>
            <w:right w:val="none" w:sz="0" w:space="0" w:color="auto"/>
          </w:divBdr>
          <w:divsChild>
            <w:div w:id="863789819">
              <w:marLeft w:val="0"/>
              <w:marRight w:val="0"/>
              <w:marTop w:val="0"/>
              <w:marBottom w:val="0"/>
              <w:divBdr>
                <w:top w:val="none" w:sz="0" w:space="0" w:color="auto"/>
                <w:left w:val="none" w:sz="0" w:space="0" w:color="auto"/>
                <w:bottom w:val="none" w:sz="0" w:space="0" w:color="auto"/>
                <w:right w:val="none" w:sz="0" w:space="0" w:color="auto"/>
              </w:divBdr>
            </w:div>
          </w:divsChild>
        </w:div>
        <w:div w:id="1093011140">
          <w:marLeft w:val="0"/>
          <w:marRight w:val="0"/>
          <w:marTop w:val="0"/>
          <w:marBottom w:val="0"/>
          <w:divBdr>
            <w:top w:val="none" w:sz="0" w:space="0" w:color="auto"/>
            <w:left w:val="none" w:sz="0" w:space="0" w:color="auto"/>
            <w:bottom w:val="none" w:sz="0" w:space="0" w:color="auto"/>
            <w:right w:val="none" w:sz="0" w:space="0" w:color="auto"/>
          </w:divBdr>
          <w:divsChild>
            <w:div w:id="891038514">
              <w:marLeft w:val="0"/>
              <w:marRight w:val="0"/>
              <w:marTop w:val="0"/>
              <w:marBottom w:val="0"/>
              <w:divBdr>
                <w:top w:val="none" w:sz="0" w:space="0" w:color="auto"/>
                <w:left w:val="none" w:sz="0" w:space="0" w:color="auto"/>
                <w:bottom w:val="none" w:sz="0" w:space="0" w:color="auto"/>
                <w:right w:val="none" w:sz="0" w:space="0" w:color="auto"/>
              </w:divBdr>
            </w:div>
          </w:divsChild>
        </w:div>
        <w:div w:id="1040738644">
          <w:marLeft w:val="0"/>
          <w:marRight w:val="0"/>
          <w:marTop w:val="0"/>
          <w:marBottom w:val="0"/>
          <w:divBdr>
            <w:top w:val="none" w:sz="0" w:space="0" w:color="auto"/>
            <w:left w:val="none" w:sz="0" w:space="0" w:color="auto"/>
            <w:bottom w:val="none" w:sz="0" w:space="0" w:color="auto"/>
            <w:right w:val="none" w:sz="0" w:space="0" w:color="auto"/>
          </w:divBdr>
          <w:divsChild>
            <w:div w:id="569732589">
              <w:marLeft w:val="0"/>
              <w:marRight w:val="0"/>
              <w:marTop w:val="0"/>
              <w:marBottom w:val="0"/>
              <w:divBdr>
                <w:top w:val="none" w:sz="0" w:space="0" w:color="auto"/>
                <w:left w:val="none" w:sz="0" w:space="0" w:color="auto"/>
                <w:bottom w:val="none" w:sz="0" w:space="0" w:color="auto"/>
                <w:right w:val="none" w:sz="0" w:space="0" w:color="auto"/>
              </w:divBdr>
            </w:div>
          </w:divsChild>
        </w:div>
        <w:div w:id="1517962425">
          <w:marLeft w:val="0"/>
          <w:marRight w:val="0"/>
          <w:marTop w:val="0"/>
          <w:marBottom w:val="0"/>
          <w:divBdr>
            <w:top w:val="none" w:sz="0" w:space="0" w:color="auto"/>
            <w:left w:val="none" w:sz="0" w:space="0" w:color="auto"/>
            <w:bottom w:val="none" w:sz="0" w:space="0" w:color="auto"/>
            <w:right w:val="none" w:sz="0" w:space="0" w:color="auto"/>
          </w:divBdr>
          <w:divsChild>
            <w:div w:id="1888251180">
              <w:marLeft w:val="0"/>
              <w:marRight w:val="0"/>
              <w:marTop w:val="0"/>
              <w:marBottom w:val="0"/>
              <w:divBdr>
                <w:top w:val="none" w:sz="0" w:space="0" w:color="auto"/>
                <w:left w:val="none" w:sz="0" w:space="0" w:color="auto"/>
                <w:bottom w:val="none" w:sz="0" w:space="0" w:color="auto"/>
                <w:right w:val="none" w:sz="0" w:space="0" w:color="auto"/>
              </w:divBdr>
            </w:div>
          </w:divsChild>
        </w:div>
        <w:div w:id="35199752">
          <w:marLeft w:val="0"/>
          <w:marRight w:val="0"/>
          <w:marTop w:val="0"/>
          <w:marBottom w:val="0"/>
          <w:divBdr>
            <w:top w:val="none" w:sz="0" w:space="0" w:color="auto"/>
            <w:left w:val="none" w:sz="0" w:space="0" w:color="auto"/>
            <w:bottom w:val="none" w:sz="0" w:space="0" w:color="auto"/>
            <w:right w:val="none" w:sz="0" w:space="0" w:color="auto"/>
          </w:divBdr>
          <w:divsChild>
            <w:div w:id="285283076">
              <w:marLeft w:val="0"/>
              <w:marRight w:val="0"/>
              <w:marTop w:val="0"/>
              <w:marBottom w:val="0"/>
              <w:divBdr>
                <w:top w:val="none" w:sz="0" w:space="0" w:color="auto"/>
                <w:left w:val="none" w:sz="0" w:space="0" w:color="auto"/>
                <w:bottom w:val="none" w:sz="0" w:space="0" w:color="auto"/>
                <w:right w:val="none" w:sz="0" w:space="0" w:color="auto"/>
              </w:divBdr>
            </w:div>
          </w:divsChild>
        </w:div>
        <w:div w:id="796606858">
          <w:marLeft w:val="0"/>
          <w:marRight w:val="0"/>
          <w:marTop w:val="0"/>
          <w:marBottom w:val="0"/>
          <w:divBdr>
            <w:top w:val="none" w:sz="0" w:space="0" w:color="auto"/>
            <w:left w:val="none" w:sz="0" w:space="0" w:color="auto"/>
            <w:bottom w:val="none" w:sz="0" w:space="0" w:color="auto"/>
            <w:right w:val="none" w:sz="0" w:space="0" w:color="auto"/>
          </w:divBdr>
          <w:divsChild>
            <w:div w:id="357778218">
              <w:marLeft w:val="0"/>
              <w:marRight w:val="0"/>
              <w:marTop w:val="0"/>
              <w:marBottom w:val="0"/>
              <w:divBdr>
                <w:top w:val="none" w:sz="0" w:space="0" w:color="auto"/>
                <w:left w:val="none" w:sz="0" w:space="0" w:color="auto"/>
                <w:bottom w:val="none" w:sz="0" w:space="0" w:color="auto"/>
                <w:right w:val="none" w:sz="0" w:space="0" w:color="auto"/>
              </w:divBdr>
            </w:div>
          </w:divsChild>
        </w:div>
        <w:div w:id="910232481">
          <w:marLeft w:val="0"/>
          <w:marRight w:val="0"/>
          <w:marTop w:val="0"/>
          <w:marBottom w:val="0"/>
          <w:divBdr>
            <w:top w:val="none" w:sz="0" w:space="0" w:color="auto"/>
            <w:left w:val="none" w:sz="0" w:space="0" w:color="auto"/>
            <w:bottom w:val="none" w:sz="0" w:space="0" w:color="auto"/>
            <w:right w:val="none" w:sz="0" w:space="0" w:color="auto"/>
          </w:divBdr>
          <w:divsChild>
            <w:div w:id="1862552349">
              <w:marLeft w:val="0"/>
              <w:marRight w:val="0"/>
              <w:marTop w:val="0"/>
              <w:marBottom w:val="0"/>
              <w:divBdr>
                <w:top w:val="none" w:sz="0" w:space="0" w:color="auto"/>
                <w:left w:val="none" w:sz="0" w:space="0" w:color="auto"/>
                <w:bottom w:val="none" w:sz="0" w:space="0" w:color="auto"/>
                <w:right w:val="none" w:sz="0" w:space="0" w:color="auto"/>
              </w:divBdr>
            </w:div>
          </w:divsChild>
        </w:div>
        <w:div w:id="519584766">
          <w:marLeft w:val="0"/>
          <w:marRight w:val="0"/>
          <w:marTop w:val="0"/>
          <w:marBottom w:val="0"/>
          <w:divBdr>
            <w:top w:val="none" w:sz="0" w:space="0" w:color="auto"/>
            <w:left w:val="none" w:sz="0" w:space="0" w:color="auto"/>
            <w:bottom w:val="none" w:sz="0" w:space="0" w:color="auto"/>
            <w:right w:val="none" w:sz="0" w:space="0" w:color="auto"/>
          </w:divBdr>
          <w:divsChild>
            <w:div w:id="634608323">
              <w:marLeft w:val="0"/>
              <w:marRight w:val="0"/>
              <w:marTop w:val="0"/>
              <w:marBottom w:val="0"/>
              <w:divBdr>
                <w:top w:val="none" w:sz="0" w:space="0" w:color="auto"/>
                <w:left w:val="none" w:sz="0" w:space="0" w:color="auto"/>
                <w:bottom w:val="none" w:sz="0" w:space="0" w:color="auto"/>
                <w:right w:val="none" w:sz="0" w:space="0" w:color="auto"/>
              </w:divBdr>
            </w:div>
          </w:divsChild>
        </w:div>
        <w:div w:id="1357385063">
          <w:marLeft w:val="0"/>
          <w:marRight w:val="0"/>
          <w:marTop w:val="0"/>
          <w:marBottom w:val="0"/>
          <w:divBdr>
            <w:top w:val="none" w:sz="0" w:space="0" w:color="auto"/>
            <w:left w:val="none" w:sz="0" w:space="0" w:color="auto"/>
            <w:bottom w:val="none" w:sz="0" w:space="0" w:color="auto"/>
            <w:right w:val="none" w:sz="0" w:space="0" w:color="auto"/>
          </w:divBdr>
          <w:divsChild>
            <w:div w:id="419066707">
              <w:marLeft w:val="0"/>
              <w:marRight w:val="0"/>
              <w:marTop w:val="0"/>
              <w:marBottom w:val="0"/>
              <w:divBdr>
                <w:top w:val="none" w:sz="0" w:space="0" w:color="auto"/>
                <w:left w:val="none" w:sz="0" w:space="0" w:color="auto"/>
                <w:bottom w:val="none" w:sz="0" w:space="0" w:color="auto"/>
                <w:right w:val="none" w:sz="0" w:space="0" w:color="auto"/>
              </w:divBdr>
            </w:div>
          </w:divsChild>
        </w:div>
        <w:div w:id="625744923">
          <w:marLeft w:val="0"/>
          <w:marRight w:val="0"/>
          <w:marTop w:val="0"/>
          <w:marBottom w:val="0"/>
          <w:divBdr>
            <w:top w:val="none" w:sz="0" w:space="0" w:color="auto"/>
            <w:left w:val="none" w:sz="0" w:space="0" w:color="auto"/>
            <w:bottom w:val="none" w:sz="0" w:space="0" w:color="auto"/>
            <w:right w:val="none" w:sz="0" w:space="0" w:color="auto"/>
          </w:divBdr>
          <w:divsChild>
            <w:div w:id="997196584">
              <w:marLeft w:val="0"/>
              <w:marRight w:val="0"/>
              <w:marTop w:val="0"/>
              <w:marBottom w:val="0"/>
              <w:divBdr>
                <w:top w:val="none" w:sz="0" w:space="0" w:color="auto"/>
                <w:left w:val="none" w:sz="0" w:space="0" w:color="auto"/>
                <w:bottom w:val="none" w:sz="0" w:space="0" w:color="auto"/>
                <w:right w:val="none" w:sz="0" w:space="0" w:color="auto"/>
              </w:divBdr>
            </w:div>
          </w:divsChild>
        </w:div>
        <w:div w:id="1858880960">
          <w:marLeft w:val="0"/>
          <w:marRight w:val="0"/>
          <w:marTop w:val="0"/>
          <w:marBottom w:val="0"/>
          <w:divBdr>
            <w:top w:val="none" w:sz="0" w:space="0" w:color="auto"/>
            <w:left w:val="none" w:sz="0" w:space="0" w:color="auto"/>
            <w:bottom w:val="none" w:sz="0" w:space="0" w:color="auto"/>
            <w:right w:val="none" w:sz="0" w:space="0" w:color="auto"/>
          </w:divBdr>
          <w:divsChild>
            <w:div w:id="996763665">
              <w:marLeft w:val="0"/>
              <w:marRight w:val="0"/>
              <w:marTop w:val="0"/>
              <w:marBottom w:val="0"/>
              <w:divBdr>
                <w:top w:val="none" w:sz="0" w:space="0" w:color="auto"/>
                <w:left w:val="none" w:sz="0" w:space="0" w:color="auto"/>
                <w:bottom w:val="none" w:sz="0" w:space="0" w:color="auto"/>
                <w:right w:val="none" w:sz="0" w:space="0" w:color="auto"/>
              </w:divBdr>
            </w:div>
          </w:divsChild>
        </w:div>
        <w:div w:id="157043410">
          <w:marLeft w:val="0"/>
          <w:marRight w:val="0"/>
          <w:marTop w:val="0"/>
          <w:marBottom w:val="0"/>
          <w:divBdr>
            <w:top w:val="none" w:sz="0" w:space="0" w:color="auto"/>
            <w:left w:val="none" w:sz="0" w:space="0" w:color="auto"/>
            <w:bottom w:val="none" w:sz="0" w:space="0" w:color="auto"/>
            <w:right w:val="none" w:sz="0" w:space="0" w:color="auto"/>
          </w:divBdr>
          <w:divsChild>
            <w:div w:id="29572511">
              <w:marLeft w:val="0"/>
              <w:marRight w:val="0"/>
              <w:marTop w:val="0"/>
              <w:marBottom w:val="0"/>
              <w:divBdr>
                <w:top w:val="none" w:sz="0" w:space="0" w:color="auto"/>
                <w:left w:val="none" w:sz="0" w:space="0" w:color="auto"/>
                <w:bottom w:val="none" w:sz="0" w:space="0" w:color="auto"/>
                <w:right w:val="none" w:sz="0" w:space="0" w:color="auto"/>
              </w:divBdr>
            </w:div>
          </w:divsChild>
        </w:div>
        <w:div w:id="454912654">
          <w:marLeft w:val="0"/>
          <w:marRight w:val="0"/>
          <w:marTop w:val="0"/>
          <w:marBottom w:val="0"/>
          <w:divBdr>
            <w:top w:val="none" w:sz="0" w:space="0" w:color="auto"/>
            <w:left w:val="none" w:sz="0" w:space="0" w:color="auto"/>
            <w:bottom w:val="none" w:sz="0" w:space="0" w:color="auto"/>
            <w:right w:val="none" w:sz="0" w:space="0" w:color="auto"/>
          </w:divBdr>
          <w:divsChild>
            <w:div w:id="2055499971">
              <w:marLeft w:val="0"/>
              <w:marRight w:val="0"/>
              <w:marTop w:val="0"/>
              <w:marBottom w:val="0"/>
              <w:divBdr>
                <w:top w:val="none" w:sz="0" w:space="0" w:color="auto"/>
                <w:left w:val="none" w:sz="0" w:space="0" w:color="auto"/>
                <w:bottom w:val="none" w:sz="0" w:space="0" w:color="auto"/>
                <w:right w:val="none" w:sz="0" w:space="0" w:color="auto"/>
              </w:divBdr>
            </w:div>
          </w:divsChild>
        </w:div>
        <w:div w:id="796609907">
          <w:marLeft w:val="0"/>
          <w:marRight w:val="0"/>
          <w:marTop w:val="0"/>
          <w:marBottom w:val="0"/>
          <w:divBdr>
            <w:top w:val="none" w:sz="0" w:space="0" w:color="auto"/>
            <w:left w:val="none" w:sz="0" w:space="0" w:color="auto"/>
            <w:bottom w:val="none" w:sz="0" w:space="0" w:color="auto"/>
            <w:right w:val="none" w:sz="0" w:space="0" w:color="auto"/>
          </w:divBdr>
          <w:divsChild>
            <w:div w:id="1703045969">
              <w:marLeft w:val="0"/>
              <w:marRight w:val="0"/>
              <w:marTop w:val="0"/>
              <w:marBottom w:val="0"/>
              <w:divBdr>
                <w:top w:val="none" w:sz="0" w:space="0" w:color="auto"/>
                <w:left w:val="none" w:sz="0" w:space="0" w:color="auto"/>
                <w:bottom w:val="none" w:sz="0" w:space="0" w:color="auto"/>
                <w:right w:val="none" w:sz="0" w:space="0" w:color="auto"/>
              </w:divBdr>
            </w:div>
          </w:divsChild>
        </w:div>
        <w:div w:id="972909580">
          <w:marLeft w:val="0"/>
          <w:marRight w:val="0"/>
          <w:marTop w:val="0"/>
          <w:marBottom w:val="0"/>
          <w:divBdr>
            <w:top w:val="none" w:sz="0" w:space="0" w:color="auto"/>
            <w:left w:val="none" w:sz="0" w:space="0" w:color="auto"/>
            <w:bottom w:val="none" w:sz="0" w:space="0" w:color="auto"/>
            <w:right w:val="none" w:sz="0" w:space="0" w:color="auto"/>
          </w:divBdr>
          <w:divsChild>
            <w:div w:id="1618752904">
              <w:marLeft w:val="0"/>
              <w:marRight w:val="0"/>
              <w:marTop w:val="0"/>
              <w:marBottom w:val="0"/>
              <w:divBdr>
                <w:top w:val="none" w:sz="0" w:space="0" w:color="auto"/>
                <w:left w:val="none" w:sz="0" w:space="0" w:color="auto"/>
                <w:bottom w:val="none" w:sz="0" w:space="0" w:color="auto"/>
                <w:right w:val="none" w:sz="0" w:space="0" w:color="auto"/>
              </w:divBdr>
            </w:div>
          </w:divsChild>
        </w:div>
        <w:div w:id="1205871169">
          <w:marLeft w:val="0"/>
          <w:marRight w:val="0"/>
          <w:marTop w:val="0"/>
          <w:marBottom w:val="0"/>
          <w:divBdr>
            <w:top w:val="none" w:sz="0" w:space="0" w:color="auto"/>
            <w:left w:val="none" w:sz="0" w:space="0" w:color="auto"/>
            <w:bottom w:val="none" w:sz="0" w:space="0" w:color="auto"/>
            <w:right w:val="none" w:sz="0" w:space="0" w:color="auto"/>
          </w:divBdr>
          <w:divsChild>
            <w:div w:id="863247934">
              <w:marLeft w:val="0"/>
              <w:marRight w:val="0"/>
              <w:marTop w:val="0"/>
              <w:marBottom w:val="0"/>
              <w:divBdr>
                <w:top w:val="none" w:sz="0" w:space="0" w:color="auto"/>
                <w:left w:val="none" w:sz="0" w:space="0" w:color="auto"/>
                <w:bottom w:val="none" w:sz="0" w:space="0" w:color="auto"/>
                <w:right w:val="none" w:sz="0" w:space="0" w:color="auto"/>
              </w:divBdr>
            </w:div>
          </w:divsChild>
        </w:div>
        <w:div w:id="1686520474">
          <w:marLeft w:val="0"/>
          <w:marRight w:val="0"/>
          <w:marTop w:val="0"/>
          <w:marBottom w:val="0"/>
          <w:divBdr>
            <w:top w:val="none" w:sz="0" w:space="0" w:color="auto"/>
            <w:left w:val="none" w:sz="0" w:space="0" w:color="auto"/>
            <w:bottom w:val="none" w:sz="0" w:space="0" w:color="auto"/>
            <w:right w:val="none" w:sz="0" w:space="0" w:color="auto"/>
          </w:divBdr>
          <w:divsChild>
            <w:div w:id="739640193">
              <w:marLeft w:val="0"/>
              <w:marRight w:val="0"/>
              <w:marTop w:val="0"/>
              <w:marBottom w:val="0"/>
              <w:divBdr>
                <w:top w:val="none" w:sz="0" w:space="0" w:color="auto"/>
                <w:left w:val="none" w:sz="0" w:space="0" w:color="auto"/>
                <w:bottom w:val="none" w:sz="0" w:space="0" w:color="auto"/>
                <w:right w:val="none" w:sz="0" w:space="0" w:color="auto"/>
              </w:divBdr>
            </w:div>
          </w:divsChild>
        </w:div>
        <w:div w:id="747187740">
          <w:marLeft w:val="0"/>
          <w:marRight w:val="0"/>
          <w:marTop w:val="0"/>
          <w:marBottom w:val="0"/>
          <w:divBdr>
            <w:top w:val="none" w:sz="0" w:space="0" w:color="auto"/>
            <w:left w:val="none" w:sz="0" w:space="0" w:color="auto"/>
            <w:bottom w:val="none" w:sz="0" w:space="0" w:color="auto"/>
            <w:right w:val="none" w:sz="0" w:space="0" w:color="auto"/>
          </w:divBdr>
          <w:divsChild>
            <w:div w:id="412359663">
              <w:marLeft w:val="0"/>
              <w:marRight w:val="0"/>
              <w:marTop w:val="0"/>
              <w:marBottom w:val="0"/>
              <w:divBdr>
                <w:top w:val="none" w:sz="0" w:space="0" w:color="auto"/>
                <w:left w:val="none" w:sz="0" w:space="0" w:color="auto"/>
                <w:bottom w:val="none" w:sz="0" w:space="0" w:color="auto"/>
                <w:right w:val="none" w:sz="0" w:space="0" w:color="auto"/>
              </w:divBdr>
            </w:div>
          </w:divsChild>
        </w:div>
        <w:div w:id="1973095909">
          <w:marLeft w:val="0"/>
          <w:marRight w:val="0"/>
          <w:marTop w:val="0"/>
          <w:marBottom w:val="0"/>
          <w:divBdr>
            <w:top w:val="none" w:sz="0" w:space="0" w:color="auto"/>
            <w:left w:val="none" w:sz="0" w:space="0" w:color="auto"/>
            <w:bottom w:val="none" w:sz="0" w:space="0" w:color="auto"/>
            <w:right w:val="none" w:sz="0" w:space="0" w:color="auto"/>
          </w:divBdr>
          <w:divsChild>
            <w:div w:id="1994794296">
              <w:marLeft w:val="0"/>
              <w:marRight w:val="0"/>
              <w:marTop w:val="0"/>
              <w:marBottom w:val="0"/>
              <w:divBdr>
                <w:top w:val="none" w:sz="0" w:space="0" w:color="auto"/>
                <w:left w:val="none" w:sz="0" w:space="0" w:color="auto"/>
                <w:bottom w:val="none" w:sz="0" w:space="0" w:color="auto"/>
                <w:right w:val="none" w:sz="0" w:space="0" w:color="auto"/>
              </w:divBdr>
            </w:div>
          </w:divsChild>
        </w:div>
        <w:div w:id="1428422926">
          <w:marLeft w:val="0"/>
          <w:marRight w:val="0"/>
          <w:marTop w:val="0"/>
          <w:marBottom w:val="0"/>
          <w:divBdr>
            <w:top w:val="none" w:sz="0" w:space="0" w:color="auto"/>
            <w:left w:val="none" w:sz="0" w:space="0" w:color="auto"/>
            <w:bottom w:val="none" w:sz="0" w:space="0" w:color="auto"/>
            <w:right w:val="none" w:sz="0" w:space="0" w:color="auto"/>
          </w:divBdr>
          <w:divsChild>
            <w:div w:id="390926079">
              <w:marLeft w:val="0"/>
              <w:marRight w:val="0"/>
              <w:marTop w:val="0"/>
              <w:marBottom w:val="0"/>
              <w:divBdr>
                <w:top w:val="none" w:sz="0" w:space="0" w:color="auto"/>
                <w:left w:val="none" w:sz="0" w:space="0" w:color="auto"/>
                <w:bottom w:val="none" w:sz="0" w:space="0" w:color="auto"/>
                <w:right w:val="none" w:sz="0" w:space="0" w:color="auto"/>
              </w:divBdr>
            </w:div>
          </w:divsChild>
        </w:div>
        <w:div w:id="1287617905">
          <w:marLeft w:val="0"/>
          <w:marRight w:val="0"/>
          <w:marTop w:val="0"/>
          <w:marBottom w:val="0"/>
          <w:divBdr>
            <w:top w:val="none" w:sz="0" w:space="0" w:color="auto"/>
            <w:left w:val="none" w:sz="0" w:space="0" w:color="auto"/>
            <w:bottom w:val="none" w:sz="0" w:space="0" w:color="auto"/>
            <w:right w:val="none" w:sz="0" w:space="0" w:color="auto"/>
          </w:divBdr>
          <w:divsChild>
            <w:div w:id="2082411567">
              <w:marLeft w:val="0"/>
              <w:marRight w:val="0"/>
              <w:marTop w:val="0"/>
              <w:marBottom w:val="0"/>
              <w:divBdr>
                <w:top w:val="none" w:sz="0" w:space="0" w:color="auto"/>
                <w:left w:val="none" w:sz="0" w:space="0" w:color="auto"/>
                <w:bottom w:val="none" w:sz="0" w:space="0" w:color="auto"/>
                <w:right w:val="none" w:sz="0" w:space="0" w:color="auto"/>
              </w:divBdr>
            </w:div>
          </w:divsChild>
        </w:div>
        <w:div w:id="1210148268">
          <w:marLeft w:val="0"/>
          <w:marRight w:val="0"/>
          <w:marTop w:val="0"/>
          <w:marBottom w:val="0"/>
          <w:divBdr>
            <w:top w:val="none" w:sz="0" w:space="0" w:color="auto"/>
            <w:left w:val="none" w:sz="0" w:space="0" w:color="auto"/>
            <w:bottom w:val="none" w:sz="0" w:space="0" w:color="auto"/>
            <w:right w:val="none" w:sz="0" w:space="0" w:color="auto"/>
          </w:divBdr>
          <w:divsChild>
            <w:div w:id="149640450">
              <w:marLeft w:val="0"/>
              <w:marRight w:val="0"/>
              <w:marTop w:val="0"/>
              <w:marBottom w:val="0"/>
              <w:divBdr>
                <w:top w:val="none" w:sz="0" w:space="0" w:color="auto"/>
                <w:left w:val="none" w:sz="0" w:space="0" w:color="auto"/>
                <w:bottom w:val="none" w:sz="0" w:space="0" w:color="auto"/>
                <w:right w:val="none" w:sz="0" w:space="0" w:color="auto"/>
              </w:divBdr>
            </w:div>
          </w:divsChild>
        </w:div>
        <w:div w:id="166094618">
          <w:marLeft w:val="0"/>
          <w:marRight w:val="0"/>
          <w:marTop w:val="0"/>
          <w:marBottom w:val="0"/>
          <w:divBdr>
            <w:top w:val="none" w:sz="0" w:space="0" w:color="auto"/>
            <w:left w:val="none" w:sz="0" w:space="0" w:color="auto"/>
            <w:bottom w:val="none" w:sz="0" w:space="0" w:color="auto"/>
            <w:right w:val="none" w:sz="0" w:space="0" w:color="auto"/>
          </w:divBdr>
          <w:divsChild>
            <w:div w:id="513692167">
              <w:marLeft w:val="0"/>
              <w:marRight w:val="0"/>
              <w:marTop w:val="0"/>
              <w:marBottom w:val="0"/>
              <w:divBdr>
                <w:top w:val="none" w:sz="0" w:space="0" w:color="auto"/>
                <w:left w:val="none" w:sz="0" w:space="0" w:color="auto"/>
                <w:bottom w:val="none" w:sz="0" w:space="0" w:color="auto"/>
                <w:right w:val="none" w:sz="0" w:space="0" w:color="auto"/>
              </w:divBdr>
            </w:div>
          </w:divsChild>
        </w:div>
        <w:div w:id="569996975">
          <w:marLeft w:val="0"/>
          <w:marRight w:val="0"/>
          <w:marTop w:val="0"/>
          <w:marBottom w:val="0"/>
          <w:divBdr>
            <w:top w:val="none" w:sz="0" w:space="0" w:color="auto"/>
            <w:left w:val="none" w:sz="0" w:space="0" w:color="auto"/>
            <w:bottom w:val="none" w:sz="0" w:space="0" w:color="auto"/>
            <w:right w:val="none" w:sz="0" w:space="0" w:color="auto"/>
          </w:divBdr>
          <w:divsChild>
            <w:div w:id="72896795">
              <w:marLeft w:val="0"/>
              <w:marRight w:val="0"/>
              <w:marTop w:val="0"/>
              <w:marBottom w:val="0"/>
              <w:divBdr>
                <w:top w:val="none" w:sz="0" w:space="0" w:color="auto"/>
                <w:left w:val="none" w:sz="0" w:space="0" w:color="auto"/>
                <w:bottom w:val="none" w:sz="0" w:space="0" w:color="auto"/>
                <w:right w:val="none" w:sz="0" w:space="0" w:color="auto"/>
              </w:divBdr>
            </w:div>
          </w:divsChild>
        </w:div>
        <w:div w:id="1041976506">
          <w:marLeft w:val="0"/>
          <w:marRight w:val="0"/>
          <w:marTop w:val="0"/>
          <w:marBottom w:val="0"/>
          <w:divBdr>
            <w:top w:val="none" w:sz="0" w:space="0" w:color="auto"/>
            <w:left w:val="none" w:sz="0" w:space="0" w:color="auto"/>
            <w:bottom w:val="none" w:sz="0" w:space="0" w:color="auto"/>
            <w:right w:val="none" w:sz="0" w:space="0" w:color="auto"/>
          </w:divBdr>
          <w:divsChild>
            <w:div w:id="1061055337">
              <w:marLeft w:val="0"/>
              <w:marRight w:val="0"/>
              <w:marTop w:val="0"/>
              <w:marBottom w:val="0"/>
              <w:divBdr>
                <w:top w:val="none" w:sz="0" w:space="0" w:color="auto"/>
                <w:left w:val="none" w:sz="0" w:space="0" w:color="auto"/>
                <w:bottom w:val="none" w:sz="0" w:space="0" w:color="auto"/>
                <w:right w:val="none" w:sz="0" w:space="0" w:color="auto"/>
              </w:divBdr>
            </w:div>
          </w:divsChild>
        </w:div>
        <w:div w:id="1928617528">
          <w:marLeft w:val="0"/>
          <w:marRight w:val="0"/>
          <w:marTop w:val="0"/>
          <w:marBottom w:val="0"/>
          <w:divBdr>
            <w:top w:val="none" w:sz="0" w:space="0" w:color="auto"/>
            <w:left w:val="none" w:sz="0" w:space="0" w:color="auto"/>
            <w:bottom w:val="none" w:sz="0" w:space="0" w:color="auto"/>
            <w:right w:val="none" w:sz="0" w:space="0" w:color="auto"/>
          </w:divBdr>
          <w:divsChild>
            <w:div w:id="163404272">
              <w:marLeft w:val="0"/>
              <w:marRight w:val="0"/>
              <w:marTop w:val="0"/>
              <w:marBottom w:val="0"/>
              <w:divBdr>
                <w:top w:val="none" w:sz="0" w:space="0" w:color="auto"/>
                <w:left w:val="none" w:sz="0" w:space="0" w:color="auto"/>
                <w:bottom w:val="none" w:sz="0" w:space="0" w:color="auto"/>
                <w:right w:val="none" w:sz="0" w:space="0" w:color="auto"/>
              </w:divBdr>
            </w:div>
          </w:divsChild>
        </w:div>
        <w:div w:id="1345748787">
          <w:marLeft w:val="0"/>
          <w:marRight w:val="0"/>
          <w:marTop w:val="0"/>
          <w:marBottom w:val="0"/>
          <w:divBdr>
            <w:top w:val="none" w:sz="0" w:space="0" w:color="auto"/>
            <w:left w:val="none" w:sz="0" w:space="0" w:color="auto"/>
            <w:bottom w:val="none" w:sz="0" w:space="0" w:color="auto"/>
            <w:right w:val="none" w:sz="0" w:space="0" w:color="auto"/>
          </w:divBdr>
          <w:divsChild>
            <w:div w:id="604733431">
              <w:marLeft w:val="0"/>
              <w:marRight w:val="0"/>
              <w:marTop w:val="0"/>
              <w:marBottom w:val="0"/>
              <w:divBdr>
                <w:top w:val="none" w:sz="0" w:space="0" w:color="auto"/>
                <w:left w:val="none" w:sz="0" w:space="0" w:color="auto"/>
                <w:bottom w:val="none" w:sz="0" w:space="0" w:color="auto"/>
                <w:right w:val="none" w:sz="0" w:space="0" w:color="auto"/>
              </w:divBdr>
            </w:div>
          </w:divsChild>
        </w:div>
        <w:div w:id="2108888930">
          <w:marLeft w:val="0"/>
          <w:marRight w:val="0"/>
          <w:marTop w:val="0"/>
          <w:marBottom w:val="0"/>
          <w:divBdr>
            <w:top w:val="none" w:sz="0" w:space="0" w:color="auto"/>
            <w:left w:val="none" w:sz="0" w:space="0" w:color="auto"/>
            <w:bottom w:val="none" w:sz="0" w:space="0" w:color="auto"/>
            <w:right w:val="none" w:sz="0" w:space="0" w:color="auto"/>
          </w:divBdr>
          <w:divsChild>
            <w:div w:id="1855269427">
              <w:marLeft w:val="0"/>
              <w:marRight w:val="0"/>
              <w:marTop w:val="0"/>
              <w:marBottom w:val="0"/>
              <w:divBdr>
                <w:top w:val="none" w:sz="0" w:space="0" w:color="auto"/>
                <w:left w:val="none" w:sz="0" w:space="0" w:color="auto"/>
                <w:bottom w:val="none" w:sz="0" w:space="0" w:color="auto"/>
                <w:right w:val="none" w:sz="0" w:space="0" w:color="auto"/>
              </w:divBdr>
            </w:div>
          </w:divsChild>
        </w:div>
        <w:div w:id="114518989">
          <w:marLeft w:val="0"/>
          <w:marRight w:val="0"/>
          <w:marTop w:val="0"/>
          <w:marBottom w:val="0"/>
          <w:divBdr>
            <w:top w:val="none" w:sz="0" w:space="0" w:color="auto"/>
            <w:left w:val="none" w:sz="0" w:space="0" w:color="auto"/>
            <w:bottom w:val="none" w:sz="0" w:space="0" w:color="auto"/>
            <w:right w:val="none" w:sz="0" w:space="0" w:color="auto"/>
          </w:divBdr>
          <w:divsChild>
            <w:div w:id="395589736">
              <w:marLeft w:val="0"/>
              <w:marRight w:val="0"/>
              <w:marTop w:val="0"/>
              <w:marBottom w:val="0"/>
              <w:divBdr>
                <w:top w:val="none" w:sz="0" w:space="0" w:color="auto"/>
                <w:left w:val="none" w:sz="0" w:space="0" w:color="auto"/>
                <w:bottom w:val="none" w:sz="0" w:space="0" w:color="auto"/>
                <w:right w:val="none" w:sz="0" w:space="0" w:color="auto"/>
              </w:divBdr>
            </w:div>
          </w:divsChild>
        </w:div>
        <w:div w:id="396443449">
          <w:marLeft w:val="0"/>
          <w:marRight w:val="0"/>
          <w:marTop w:val="0"/>
          <w:marBottom w:val="0"/>
          <w:divBdr>
            <w:top w:val="none" w:sz="0" w:space="0" w:color="auto"/>
            <w:left w:val="none" w:sz="0" w:space="0" w:color="auto"/>
            <w:bottom w:val="none" w:sz="0" w:space="0" w:color="auto"/>
            <w:right w:val="none" w:sz="0" w:space="0" w:color="auto"/>
          </w:divBdr>
          <w:divsChild>
            <w:div w:id="1388189294">
              <w:marLeft w:val="0"/>
              <w:marRight w:val="0"/>
              <w:marTop w:val="0"/>
              <w:marBottom w:val="0"/>
              <w:divBdr>
                <w:top w:val="none" w:sz="0" w:space="0" w:color="auto"/>
                <w:left w:val="none" w:sz="0" w:space="0" w:color="auto"/>
                <w:bottom w:val="none" w:sz="0" w:space="0" w:color="auto"/>
                <w:right w:val="none" w:sz="0" w:space="0" w:color="auto"/>
              </w:divBdr>
            </w:div>
          </w:divsChild>
        </w:div>
        <w:div w:id="441345051">
          <w:marLeft w:val="0"/>
          <w:marRight w:val="0"/>
          <w:marTop w:val="0"/>
          <w:marBottom w:val="0"/>
          <w:divBdr>
            <w:top w:val="none" w:sz="0" w:space="0" w:color="auto"/>
            <w:left w:val="none" w:sz="0" w:space="0" w:color="auto"/>
            <w:bottom w:val="none" w:sz="0" w:space="0" w:color="auto"/>
            <w:right w:val="none" w:sz="0" w:space="0" w:color="auto"/>
          </w:divBdr>
          <w:divsChild>
            <w:div w:id="462622511">
              <w:marLeft w:val="0"/>
              <w:marRight w:val="0"/>
              <w:marTop w:val="0"/>
              <w:marBottom w:val="0"/>
              <w:divBdr>
                <w:top w:val="none" w:sz="0" w:space="0" w:color="auto"/>
                <w:left w:val="none" w:sz="0" w:space="0" w:color="auto"/>
                <w:bottom w:val="none" w:sz="0" w:space="0" w:color="auto"/>
                <w:right w:val="none" w:sz="0" w:space="0" w:color="auto"/>
              </w:divBdr>
            </w:div>
          </w:divsChild>
        </w:div>
        <w:div w:id="755856996">
          <w:marLeft w:val="0"/>
          <w:marRight w:val="0"/>
          <w:marTop w:val="0"/>
          <w:marBottom w:val="0"/>
          <w:divBdr>
            <w:top w:val="none" w:sz="0" w:space="0" w:color="auto"/>
            <w:left w:val="none" w:sz="0" w:space="0" w:color="auto"/>
            <w:bottom w:val="none" w:sz="0" w:space="0" w:color="auto"/>
            <w:right w:val="none" w:sz="0" w:space="0" w:color="auto"/>
          </w:divBdr>
          <w:divsChild>
            <w:div w:id="71590216">
              <w:marLeft w:val="0"/>
              <w:marRight w:val="0"/>
              <w:marTop w:val="0"/>
              <w:marBottom w:val="0"/>
              <w:divBdr>
                <w:top w:val="none" w:sz="0" w:space="0" w:color="auto"/>
                <w:left w:val="none" w:sz="0" w:space="0" w:color="auto"/>
                <w:bottom w:val="none" w:sz="0" w:space="0" w:color="auto"/>
                <w:right w:val="none" w:sz="0" w:space="0" w:color="auto"/>
              </w:divBdr>
            </w:div>
          </w:divsChild>
        </w:div>
        <w:div w:id="498081505">
          <w:marLeft w:val="0"/>
          <w:marRight w:val="0"/>
          <w:marTop w:val="0"/>
          <w:marBottom w:val="0"/>
          <w:divBdr>
            <w:top w:val="none" w:sz="0" w:space="0" w:color="auto"/>
            <w:left w:val="none" w:sz="0" w:space="0" w:color="auto"/>
            <w:bottom w:val="none" w:sz="0" w:space="0" w:color="auto"/>
            <w:right w:val="none" w:sz="0" w:space="0" w:color="auto"/>
          </w:divBdr>
          <w:divsChild>
            <w:div w:id="254435319">
              <w:marLeft w:val="0"/>
              <w:marRight w:val="0"/>
              <w:marTop w:val="0"/>
              <w:marBottom w:val="0"/>
              <w:divBdr>
                <w:top w:val="none" w:sz="0" w:space="0" w:color="auto"/>
                <w:left w:val="none" w:sz="0" w:space="0" w:color="auto"/>
                <w:bottom w:val="none" w:sz="0" w:space="0" w:color="auto"/>
                <w:right w:val="none" w:sz="0" w:space="0" w:color="auto"/>
              </w:divBdr>
            </w:div>
          </w:divsChild>
        </w:div>
        <w:div w:id="907956973">
          <w:marLeft w:val="0"/>
          <w:marRight w:val="0"/>
          <w:marTop w:val="0"/>
          <w:marBottom w:val="0"/>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
          </w:divsChild>
        </w:div>
        <w:div w:id="1927685223">
          <w:marLeft w:val="0"/>
          <w:marRight w:val="0"/>
          <w:marTop w:val="0"/>
          <w:marBottom w:val="0"/>
          <w:divBdr>
            <w:top w:val="none" w:sz="0" w:space="0" w:color="auto"/>
            <w:left w:val="none" w:sz="0" w:space="0" w:color="auto"/>
            <w:bottom w:val="none" w:sz="0" w:space="0" w:color="auto"/>
            <w:right w:val="none" w:sz="0" w:space="0" w:color="auto"/>
          </w:divBdr>
          <w:divsChild>
            <w:div w:id="1573857412">
              <w:marLeft w:val="0"/>
              <w:marRight w:val="0"/>
              <w:marTop w:val="0"/>
              <w:marBottom w:val="0"/>
              <w:divBdr>
                <w:top w:val="none" w:sz="0" w:space="0" w:color="auto"/>
                <w:left w:val="none" w:sz="0" w:space="0" w:color="auto"/>
                <w:bottom w:val="none" w:sz="0" w:space="0" w:color="auto"/>
                <w:right w:val="none" w:sz="0" w:space="0" w:color="auto"/>
              </w:divBdr>
            </w:div>
          </w:divsChild>
        </w:div>
        <w:div w:id="839582443">
          <w:marLeft w:val="0"/>
          <w:marRight w:val="0"/>
          <w:marTop w:val="0"/>
          <w:marBottom w:val="0"/>
          <w:divBdr>
            <w:top w:val="none" w:sz="0" w:space="0" w:color="auto"/>
            <w:left w:val="none" w:sz="0" w:space="0" w:color="auto"/>
            <w:bottom w:val="none" w:sz="0" w:space="0" w:color="auto"/>
            <w:right w:val="none" w:sz="0" w:space="0" w:color="auto"/>
          </w:divBdr>
          <w:divsChild>
            <w:div w:id="646858261">
              <w:marLeft w:val="0"/>
              <w:marRight w:val="0"/>
              <w:marTop w:val="0"/>
              <w:marBottom w:val="0"/>
              <w:divBdr>
                <w:top w:val="none" w:sz="0" w:space="0" w:color="auto"/>
                <w:left w:val="none" w:sz="0" w:space="0" w:color="auto"/>
                <w:bottom w:val="none" w:sz="0" w:space="0" w:color="auto"/>
                <w:right w:val="none" w:sz="0" w:space="0" w:color="auto"/>
              </w:divBdr>
            </w:div>
          </w:divsChild>
        </w:div>
        <w:div w:id="1176728437">
          <w:marLeft w:val="0"/>
          <w:marRight w:val="0"/>
          <w:marTop w:val="0"/>
          <w:marBottom w:val="0"/>
          <w:divBdr>
            <w:top w:val="none" w:sz="0" w:space="0" w:color="auto"/>
            <w:left w:val="none" w:sz="0" w:space="0" w:color="auto"/>
            <w:bottom w:val="none" w:sz="0" w:space="0" w:color="auto"/>
            <w:right w:val="none" w:sz="0" w:space="0" w:color="auto"/>
          </w:divBdr>
          <w:divsChild>
            <w:div w:id="2006322842">
              <w:marLeft w:val="0"/>
              <w:marRight w:val="0"/>
              <w:marTop w:val="0"/>
              <w:marBottom w:val="0"/>
              <w:divBdr>
                <w:top w:val="none" w:sz="0" w:space="0" w:color="auto"/>
                <w:left w:val="none" w:sz="0" w:space="0" w:color="auto"/>
                <w:bottom w:val="none" w:sz="0" w:space="0" w:color="auto"/>
                <w:right w:val="none" w:sz="0" w:space="0" w:color="auto"/>
              </w:divBdr>
            </w:div>
          </w:divsChild>
        </w:div>
        <w:div w:id="292294447">
          <w:marLeft w:val="0"/>
          <w:marRight w:val="0"/>
          <w:marTop w:val="0"/>
          <w:marBottom w:val="0"/>
          <w:divBdr>
            <w:top w:val="none" w:sz="0" w:space="0" w:color="auto"/>
            <w:left w:val="none" w:sz="0" w:space="0" w:color="auto"/>
            <w:bottom w:val="none" w:sz="0" w:space="0" w:color="auto"/>
            <w:right w:val="none" w:sz="0" w:space="0" w:color="auto"/>
          </w:divBdr>
          <w:divsChild>
            <w:div w:id="62684890">
              <w:marLeft w:val="0"/>
              <w:marRight w:val="0"/>
              <w:marTop w:val="0"/>
              <w:marBottom w:val="0"/>
              <w:divBdr>
                <w:top w:val="none" w:sz="0" w:space="0" w:color="auto"/>
                <w:left w:val="none" w:sz="0" w:space="0" w:color="auto"/>
                <w:bottom w:val="none" w:sz="0" w:space="0" w:color="auto"/>
                <w:right w:val="none" w:sz="0" w:space="0" w:color="auto"/>
              </w:divBdr>
            </w:div>
          </w:divsChild>
        </w:div>
        <w:div w:id="1340162728">
          <w:marLeft w:val="0"/>
          <w:marRight w:val="0"/>
          <w:marTop w:val="0"/>
          <w:marBottom w:val="0"/>
          <w:divBdr>
            <w:top w:val="none" w:sz="0" w:space="0" w:color="auto"/>
            <w:left w:val="none" w:sz="0" w:space="0" w:color="auto"/>
            <w:bottom w:val="none" w:sz="0" w:space="0" w:color="auto"/>
            <w:right w:val="none" w:sz="0" w:space="0" w:color="auto"/>
          </w:divBdr>
          <w:divsChild>
            <w:div w:id="79722226">
              <w:marLeft w:val="0"/>
              <w:marRight w:val="0"/>
              <w:marTop w:val="0"/>
              <w:marBottom w:val="0"/>
              <w:divBdr>
                <w:top w:val="none" w:sz="0" w:space="0" w:color="auto"/>
                <w:left w:val="none" w:sz="0" w:space="0" w:color="auto"/>
                <w:bottom w:val="none" w:sz="0" w:space="0" w:color="auto"/>
                <w:right w:val="none" w:sz="0" w:space="0" w:color="auto"/>
              </w:divBdr>
            </w:div>
          </w:divsChild>
        </w:div>
        <w:div w:id="1306009034">
          <w:marLeft w:val="0"/>
          <w:marRight w:val="0"/>
          <w:marTop w:val="0"/>
          <w:marBottom w:val="0"/>
          <w:divBdr>
            <w:top w:val="none" w:sz="0" w:space="0" w:color="auto"/>
            <w:left w:val="none" w:sz="0" w:space="0" w:color="auto"/>
            <w:bottom w:val="none" w:sz="0" w:space="0" w:color="auto"/>
            <w:right w:val="none" w:sz="0" w:space="0" w:color="auto"/>
          </w:divBdr>
          <w:divsChild>
            <w:div w:id="1095857632">
              <w:marLeft w:val="0"/>
              <w:marRight w:val="0"/>
              <w:marTop w:val="0"/>
              <w:marBottom w:val="0"/>
              <w:divBdr>
                <w:top w:val="none" w:sz="0" w:space="0" w:color="auto"/>
                <w:left w:val="none" w:sz="0" w:space="0" w:color="auto"/>
                <w:bottom w:val="none" w:sz="0" w:space="0" w:color="auto"/>
                <w:right w:val="none" w:sz="0" w:space="0" w:color="auto"/>
              </w:divBdr>
            </w:div>
          </w:divsChild>
        </w:div>
        <w:div w:id="1044909843">
          <w:marLeft w:val="0"/>
          <w:marRight w:val="0"/>
          <w:marTop w:val="0"/>
          <w:marBottom w:val="0"/>
          <w:divBdr>
            <w:top w:val="none" w:sz="0" w:space="0" w:color="auto"/>
            <w:left w:val="none" w:sz="0" w:space="0" w:color="auto"/>
            <w:bottom w:val="none" w:sz="0" w:space="0" w:color="auto"/>
            <w:right w:val="none" w:sz="0" w:space="0" w:color="auto"/>
          </w:divBdr>
          <w:divsChild>
            <w:div w:id="1450902963">
              <w:marLeft w:val="0"/>
              <w:marRight w:val="0"/>
              <w:marTop w:val="0"/>
              <w:marBottom w:val="0"/>
              <w:divBdr>
                <w:top w:val="none" w:sz="0" w:space="0" w:color="auto"/>
                <w:left w:val="none" w:sz="0" w:space="0" w:color="auto"/>
                <w:bottom w:val="none" w:sz="0" w:space="0" w:color="auto"/>
                <w:right w:val="none" w:sz="0" w:space="0" w:color="auto"/>
              </w:divBdr>
            </w:div>
          </w:divsChild>
        </w:div>
        <w:div w:id="475880479">
          <w:marLeft w:val="0"/>
          <w:marRight w:val="0"/>
          <w:marTop w:val="0"/>
          <w:marBottom w:val="0"/>
          <w:divBdr>
            <w:top w:val="none" w:sz="0" w:space="0" w:color="auto"/>
            <w:left w:val="none" w:sz="0" w:space="0" w:color="auto"/>
            <w:bottom w:val="none" w:sz="0" w:space="0" w:color="auto"/>
            <w:right w:val="none" w:sz="0" w:space="0" w:color="auto"/>
          </w:divBdr>
          <w:divsChild>
            <w:div w:id="1390805026">
              <w:marLeft w:val="0"/>
              <w:marRight w:val="0"/>
              <w:marTop w:val="0"/>
              <w:marBottom w:val="0"/>
              <w:divBdr>
                <w:top w:val="none" w:sz="0" w:space="0" w:color="auto"/>
                <w:left w:val="none" w:sz="0" w:space="0" w:color="auto"/>
                <w:bottom w:val="none" w:sz="0" w:space="0" w:color="auto"/>
                <w:right w:val="none" w:sz="0" w:space="0" w:color="auto"/>
              </w:divBdr>
            </w:div>
          </w:divsChild>
        </w:div>
        <w:div w:id="1331323868">
          <w:marLeft w:val="0"/>
          <w:marRight w:val="0"/>
          <w:marTop w:val="0"/>
          <w:marBottom w:val="0"/>
          <w:divBdr>
            <w:top w:val="none" w:sz="0" w:space="0" w:color="auto"/>
            <w:left w:val="none" w:sz="0" w:space="0" w:color="auto"/>
            <w:bottom w:val="none" w:sz="0" w:space="0" w:color="auto"/>
            <w:right w:val="none" w:sz="0" w:space="0" w:color="auto"/>
          </w:divBdr>
          <w:divsChild>
            <w:div w:id="570191642">
              <w:marLeft w:val="0"/>
              <w:marRight w:val="0"/>
              <w:marTop w:val="0"/>
              <w:marBottom w:val="0"/>
              <w:divBdr>
                <w:top w:val="none" w:sz="0" w:space="0" w:color="auto"/>
                <w:left w:val="none" w:sz="0" w:space="0" w:color="auto"/>
                <w:bottom w:val="none" w:sz="0" w:space="0" w:color="auto"/>
                <w:right w:val="none" w:sz="0" w:space="0" w:color="auto"/>
              </w:divBdr>
            </w:div>
          </w:divsChild>
        </w:div>
        <w:div w:id="1414086626">
          <w:marLeft w:val="0"/>
          <w:marRight w:val="0"/>
          <w:marTop w:val="0"/>
          <w:marBottom w:val="0"/>
          <w:divBdr>
            <w:top w:val="none" w:sz="0" w:space="0" w:color="auto"/>
            <w:left w:val="none" w:sz="0" w:space="0" w:color="auto"/>
            <w:bottom w:val="none" w:sz="0" w:space="0" w:color="auto"/>
            <w:right w:val="none" w:sz="0" w:space="0" w:color="auto"/>
          </w:divBdr>
          <w:divsChild>
            <w:div w:id="256790429">
              <w:marLeft w:val="0"/>
              <w:marRight w:val="0"/>
              <w:marTop w:val="0"/>
              <w:marBottom w:val="0"/>
              <w:divBdr>
                <w:top w:val="none" w:sz="0" w:space="0" w:color="auto"/>
                <w:left w:val="none" w:sz="0" w:space="0" w:color="auto"/>
                <w:bottom w:val="none" w:sz="0" w:space="0" w:color="auto"/>
                <w:right w:val="none" w:sz="0" w:space="0" w:color="auto"/>
              </w:divBdr>
            </w:div>
          </w:divsChild>
        </w:div>
        <w:div w:id="535460357">
          <w:marLeft w:val="0"/>
          <w:marRight w:val="0"/>
          <w:marTop w:val="0"/>
          <w:marBottom w:val="0"/>
          <w:divBdr>
            <w:top w:val="none" w:sz="0" w:space="0" w:color="auto"/>
            <w:left w:val="none" w:sz="0" w:space="0" w:color="auto"/>
            <w:bottom w:val="none" w:sz="0" w:space="0" w:color="auto"/>
            <w:right w:val="none" w:sz="0" w:space="0" w:color="auto"/>
          </w:divBdr>
          <w:divsChild>
            <w:div w:id="1638220328">
              <w:marLeft w:val="0"/>
              <w:marRight w:val="0"/>
              <w:marTop w:val="0"/>
              <w:marBottom w:val="0"/>
              <w:divBdr>
                <w:top w:val="none" w:sz="0" w:space="0" w:color="auto"/>
                <w:left w:val="none" w:sz="0" w:space="0" w:color="auto"/>
                <w:bottom w:val="none" w:sz="0" w:space="0" w:color="auto"/>
                <w:right w:val="none" w:sz="0" w:space="0" w:color="auto"/>
              </w:divBdr>
            </w:div>
          </w:divsChild>
        </w:div>
        <w:div w:id="2085252231">
          <w:marLeft w:val="0"/>
          <w:marRight w:val="0"/>
          <w:marTop w:val="0"/>
          <w:marBottom w:val="0"/>
          <w:divBdr>
            <w:top w:val="none" w:sz="0" w:space="0" w:color="auto"/>
            <w:left w:val="none" w:sz="0" w:space="0" w:color="auto"/>
            <w:bottom w:val="none" w:sz="0" w:space="0" w:color="auto"/>
            <w:right w:val="none" w:sz="0" w:space="0" w:color="auto"/>
          </w:divBdr>
          <w:divsChild>
            <w:div w:id="1092165577">
              <w:marLeft w:val="0"/>
              <w:marRight w:val="0"/>
              <w:marTop w:val="0"/>
              <w:marBottom w:val="0"/>
              <w:divBdr>
                <w:top w:val="none" w:sz="0" w:space="0" w:color="auto"/>
                <w:left w:val="none" w:sz="0" w:space="0" w:color="auto"/>
                <w:bottom w:val="none" w:sz="0" w:space="0" w:color="auto"/>
                <w:right w:val="none" w:sz="0" w:space="0" w:color="auto"/>
              </w:divBdr>
            </w:div>
          </w:divsChild>
        </w:div>
        <w:div w:id="1875999417">
          <w:marLeft w:val="0"/>
          <w:marRight w:val="0"/>
          <w:marTop w:val="0"/>
          <w:marBottom w:val="0"/>
          <w:divBdr>
            <w:top w:val="none" w:sz="0" w:space="0" w:color="auto"/>
            <w:left w:val="none" w:sz="0" w:space="0" w:color="auto"/>
            <w:bottom w:val="none" w:sz="0" w:space="0" w:color="auto"/>
            <w:right w:val="none" w:sz="0" w:space="0" w:color="auto"/>
          </w:divBdr>
          <w:divsChild>
            <w:div w:id="522716904">
              <w:marLeft w:val="0"/>
              <w:marRight w:val="0"/>
              <w:marTop w:val="0"/>
              <w:marBottom w:val="0"/>
              <w:divBdr>
                <w:top w:val="none" w:sz="0" w:space="0" w:color="auto"/>
                <w:left w:val="none" w:sz="0" w:space="0" w:color="auto"/>
                <w:bottom w:val="none" w:sz="0" w:space="0" w:color="auto"/>
                <w:right w:val="none" w:sz="0" w:space="0" w:color="auto"/>
              </w:divBdr>
            </w:div>
          </w:divsChild>
        </w:div>
        <w:div w:id="588929958">
          <w:marLeft w:val="0"/>
          <w:marRight w:val="0"/>
          <w:marTop w:val="0"/>
          <w:marBottom w:val="0"/>
          <w:divBdr>
            <w:top w:val="none" w:sz="0" w:space="0" w:color="auto"/>
            <w:left w:val="none" w:sz="0" w:space="0" w:color="auto"/>
            <w:bottom w:val="none" w:sz="0" w:space="0" w:color="auto"/>
            <w:right w:val="none" w:sz="0" w:space="0" w:color="auto"/>
          </w:divBdr>
          <w:divsChild>
            <w:div w:id="619609384">
              <w:marLeft w:val="0"/>
              <w:marRight w:val="0"/>
              <w:marTop w:val="0"/>
              <w:marBottom w:val="0"/>
              <w:divBdr>
                <w:top w:val="none" w:sz="0" w:space="0" w:color="auto"/>
                <w:left w:val="none" w:sz="0" w:space="0" w:color="auto"/>
                <w:bottom w:val="none" w:sz="0" w:space="0" w:color="auto"/>
                <w:right w:val="none" w:sz="0" w:space="0" w:color="auto"/>
              </w:divBdr>
            </w:div>
          </w:divsChild>
        </w:div>
        <w:div w:id="2082480587">
          <w:marLeft w:val="0"/>
          <w:marRight w:val="0"/>
          <w:marTop w:val="0"/>
          <w:marBottom w:val="0"/>
          <w:divBdr>
            <w:top w:val="none" w:sz="0" w:space="0" w:color="auto"/>
            <w:left w:val="none" w:sz="0" w:space="0" w:color="auto"/>
            <w:bottom w:val="none" w:sz="0" w:space="0" w:color="auto"/>
            <w:right w:val="none" w:sz="0" w:space="0" w:color="auto"/>
          </w:divBdr>
          <w:divsChild>
            <w:div w:id="303043008">
              <w:marLeft w:val="0"/>
              <w:marRight w:val="0"/>
              <w:marTop w:val="0"/>
              <w:marBottom w:val="0"/>
              <w:divBdr>
                <w:top w:val="none" w:sz="0" w:space="0" w:color="auto"/>
                <w:left w:val="none" w:sz="0" w:space="0" w:color="auto"/>
                <w:bottom w:val="none" w:sz="0" w:space="0" w:color="auto"/>
                <w:right w:val="none" w:sz="0" w:space="0" w:color="auto"/>
              </w:divBdr>
            </w:div>
          </w:divsChild>
        </w:div>
        <w:div w:id="72746110">
          <w:marLeft w:val="0"/>
          <w:marRight w:val="0"/>
          <w:marTop w:val="0"/>
          <w:marBottom w:val="0"/>
          <w:divBdr>
            <w:top w:val="none" w:sz="0" w:space="0" w:color="auto"/>
            <w:left w:val="none" w:sz="0" w:space="0" w:color="auto"/>
            <w:bottom w:val="none" w:sz="0" w:space="0" w:color="auto"/>
            <w:right w:val="none" w:sz="0" w:space="0" w:color="auto"/>
          </w:divBdr>
          <w:divsChild>
            <w:div w:id="61678888">
              <w:marLeft w:val="0"/>
              <w:marRight w:val="0"/>
              <w:marTop w:val="0"/>
              <w:marBottom w:val="0"/>
              <w:divBdr>
                <w:top w:val="none" w:sz="0" w:space="0" w:color="auto"/>
                <w:left w:val="none" w:sz="0" w:space="0" w:color="auto"/>
                <w:bottom w:val="none" w:sz="0" w:space="0" w:color="auto"/>
                <w:right w:val="none" w:sz="0" w:space="0" w:color="auto"/>
              </w:divBdr>
            </w:div>
          </w:divsChild>
        </w:div>
        <w:div w:id="1237395532">
          <w:marLeft w:val="0"/>
          <w:marRight w:val="0"/>
          <w:marTop w:val="0"/>
          <w:marBottom w:val="0"/>
          <w:divBdr>
            <w:top w:val="none" w:sz="0" w:space="0" w:color="auto"/>
            <w:left w:val="none" w:sz="0" w:space="0" w:color="auto"/>
            <w:bottom w:val="none" w:sz="0" w:space="0" w:color="auto"/>
            <w:right w:val="none" w:sz="0" w:space="0" w:color="auto"/>
          </w:divBdr>
          <w:divsChild>
            <w:div w:id="1513497030">
              <w:marLeft w:val="0"/>
              <w:marRight w:val="0"/>
              <w:marTop w:val="0"/>
              <w:marBottom w:val="0"/>
              <w:divBdr>
                <w:top w:val="none" w:sz="0" w:space="0" w:color="auto"/>
                <w:left w:val="none" w:sz="0" w:space="0" w:color="auto"/>
                <w:bottom w:val="none" w:sz="0" w:space="0" w:color="auto"/>
                <w:right w:val="none" w:sz="0" w:space="0" w:color="auto"/>
              </w:divBdr>
            </w:div>
          </w:divsChild>
        </w:div>
        <w:div w:id="1570264886">
          <w:marLeft w:val="0"/>
          <w:marRight w:val="0"/>
          <w:marTop w:val="0"/>
          <w:marBottom w:val="0"/>
          <w:divBdr>
            <w:top w:val="none" w:sz="0" w:space="0" w:color="auto"/>
            <w:left w:val="none" w:sz="0" w:space="0" w:color="auto"/>
            <w:bottom w:val="none" w:sz="0" w:space="0" w:color="auto"/>
            <w:right w:val="none" w:sz="0" w:space="0" w:color="auto"/>
          </w:divBdr>
          <w:divsChild>
            <w:div w:id="1986353451">
              <w:marLeft w:val="0"/>
              <w:marRight w:val="0"/>
              <w:marTop w:val="0"/>
              <w:marBottom w:val="0"/>
              <w:divBdr>
                <w:top w:val="none" w:sz="0" w:space="0" w:color="auto"/>
                <w:left w:val="none" w:sz="0" w:space="0" w:color="auto"/>
                <w:bottom w:val="none" w:sz="0" w:space="0" w:color="auto"/>
                <w:right w:val="none" w:sz="0" w:space="0" w:color="auto"/>
              </w:divBdr>
            </w:div>
          </w:divsChild>
        </w:div>
        <w:div w:id="1170825927">
          <w:marLeft w:val="0"/>
          <w:marRight w:val="0"/>
          <w:marTop w:val="0"/>
          <w:marBottom w:val="0"/>
          <w:divBdr>
            <w:top w:val="none" w:sz="0" w:space="0" w:color="auto"/>
            <w:left w:val="none" w:sz="0" w:space="0" w:color="auto"/>
            <w:bottom w:val="none" w:sz="0" w:space="0" w:color="auto"/>
            <w:right w:val="none" w:sz="0" w:space="0" w:color="auto"/>
          </w:divBdr>
          <w:divsChild>
            <w:div w:id="1351295380">
              <w:marLeft w:val="0"/>
              <w:marRight w:val="0"/>
              <w:marTop w:val="0"/>
              <w:marBottom w:val="0"/>
              <w:divBdr>
                <w:top w:val="none" w:sz="0" w:space="0" w:color="auto"/>
                <w:left w:val="none" w:sz="0" w:space="0" w:color="auto"/>
                <w:bottom w:val="none" w:sz="0" w:space="0" w:color="auto"/>
                <w:right w:val="none" w:sz="0" w:space="0" w:color="auto"/>
              </w:divBdr>
            </w:div>
          </w:divsChild>
        </w:div>
        <w:div w:id="530921319">
          <w:marLeft w:val="0"/>
          <w:marRight w:val="0"/>
          <w:marTop w:val="0"/>
          <w:marBottom w:val="0"/>
          <w:divBdr>
            <w:top w:val="none" w:sz="0" w:space="0" w:color="auto"/>
            <w:left w:val="none" w:sz="0" w:space="0" w:color="auto"/>
            <w:bottom w:val="none" w:sz="0" w:space="0" w:color="auto"/>
            <w:right w:val="none" w:sz="0" w:space="0" w:color="auto"/>
          </w:divBdr>
          <w:divsChild>
            <w:div w:id="351149833">
              <w:marLeft w:val="0"/>
              <w:marRight w:val="0"/>
              <w:marTop w:val="0"/>
              <w:marBottom w:val="0"/>
              <w:divBdr>
                <w:top w:val="none" w:sz="0" w:space="0" w:color="auto"/>
                <w:left w:val="none" w:sz="0" w:space="0" w:color="auto"/>
                <w:bottom w:val="none" w:sz="0" w:space="0" w:color="auto"/>
                <w:right w:val="none" w:sz="0" w:space="0" w:color="auto"/>
              </w:divBdr>
            </w:div>
          </w:divsChild>
        </w:div>
        <w:div w:id="191457659">
          <w:marLeft w:val="0"/>
          <w:marRight w:val="0"/>
          <w:marTop w:val="0"/>
          <w:marBottom w:val="0"/>
          <w:divBdr>
            <w:top w:val="none" w:sz="0" w:space="0" w:color="auto"/>
            <w:left w:val="none" w:sz="0" w:space="0" w:color="auto"/>
            <w:bottom w:val="none" w:sz="0" w:space="0" w:color="auto"/>
            <w:right w:val="none" w:sz="0" w:space="0" w:color="auto"/>
          </w:divBdr>
          <w:divsChild>
            <w:div w:id="64299167">
              <w:marLeft w:val="0"/>
              <w:marRight w:val="0"/>
              <w:marTop w:val="0"/>
              <w:marBottom w:val="0"/>
              <w:divBdr>
                <w:top w:val="none" w:sz="0" w:space="0" w:color="auto"/>
                <w:left w:val="none" w:sz="0" w:space="0" w:color="auto"/>
                <w:bottom w:val="none" w:sz="0" w:space="0" w:color="auto"/>
                <w:right w:val="none" w:sz="0" w:space="0" w:color="auto"/>
              </w:divBdr>
            </w:div>
          </w:divsChild>
        </w:div>
        <w:div w:id="585194644">
          <w:marLeft w:val="0"/>
          <w:marRight w:val="0"/>
          <w:marTop w:val="0"/>
          <w:marBottom w:val="0"/>
          <w:divBdr>
            <w:top w:val="none" w:sz="0" w:space="0" w:color="auto"/>
            <w:left w:val="none" w:sz="0" w:space="0" w:color="auto"/>
            <w:bottom w:val="none" w:sz="0" w:space="0" w:color="auto"/>
            <w:right w:val="none" w:sz="0" w:space="0" w:color="auto"/>
          </w:divBdr>
          <w:divsChild>
            <w:div w:id="840121986">
              <w:marLeft w:val="0"/>
              <w:marRight w:val="0"/>
              <w:marTop w:val="0"/>
              <w:marBottom w:val="0"/>
              <w:divBdr>
                <w:top w:val="none" w:sz="0" w:space="0" w:color="auto"/>
                <w:left w:val="none" w:sz="0" w:space="0" w:color="auto"/>
                <w:bottom w:val="none" w:sz="0" w:space="0" w:color="auto"/>
                <w:right w:val="none" w:sz="0" w:space="0" w:color="auto"/>
              </w:divBdr>
            </w:div>
          </w:divsChild>
        </w:div>
        <w:div w:id="348869753">
          <w:marLeft w:val="0"/>
          <w:marRight w:val="0"/>
          <w:marTop w:val="0"/>
          <w:marBottom w:val="0"/>
          <w:divBdr>
            <w:top w:val="none" w:sz="0" w:space="0" w:color="auto"/>
            <w:left w:val="none" w:sz="0" w:space="0" w:color="auto"/>
            <w:bottom w:val="none" w:sz="0" w:space="0" w:color="auto"/>
            <w:right w:val="none" w:sz="0" w:space="0" w:color="auto"/>
          </w:divBdr>
          <w:divsChild>
            <w:div w:id="631641257">
              <w:marLeft w:val="0"/>
              <w:marRight w:val="0"/>
              <w:marTop w:val="0"/>
              <w:marBottom w:val="0"/>
              <w:divBdr>
                <w:top w:val="none" w:sz="0" w:space="0" w:color="auto"/>
                <w:left w:val="none" w:sz="0" w:space="0" w:color="auto"/>
                <w:bottom w:val="none" w:sz="0" w:space="0" w:color="auto"/>
                <w:right w:val="none" w:sz="0" w:space="0" w:color="auto"/>
              </w:divBdr>
            </w:div>
          </w:divsChild>
        </w:div>
        <w:div w:id="1573351591">
          <w:marLeft w:val="0"/>
          <w:marRight w:val="0"/>
          <w:marTop w:val="0"/>
          <w:marBottom w:val="0"/>
          <w:divBdr>
            <w:top w:val="none" w:sz="0" w:space="0" w:color="auto"/>
            <w:left w:val="none" w:sz="0" w:space="0" w:color="auto"/>
            <w:bottom w:val="none" w:sz="0" w:space="0" w:color="auto"/>
            <w:right w:val="none" w:sz="0" w:space="0" w:color="auto"/>
          </w:divBdr>
          <w:divsChild>
            <w:div w:id="1385331730">
              <w:marLeft w:val="0"/>
              <w:marRight w:val="0"/>
              <w:marTop w:val="0"/>
              <w:marBottom w:val="0"/>
              <w:divBdr>
                <w:top w:val="none" w:sz="0" w:space="0" w:color="auto"/>
                <w:left w:val="none" w:sz="0" w:space="0" w:color="auto"/>
                <w:bottom w:val="none" w:sz="0" w:space="0" w:color="auto"/>
                <w:right w:val="none" w:sz="0" w:space="0" w:color="auto"/>
              </w:divBdr>
            </w:div>
          </w:divsChild>
        </w:div>
        <w:div w:id="1762723903">
          <w:marLeft w:val="0"/>
          <w:marRight w:val="0"/>
          <w:marTop w:val="0"/>
          <w:marBottom w:val="0"/>
          <w:divBdr>
            <w:top w:val="none" w:sz="0" w:space="0" w:color="auto"/>
            <w:left w:val="none" w:sz="0" w:space="0" w:color="auto"/>
            <w:bottom w:val="none" w:sz="0" w:space="0" w:color="auto"/>
            <w:right w:val="none" w:sz="0" w:space="0" w:color="auto"/>
          </w:divBdr>
          <w:divsChild>
            <w:div w:id="1675257859">
              <w:marLeft w:val="0"/>
              <w:marRight w:val="0"/>
              <w:marTop w:val="0"/>
              <w:marBottom w:val="0"/>
              <w:divBdr>
                <w:top w:val="none" w:sz="0" w:space="0" w:color="auto"/>
                <w:left w:val="none" w:sz="0" w:space="0" w:color="auto"/>
                <w:bottom w:val="none" w:sz="0" w:space="0" w:color="auto"/>
                <w:right w:val="none" w:sz="0" w:space="0" w:color="auto"/>
              </w:divBdr>
            </w:div>
          </w:divsChild>
        </w:div>
        <w:div w:id="1657030793">
          <w:marLeft w:val="0"/>
          <w:marRight w:val="0"/>
          <w:marTop w:val="0"/>
          <w:marBottom w:val="0"/>
          <w:divBdr>
            <w:top w:val="none" w:sz="0" w:space="0" w:color="auto"/>
            <w:left w:val="none" w:sz="0" w:space="0" w:color="auto"/>
            <w:bottom w:val="none" w:sz="0" w:space="0" w:color="auto"/>
            <w:right w:val="none" w:sz="0" w:space="0" w:color="auto"/>
          </w:divBdr>
          <w:divsChild>
            <w:div w:id="1359621789">
              <w:marLeft w:val="0"/>
              <w:marRight w:val="0"/>
              <w:marTop w:val="0"/>
              <w:marBottom w:val="0"/>
              <w:divBdr>
                <w:top w:val="none" w:sz="0" w:space="0" w:color="auto"/>
                <w:left w:val="none" w:sz="0" w:space="0" w:color="auto"/>
                <w:bottom w:val="none" w:sz="0" w:space="0" w:color="auto"/>
                <w:right w:val="none" w:sz="0" w:space="0" w:color="auto"/>
              </w:divBdr>
            </w:div>
          </w:divsChild>
        </w:div>
        <w:div w:id="1200237396">
          <w:marLeft w:val="0"/>
          <w:marRight w:val="0"/>
          <w:marTop w:val="0"/>
          <w:marBottom w:val="0"/>
          <w:divBdr>
            <w:top w:val="none" w:sz="0" w:space="0" w:color="auto"/>
            <w:left w:val="none" w:sz="0" w:space="0" w:color="auto"/>
            <w:bottom w:val="none" w:sz="0" w:space="0" w:color="auto"/>
            <w:right w:val="none" w:sz="0" w:space="0" w:color="auto"/>
          </w:divBdr>
          <w:divsChild>
            <w:div w:id="1586303583">
              <w:marLeft w:val="0"/>
              <w:marRight w:val="0"/>
              <w:marTop w:val="0"/>
              <w:marBottom w:val="0"/>
              <w:divBdr>
                <w:top w:val="none" w:sz="0" w:space="0" w:color="auto"/>
                <w:left w:val="none" w:sz="0" w:space="0" w:color="auto"/>
                <w:bottom w:val="none" w:sz="0" w:space="0" w:color="auto"/>
                <w:right w:val="none" w:sz="0" w:space="0" w:color="auto"/>
              </w:divBdr>
            </w:div>
          </w:divsChild>
        </w:div>
        <w:div w:id="1762070570">
          <w:marLeft w:val="0"/>
          <w:marRight w:val="0"/>
          <w:marTop w:val="0"/>
          <w:marBottom w:val="0"/>
          <w:divBdr>
            <w:top w:val="none" w:sz="0" w:space="0" w:color="auto"/>
            <w:left w:val="none" w:sz="0" w:space="0" w:color="auto"/>
            <w:bottom w:val="none" w:sz="0" w:space="0" w:color="auto"/>
            <w:right w:val="none" w:sz="0" w:space="0" w:color="auto"/>
          </w:divBdr>
          <w:divsChild>
            <w:div w:id="1208375351">
              <w:marLeft w:val="0"/>
              <w:marRight w:val="0"/>
              <w:marTop w:val="0"/>
              <w:marBottom w:val="0"/>
              <w:divBdr>
                <w:top w:val="none" w:sz="0" w:space="0" w:color="auto"/>
                <w:left w:val="none" w:sz="0" w:space="0" w:color="auto"/>
                <w:bottom w:val="none" w:sz="0" w:space="0" w:color="auto"/>
                <w:right w:val="none" w:sz="0" w:space="0" w:color="auto"/>
              </w:divBdr>
            </w:div>
          </w:divsChild>
        </w:div>
        <w:div w:id="879055729">
          <w:marLeft w:val="0"/>
          <w:marRight w:val="0"/>
          <w:marTop w:val="0"/>
          <w:marBottom w:val="0"/>
          <w:divBdr>
            <w:top w:val="none" w:sz="0" w:space="0" w:color="auto"/>
            <w:left w:val="none" w:sz="0" w:space="0" w:color="auto"/>
            <w:bottom w:val="none" w:sz="0" w:space="0" w:color="auto"/>
            <w:right w:val="none" w:sz="0" w:space="0" w:color="auto"/>
          </w:divBdr>
          <w:divsChild>
            <w:div w:id="852302447">
              <w:marLeft w:val="0"/>
              <w:marRight w:val="0"/>
              <w:marTop w:val="0"/>
              <w:marBottom w:val="0"/>
              <w:divBdr>
                <w:top w:val="none" w:sz="0" w:space="0" w:color="auto"/>
                <w:left w:val="none" w:sz="0" w:space="0" w:color="auto"/>
                <w:bottom w:val="none" w:sz="0" w:space="0" w:color="auto"/>
                <w:right w:val="none" w:sz="0" w:space="0" w:color="auto"/>
              </w:divBdr>
            </w:div>
          </w:divsChild>
        </w:div>
        <w:div w:id="1283615380">
          <w:marLeft w:val="0"/>
          <w:marRight w:val="0"/>
          <w:marTop w:val="0"/>
          <w:marBottom w:val="0"/>
          <w:divBdr>
            <w:top w:val="none" w:sz="0" w:space="0" w:color="auto"/>
            <w:left w:val="none" w:sz="0" w:space="0" w:color="auto"/>
            <w:bottom w:val="none" w:sz="0" w:space="0" w:color="auto"/>
            <w:right w:val="none" w:sz="0" w:space="0" w:color="auto"/>
          </w:divBdr>
          <w:divsChild>
            <w:div w:id="886726207">
              <w:marLeft w:val="0"/>
              <w:marRight w:val="0"/>
              <w:marTop w:val="0"/>
              <w:marBottom w:val="0"/>
              <w:divBdr>
                <w:top w:val="none" w:sz="0" w:space="0" w:color="auto"/>
                <w:left w:val="none" w:sz="0" w:space="0" w:color="auto"/>
                <w:bottom w:val="none" w:sz="0" w:space="0" w:color="auto"/>
                <w:right w:val="none" w:sz="0" w:space="0" w:color="auto"/>
              </w:divBdr>
            </w:div>
          </w:divsChild>
        </w:div>
        <w:div w:id="1990942146">
          <w:marLeft w:val="0"/>
          <w:marRight w:val="0"/>
          <w:marTop w:val="0"/>
          <w:marBottom w:val="0"/>
          <w:divBdr>
            <w:top w:val="none" w:sz="0" w:space="0" w:color="auto"/>
            <w:left w:val="none" w:sz="0" w:space="0" w:color="auto"/>
            <w:bottom w:val="none" w:sz="0" w:space="0" w:color="auto"/>
            <w:right w:val="none" w:sz="0" w:space="0" w:color="auto"/>
          </w:divBdr>
          <w:divsChild>
            <w:div w:id="1245337866">
              <w:marLeft w:val="0"/>
              <w:marRight w:val="0"/>
              <w:marTop w:val="0"/>
              <w:marBottom w:val="0"/>
              <w:divBdr>
                <w:top w:val="none" w:sz="0" w:space="0" w:color="auto"/>
                <w:left w:val="none" w:sz="0" w:space="0" w:color="auto"/>
                <w:bottom w:val="none" w:sz="0" w:space="0" w:color="auto"/>
                <w:right w:val="none" w:sz="0" w:space="0" w:color="auto"/>
              </w:divBdr>
            </w:div>
          </w:divsChild>
        </w:div>
        <w:div w:id="1382904871">
          <w:marLeft w:val="0"/>
          <w:marRight w:val="0"/>
          <w:marTop w:val="0"/>
          <w:marBottom w:val="0"/>
          <w:divBdr>
            <w:top w:val="none" w:sz="0" w:space="0" w:color="auto"/>
            <w:left w:val="none" w:sz="0" w:space="0" w:color="auto"/>
            <w:bottom w:val="none" w:sz="0" w:space="0" w:color="auto"/>
            <w:right w:val="none" w:sz="0" w:space="0" w:color="auto"/>
          </w:divBdr>
          <w:divsChild>
            <w:div w:id="2035183332">
              <w:marLeft w:val="0"/>
              <w:marRight w:val="0"/>
              <w:marTop w:val="0"/>
              <w:marBottom w:val="0"/>
              <w:divBdr>
                <w:top w:val="none" w:sz="0" w:space="0" w:color="auto"/>
                <w:left w:val="none" w:sz="0" w:space="0" w:color="auto"/>
                <w:bottom w:val="none" w:sz="0" w:space="0" w:color="auto"/>
                <w:right w:val="none" w:sz="0" w:space="0" w:color="auto"/>
              </w:divBdr>
            </w:div>
          </w:divsChild>
        </w:div>
        <w:div w:id="1057242751">
          <w:marLeft w:val="0"/>
          <w:marRight w:val="0"/>
          <w:marTop w:val="0"/>
          <w:marBottom w:val="0"/>
          <w:divBdr>
            <w:top w:val="none" w:sz="0" w:space="0" w:color="auto"/>
            <w:left w:val="none" w:sz="0" w:space="0" w:color="auto"/>
            <w:bottom w:val="none" w:sz="0" w:space="0" w:color="auto"/>
            <w:right w:val="none" w:sz="0" w:space="0" w:color="auto"/>
          </w:divBdr>
          <w:divsChild>
            <w:div w:id="763454729">
              <w:marLeft w:val="0"/>
              <w:marRight w:val="0"/>
              <w:marTop w:val="0"/>
              <w:marBottom w:val="0"/>
              <w:divBdr>
                <w:top w:val="none" w:sz="0" w:space="0" w:color="auto"/>
                <w:left w:val="none" w:sz="0" w:space="0" w:color="auto"/>
                <w:bottom w:val="none" w:sz="0" w:space="0" w:color="auto"/>
                <w:right w:val="none" w:sz="0" w:space="0" w:color="auto"/>
              </w:divBdr>
            </w:div>
          </w:divsChild>
        </w:div>
        <w:div w:id="1074933455">
          <w:marLeft w:val="0"/>
          <w:marRight w:val="0"/>
          <w:marTop w:val="0"/>
          <w:marBottom w:val="0"/>
          <w:divBdr>
            <w:top w:val="none" w:sz="0" w:space="0" w:color="auto"/>
            <w:left w:val="none" w:sz="0" w:space="0" w:color="auto"/>
            <w:bottom w:val="none" w:sz="0" w:space="0" w:color="auto"/>
            <w:right w:val="none" w:sz="0" w:space="0" w:color="auto"/>
          </w:divBdr>
          <w:divsChild>
            <w:div w:id="617876969">
              <w:marLeft w:val="0"/>
              <w:marRight w:val="0"/>
              <w:marTop w:val="0"/>
              <w:marBottom w:val="0"/>
              <w:divBdr>
                <w:top w:val="none" w:sz="0" w:space="0" w:color="auto"/>
                <w:left w:val="none" w:sz="0" w:space="0" w:color="auto"/>
                <w:bottom w:val="none" w:sz="0" w:space="0" w:color="auto"/>
                <w:right w:val="none" w:sz="0" w:space="0" w:color="auto"/>
              </w:divBdr>
            </w:div>
          </w:divsChild>
        </w:div>
        <w:div w:id="2105958989">
          <w:marLeft w:val="0"/>
          <w:marRight w:val="0"/>
          <w:marTop w:val="0"/>
          <w:marBottom w:val="0"/>
          <w:divBdr>
            <w:top w:val="none" w:sz="0" w:space="0" w:color="auto"/>
            <w:left w:val="none" w:sz="0" w:space="0" w:color="auto"/>
            <w:bottom w:val="none" w:sz="0" w:space="0" w:color="auto"/>
            <w:right w:val="none" w:sz="0" w:space="0" w:color="auto"/>
          </w:divBdr>
          <w:divsChild>
            <w:div w:id="1249391433">
              <w:marLeft w:val="0"/>
              <w:marRight w:val="0"/>
              <w:marTop w:val="0"/>
              <w:marBottom w:val="0"/>
              <w:divBdr>
                <w:top w:val="none" w:sz="0" w:space="0" w:color="auto"/>
                <w:left w:val="none" w:sz="0" w:space="0" w:color="auto"/>
                <w:bottom w:val="none" w:sz="0" w:space="0" w:color="auto"/>
                <w:right w:val="none" w:sz="0" w:space="0" w:color="auto"/>
              </w:divBdr>
            </w:div>
          </w:divsChild>
        </w:div>
        <w:div w:id="839000699">
          <w:marLeft w:val="0"/>
          <w:marRight w:val="0"/>
          <w:marTop w:val="0"/>
          <w:marBottom w:val="0"/>
          <w:divBdr>
            <w:top w:val="none" w:sz="0" w:space="0" w:color="auto"/>
            <w:left w:val="none" w:sz="0" w:space="0" w:color="auto"/>
            <w:bottom w:val="none" w:sz="0" w:space="0" w:color="auto"/>
            <w:right w:val="none" w:sz="0" w:space="0" w:color="auto"/>
          </w:divBdr>
          <w:divsChild>
            <w:div w:id="1437404486">
              <w:marLeft w:val="0"/>
              <w:marRight w:val="0"/>
              <w:marTop w:val="0"/>
              <w:marBottom w:val="0"/>
              <w:divBdr>
                <w:top w:val="none" w:sz="0" w:space="0" w:color="auto"/>
                <w:left w:val="none" w:sz="0" w:space="0" w:color="auto"/>
                <w:bottom w:val="none" w:sz="0" w:space="0" w:color="auto"/>
                <w:right w:val="none" w:sz="0" w:space="0" w:color="auto"/>
              </w:divBdr>
            </w:div>
          </w:divsChild>
        </w:div>
        <w:div w:id="1530870254">
          <w:marLeft w:val="0"/>
          <w:marRight w:val="0"/>
          <w:marTop w:val="0"/>
          <w:marBottom w:val="0"/>
          <w:divBdr>
            <w:top w:val="none" w:sz="0" w:space="0" w:color="auto"/>
            <w:left w:val="none" w:sz="0" w:space="0" w:color="auto"/>
            <w:bottom w:val="none" w:sz="0" w:space="0" w:color="auto"/>
            <w:right w:val="none" w:sz="0" w:space="0" w:color="auto"/>
          </w:divBdr>
          <w:divsChild>
            <w:div w:id="1805541895">
              <w:marLeft w:val="0"/>
              <w:marRight w:val="0"/>
              <w:marTop w:val="0"/>
              <w:marBottom w:val="0"/>
              <w:divBdr>
                <w:top w:val="none" w:sz="0" w:space="0" w:color="auto"/>
                <w:left w:val="none" w:sz="0" w:space="0" w:color="auto"/>
                <w:bottom w:val="none" w:sz="0" w:space="0" w:color="auto"/>
                <w:right w:val="none" w:sz="0" w:space="0" w:color="auto"/>
              </w:divBdr>
            </w:div>
          </w:divsChild>
        </w:div>
        <w:div w:id="2029914715">
          <w:marLeft w:val="0"/>
          <w:marRight w:val="0"/>
          <w:marTop w:val="0"/>
          <w:marBottom w:val="0"/>
          <w:divBdr>
            <w:top w:val="none" w:sz="0" w:space="0" w:color="auto"/>
            <w:left w:val="none" w:sz="0" w:space="0" w:color="auto"/>
            <w:bottom w:val="none" w:sz="0" w:space="0" w:color="auto"/>
            <w:right w:val="none" w:sz="0" w:space="0" w:color="auto"/>
          </w:divBdr>
          <w:divsChild>
            <w:div w:id="2124377749">
              <w:marLeft w:val="0"/>
              <w:marRight w:val="0"/>
              <w:marTop w:val="0"/>
              <w:marBottom w:val="0"/>
              <w:divBdr>
                <w:top w:val="none" w:sz="0" w:space="0" w:color="auto"/>
                <w:left w:val="none" w:sz="0" w:space="0" w:color="auto"/>
                <w:bottom w:val="none" w:sz="0" w:space="0" w:color="auto"/>
                <w:right w:val="none" w:sz="0" w:space="0" w:color="auto"/>
              </w:divBdr>
            </w:div>
          </w:divsChild>
        </w:div>
        <w:div w:id="1452553664">
          <w:marLeft w:val="0"/>
          <w:marRight w:val="0"/>
          <w:marTop w:val="0"/>
          <w:marBottom w:val="0"/>
          <w:divBdr>
            <w:top w:val="none" w:sz="0" w:space="0" w:color="auto"/>
            <w:left w:val="none" w:sz="0" w:space="0" w:color="auto"/>
            <w:bottom w:val="none" w:sz="0" w:space="0" w:color="auto"/>
            <w:right w:val="none" w:sz="0" w:space="0" w:color="auto"/>
          </w:divBdr>
          <w:divsChild>
            <w:div w:id="1077749611">
              <w:marLeft w:val="0"/>
              <w:marRight w:val="0"/>
              <w:marTop w:val="0"/>
              <w:marBottom w:val="0"/>
              <w:divBdr>
                <w:top w:val="none" w:sz="0" w:space="0" w:color="auto"/>
                <w:left w:val="none" w:sz="0" w:space="0" w:color="auto"/>
                <w:bottom w:val="none" w:sz="0" w:space="0" w:color="auto"/>
                <w:right w:val="none" w:sz="0" w:space="0" w:color="auto"/>
              </w:divBdr>
            </w:div>
          </w:divsChild>
        </w:div>
        <w:div w:id="774903272">
          <w:marLeft w:val="0"/>
          <w:marRight w:val="0"/>
          <w:marTop w:val="0"/>
          <w:marBottom w:val="0"/>
          <w:divBdr>
            <w:top w:val="none" w:sz="0" w:space="0" w:color="auto"/>
            <w:left w:val="none" w:sz="0" w:space="0" w:color="auto"/>
            <w:bottom w:val="none" w:sz="0" w:space="0" w:color="auto"/>
            <w:right w:val="none" w:sz="0" w:space="0" w:color="auto"/>
          </w:divBdr>
          <w:divsChild>
            <w:div w:id="760446102">
              <w:marLeft w:val="0"/>
              <w:marRight w:val="0"/>
              <w:marTop w:val="0"/>
              <w:marBottom w:val="0"/>
              <w:divBdr>
                <w:top w:val="none" w:sz="0" w:space="0" w:color="auto"/>
                <w:left w:val="none" w:sz="0" w:space="0" w:color="auto"/>
                <w:bottom w:val="none" w:sz="0" w:space="0" w:color="auto"/>
                <w:right w:val="none" w:sz="0" w:space="0" w:color="auto"/>
              </w:divBdr>
            </w:div>
          </w:divsChild>
        </w:div>
        <w:div w:id="1320886098">
          <w:marLeft w:val="0"/>
          <w:marRight w:val="0"/>
          <w:marTop w:val="0"/>
          <w:marBottom w:val="0"/>
          <w:divBdr>
            <w:top w:val="none" w:sz="0" w:space="0" w:color="auto"/>
            <w:left w:val="none" w:sz="0" w:space="0" w:color="auto"/>
            <w:bottom w:val="none" w:sz="0" w:space="0" w:color="auto"/>
            <w:right w:val="none" w:sz="0" w:space="0" w:color="auto"/>
          </w:divBdr>
          <w:divsChild>
            <w:div w:id="2116095509">
              <w:marLeft w:val="0"/>
              <w:marRight w:val="0"/>
              <w:marTop w:val="0"/>
              <w:marBottom w:val="0"/>
              <w:divBdr>
                <w:top w:val="none" w:sz="0" w:space="0" w:color="auto"/>
                <w:left w:val="none" w:sz="0" w:space="0" w:color="auto"/>
                <w:bottom w:val="none" w:sz="0" w:space="0" w:color="auto"/>
                <w:right w:val="none" w:sz="0" w:space="0" w:color="auto"/>
              </w:divBdr>
            </w:div>
          </w:divsChild>
        </w:div>
        <w:div w:id="889918143">
          <w:marLeft w:val="0"/>
          <w:marRight w:val="0"/>
          <w:marTop w:val="0"/>
          <w:marBottom w:val="0"/>
          <w:divBdr>
            <w:top w:val="none" w:sz="0" w:space="0" w:color="auto"/>
            <w:left w:val="none" w:sz="0" w:space="0" w:color="auto"/>
            <w:bottom w:val="none" w:sz="0" w:space="0" w:color="auto"/>
            <w:right w:val="none" w:sz="0" w:space="0" w:color="auto"/>
          </w:divBdr>
          <w:divsChild>
            <w:div w:id="796147921">
              <w:marLeft w:val="0"/>
              <w:marRight w:val="0"/>
              <w:marTop w:val="0"/>
              <w:marBottom w:val="0"/>
              <w:divBdr>
                <w:top w:val="none" w:sz="0" w:space="0" w:color="auto"/>
                <w:left w:val="none" w:sz="0" w:space="0" w:color="auto"/>
                <w:bottom w:val="none" w:sz="0" w:space="0" w:color="auto"/>
                <w:right w:val="none" w:sz="0" w:space="0" w:color="auto"/>
              </w:divBdr>
            </w:div>
          </w:divsChild>
        </w:div>
        <w:div w:id="1525748745">
          <w:marLeft w:val="0"/>
          <w:marRight w:val="0"/>
          <w:marTop w:val="0"/>
          <w:marBottom w:val="0"/>
          <w:divBdr>
            <w:top w:val="none" w:sz="0" w:space="0" w:color="auto"/>
            <w:left w:val="none" w:sz="0" w:space="0" w:color="auto"/>
            <w:bottom w:val="none" w:sz="0" w:space="0" w:color="auto"/>
            <w:right w:val="none" w:sz="0" w:space="0" w:color="auto"/>
          </w:divBdr>
          <w:divsChild>
            <w:div w:id="621302512">
              <w:marLeft w:val="0"/>
              <w:marRight w:val="0"/>
              <w:marTop w:val="0"/>
              <w:marBottom w:val="0"/>
              <w:divBdr>
                <w:top w:val="none" w:sz="0" w:space="0" w:color="auto"/>
                <w:left w:val="none" w:sz="0" w:space="0" w:color="auto"/>
                <w:bottom w:val="none" w:sz="0" w:space="0" w:color="auto"/>
                <w:right w:val="none" w:sz="0" w:space="0" w:color="auto"/>
              </w:divBdr>
            </w:div>
          </w:divsChild>
        </w:div>
        <w:div w:id="640430095">
          <w:marLeft w:val="0"/>
          <w:marRight w:val="0"/>
          <w:marTop w:val="0"/>
          <w:marBottom w:val="0"/>
          <w:divBdr>
            <w:top w:val="none" w:sz="0" w:space="0" w:color="auto"/>
            <w:left w:val="none" w:sz="0" w:space="0" w:color="auto"/>
            <w:bottom w:val="none" w:sz="0" w:space="0" w:color="auto"/>
            <w:right w:val="none" w:sz="0" w:space="0" w:color="auto"/>
          </w:divBdr>
          <w:divsChild>
            <w:div w:id="802773179">
              <w:marLeft w:val="0"/>
              <w:marRight w:val="0"/>
              <w:marTop w:val="0"/>
              <w:marBottom w:val="0"/>
              <w:divBdr>
                <w:top w:val="none" w:sz="0" w:space="0" w:color="auto"/>
                <w:left w:val="none" w:sz="0" w:space="0" w:color="auto"/>
                <w:bottom w:val="none" w:sz="0" w:space="0" w:color="auto"/>
                <w:right w:val="none" w:sz="0" w:space="0" w:color="auto"/>
              </w:divBdr>
            </w:div>
          </w:divsChild>
        </w:div>
        <w:div w:id="84423909">
          <w:marLeft w:val="0"/>
          <w:marRight w:val="0"/>
          <w:marTop w:val="0"/>
          <w:marBottom w:val="0"/>
          <w:divBdr>
            <w:top w:val="none" w:sz="0" w:space="0" w:color="auto"/>
            <w:left w:val="none" w:sz="0" w:space="0" w:color="auto"/>
            <w:bottom w:val="none" w:sz="0" w:space="0" w:color="auto"/>
            <w:right w:val="none" w:sz="0" w:space="0" w:color="auto"/>
          </w:divBdr>
          <w:divsChild>
            <w:div w:id="346948418">
              <w:marLeft w:val="0"/>
              <w:marRight w:val="0"/>
              <w:marTop w:val="0"/>
              <w:marBottom w:val="0"/>
              <w:divBdr>
                <w:top w:val="none" w:sz="0" w:space="0" w:color="auto"/>
                <w:left w:val="none" w:sz="0" w:space="0" w:color="auto"/>
                <w:bottom w:val="none" w:sz="0" w:space="0" w:color="auto"/>
                <w:right w:val="none" w:sz="0" w:space="0" w:color="auto"/>
              </w:divBdr>
            </w:div>
          </w:divsChild>
        </w:div>
        <w:div w:id="471480941">
          <w:marLeft w:val="0"/>
          <w:marRight w:val="0"/>
          <w:marTop w:val="0"/>
          <w:marBottom w:val="0"/>
          <w:divBdr>
            <w:top w:val="none" w:sz="0" w:space="0" w:color="auto"/>
            <w:left w:val="none" w:sz="0" w:space="0" w:color="auto"/>
            <w:bottom w:val="none" w:sz="0" w:space="0" w:color="auto"/>
            <w:right w:val="none" w:sz="0" w:space="0" w:color="auto"/>
          </w:divBdr>
          <w:divsChild>
            <w:div w:id="1382557579">
              <w:marLeft w:val="0"/>
              <w:marRight w:val="0"/>
              <w:marTop w:val="0"/>
              <w:marBottom w:val="0"/>
              <w:divBdr>
                <w:top w:val="none" w:sz="0" w:space="0" w:color="auto"/>
                <w:left w:val="none" w:sz="0" w:space="0" w:color="auto"/>
                <w:bottom w:val="none" w:sz="0" w:space="0" w:color="auto"/>
                <w:right w:val="none" w:sz="0" w:space="0" w:color="auto"/>
              </w:divBdr>
            </w:div>
          </w:divsChild>
        </w:div>
        <w:div w:id="1964458326">
          <w:marLeft w:val="0"/>
          <w:marRight w:val="0"/>
          <w:marTop w:val="0"/>
          <w:marBottom w:val="0"/>
          <w:divBdr>
            <w:top w:val="none" w:sz="0" w:space="0" w:color="auto"/>
            <w:left w:val="none" w:sz="0" w:space="0" w:color="auto"/>
            <w:bottom w:val="none" w:sz="0" w:space="0" w:color="auto"/>
            <w:right w:val="none" w:sz="0" w:space="0" w:color="auto"/>
          </w:divBdr>
          <w:divsChild>
            <w:div w:id="311521998">
              <w:marLeft w:val="0"/>
              <w:marRight w:val="0"/>
              <w:marTop w:val="0"/>
              <w:marBottom w:val="0"/>
              <w:divBdr>
                <w:top w:val="none" w:sz="0" w:space="0" w:color="auto"/>
                <w:left w:val="none" w:sz="0" w:space="0" w:color="auto"/>
                <w:bottom w:val="none" w:sz="0" w:space="0" w:color="auto"/>
                <w:right w:val="none" w:sz="0" w:space="0" w:color="auto"/>
              </w:divBdr>
            </w:div>
          </w:divsChild>
        </w:div>
        <w:div w:id="1318266399">
          <w:marLeft w:val="0"/>
          <w:marRight w:val="0"/>
          <w:marTop w:val="0"/>
          <w:marBottom w:val="0"/>
          <w:divBdr>
            <w:top w:val="none" w:sz="0" w:space="0" w:color="auto"/>
            <w:left w:val="none" w:sz="0" w:space="0" w:color="auto"/>
            <w:bottom w:val="none" w:sz="0" w:space="0" w:color="auto"/>
            <w:right w:val="none" w:sz="0" w:space="0" w:color="auto"/>
          </w:divBdr>
          <w:divsChild>
            <w:div w:id="402021498">
              <w:marLeft w:val="0"/>
              <w:marRight w:val="0"/>
              <w:marTop w:val="0"/>
              <w:marBottom w:val="0"/>
              <w:divBdr>
                <w:top w:val="none" w:sz="0" w:space="0" w:color="auto"/>
                <w:left w:val="none" w:sz="0" w:space="0" w:color="auto"/>
                <w:bottom w:val="none" w:sz="0" w:space="0" w:color="auto"/>
                <w:right w:val="none" w:sz="0" w:space="0" w:color="auto"/>
              </w:divBdr>
            </w:div>
          </w:divsChild>
        </w:div>
        <w:div w:id="823618120">
          <w:marLeft w:val="0"/>
          <w:marRight w:val="0"/>
          <w:marTop w:val="0"/>
          <w:marBottom w:val="0"/>
          <w:divBdr>
            <w:top w:val="none" w:sz="0" w:space="0" w:color="auto"/>
            <w:left w:val="none" w:sz="0" w:space="0" w:color="auto"/>
            <w:bottom w:val="none" w:sz="0" w:space="0" w:color="auto"/>
            <w:right w:val="none" w:sz="0" w:space="0" w:color="auto"/>
          </w:divBdr>
          <w:divsChild>
            <w:div w:id="182986966">
              <w:marLeft w:val="0"/>
              <w:marRight w:val="0"/>
              <w:marTop w:val="0"/>
              <w:marBottom w:val="0"/>
              <w:divBdr>
                <w:top w:val="none" w:sz="0" w:space="0" w:color="auto"/>
                <w:left w:val="none" w:sz="0" w:space="0" w:color="auto"/>
                <w:bottom w:val="none" w:sz="0" w:space="0" w:color="auto"/>
                <w:right w:val="none" w:sz="0" w:space="0" w:color="auto"/>
              </w:divBdr>
            </w:div>
          </w:divsChild>
        </w:div>
        <w:div w:id="914436043">
          <w:marLeft w:val="0"/>
          <w:marRight w:val="0"/>
          <w:marTop w:val="0"/>
          <w:marBottom w:val="0"/>
          <w:divBdr>
            <w:top w:val="none" w:sz="0" w:space="0" w:color="auto"/>
            <w:left w:val="none" w:sz="0" w:space="0" w:color="auto"/>
            <w:bottom w:val="none" w:sz="0" w:space="0" w:color="auto"/>
            <w:right w:val="none" w:sz="0" w:space="0" w:color="auto"/>
          </w:divBdr>
          <w:divsChild>
            <w:div w:id="1662083213">
              <w:marLeft w:val="0"/>
              <w:marRight w:val="0"/>
              <w:marTop w:val="0"/>
              <w:marBottom w:val="0"/>
              <w:divBdr>
                <w:top w:val="none" w:sz="0" w:space="0" w:color="auto"/>
                <w:left w:val="none" w:sz="0" w:space="0" w:color="auto"/>
                <w:bottom w:val="none" w:sz="0" w:space="0" w:color="auto"/>
                <w:right w:val="none" w:sz="0" w:space="0" w:color="auto"/>
              </w:divBdr>
            </w:div>
          </w:divsChild>
        </w:div>
        <w:div w:id="31392011">
          <w:marLeft w:val="0"/>
          <w:marRight w:val="0"/>
          <w:marTop w:val="0"/>
          <w:marBottom w:val="0"/>
          <w:divBdr>
            <w:top w:val="none" w:sz="0" w:space="0" w:color="auto"/>
            <w:left w:val="none" w:sz="0" w:space="0" w:color="auto"/>
            <w:bottom w:val="none" w:sz="0" w:space="0" w:color="auto"/>
            <w:right w:val="none" w:sz="0" w:space="0" w:color="auto"/>
          </w:divBdr>
          <w:divsChild>
            <w:div w:id="613051990">
              <w:marLeft w:val="0"/>
              <w:marRight w:val="0"/>
              <w:marTop w:val="0"/>
              <w:marBottom w:val="0"/>
              <w:divBdr>
                <w:top w:val="none" w:sz="0" w:space="0" w:color="auto"/>
                <w:left w:val="none" w:sz="0" w:space="0" w:color="auto"/>
                <w:bottom w:val="none" w:sz="0" w:space="0" w:color="auto"/>
                <w:right w:val="none" w:sz="0" w:space="0" w:color="auto"/>
              </w:divBdr>
            </w:div>
          </w:divsChild>
        </w:div>
        <w:div w:id="1442459989">
          <w:marLeft w:val="0"/>
          <w:marRight w:val="0"/>
          <w:marTop w:val="0"/>
          <w:marBottom w:val="0"/>
          <w:divBdr>
            <w:top w:val="none" w:sz="0" w:space="0" w:color="auto"/>
            <w:left w:val="none" w:sz="0" w:space="0" w:color="auto"/>
            <w:bottom w:val="none" w:sz="0" w:space="0" w:color="auto"/>
            <w:right w:val="none" w:sz="0" w:space="0" w:color="auto"/>
          </w:divBdr>
          <w:divsChild>
            <w:div w:id="153111036">
              <w:marLeft w:val="0"/>
              <w:marRight w:val="0"/>
              <w:marTop w:val="0"/>
              <w:marBottom w:val="0"/>
              <w:divBdr>
                <w:top w:val="none" w:sz="0" w:space="0" w:color="auto"/>
                <w:left w:val="none" w:sz="0" w:space="0" w:color="auto"/>
                <w:bottom w:val="none" w:sz="0" w:space="0" w:color="auto"/>
                <w:right w:val="none" w:sz="0" w:space="0" w:color="auto"/>
              </w:divBdr>
            </w:div>
          </w:divsChild>
        </w:div>
        <w:div w:id="1099713628">
          <w:marLeft w:val="0"/>
          <w:marRight w:val="0"/>
          <w:marTop w:val="0"/>
          <w:marBottom w:val="0"/>
          <w:divBdr>
            <w:top w:val="none" w:sz="0" w:space="0" w:color="auto"/>
            <w:left w:val="none" w:sz="0" w:space="0" w:color="auto"/>
            <w:bottom w:val="none" w:sz="0" w:space="0" w:color="auto"/>
            <w:right w:val="none" w:sz="0" w:space="0" w:color="auto"/>
          </w:divBdr>
          <w:divsChild>
            <w:div w:id="783427889">
              <w:marLeft w:val="0"/>
              <w:marRight w:val="0"/>
              <w:marTop w:val="0"/>
              <w:marBottom w:val="0"/>
              <w:divBdr>
                <w:top w:val="none" w:sz="0" w:space="0" w:color="auto"/>
                <w:left w:val="none" w:sz="0" w:space="0" w:color="auto"/>
                <w:bottom w:val="none" w:sz="0" w:space="0" w:color="auto"/>
                <w:right w:val="none" w:sz="0" w:space="0" w:color="auto"/>
              </w:divBdr>
            </w:div>
          </w:divsChild>
        </w:div>
        <w:div w:id="648942743">
          <w:marLeft w:val="0"/>
          <w:marRight w:val="0"/>
          <w:marTop w:val="0"/>
          <w:marBottom w:val="0"/>
          <w:divBdr>
            <w:top w:val="none" w:sz="0" w:space="0" w:color="auto"/>
            <w:left w:val="none" w:sz="0" w:space="0" w:color="auto"/>
            <w:bottom w:val="none" w:sz="0" w:space="0" w:color="auto"/>
            <w:right w:val="none" w:sz="0" w:space="0" w:color="auto"/>
          </w:divBdr>
          <w:divsChild>
            <w:div w:id="266079517">
              <w:marLeft w:val="0"/>
              <w:marRight w:val="0"/>
              <w:marTop w:val="0"/>
              <w:marBottom w:val="0"/>
              <w:divBdr>
                <w:top w:val="none" w:sz="0" w:space="0" w:color="auto"/>
                <w:left w:val="none" w:sz="0" w:space="0" w:color="auto"/>
                <w:bottom w:val="none" w:sz="0" w:space="0" w:color="auto"/>
                <w:right w:val="none" w:sz="0" w:space="0" w:color="auto"/>
              </w:divBdr>
            </w:div>
          </w:divsChild>
        </w:div>
        <w:div w:id="1089501681">
          <w:marLeft w:val="0"/>
          <w:marRight w:val="0"/>
          <w:marTop w:val="0"/>
          <w:marBottom w:val="0"/>
          <w:divBdr>
            <w:top w:val="none" w:sz="0" w:space="0" w:color="auto"/>
            <w:left w:val="none" w:sz="0" w:space="0" w:color="auto"/>
            <w:bottom w:val="none" w:sz="0" w:space="0" w:color="auto"/>
            <w:right w:val="none" w:sz="0" w:space="0" w:color="auto"/>
          </w:divBdr>
          <w:divsChild>
            <w:div w:id="1646006435">
              <w:marLeft w:val="0"/>
              <w:marRight w:val="0"/>
              <w:marTop w:val="0"/>
              <w:marBottom w:val="0"/>
              <w:divBdr>
                <w:top w:val="none" w:sz="0" w:space="0" w:color="auto"/>
                <w:left w:val="none" w:sz="0" w:space="0" w:color="auto"/>
                <w:bottom w:val="none" w:sz="0" w:space="0" w:color="auto"/>
                <w:right w:val="none" w:sz="0" w:space="0" w:color="auto"/>
              </w:divBdr>
            </w:div>
          </w:divsChild>
        </w:div>
        <w:div w:id="112406812">
          <w:marLeft w:val="0"/>
          <w:marRight w:val="0"/>
          <w:marTop w:val="0"/>
          <w:marBottom w:val="0"/>
          <w:divBdr>
            <w:top w:val="none" w:sz="0" w:space="0" w:color="auto"/>
            <w:left w:val="none" w:sz="0" w:space="0" w:color="auto"/>
            <w:bottom w:val="none" w:sz="0" w:space="0" w:color="auto"/>
            <w:right w:val="none" w:sz="0" w:space="0" w:color="auto"/>
          </w:divBdr>
          <w:divsChild>
            <w:div w:id="746149537">
              <w:marLeft w:val="0"/>
              <w:marRight w:val="0"/>
              <w:marTop w:val="0"/>
              <w:marBottom w:val="0"/>
              <w:divBdr>
                <w:top w:val="none" w:sz="0" w:space="0" w:color="auto"/>
                <w:left w:val="none" w:sz="0" w:space="0" w:color="auto"/>
                <w:bottom w:val="none" w:sz="0" w:space="0" w:color="auto"/>
                <w:right w:val="none" w:sz="0" w:space="0" w:color="auto"/>
              </w:divBdr>
            </w:div>
          </w:divsChild>
        </w:div>
        <w:div w:id="1737194861">
          <w:marLeft w:val="0"/>
          <w:marRight w:val="0"/>
          <w:marTop w:val="0"/>
          <w:marBottom w:val="0"/>
          <w:divBdr>
            <w:top w:val="none" w:sz="0" w:space="0" w:color="auto"/>
            <w:left w:val="none" w:sz="0" w:space="0" w:color="auto"/>
            <w:bottom w:val="none" w:sz="0" w:space="0" w:color="auto"/>
            <w:right w:val="none" w:sz="0" w:space="0" w:color="auto"/>
          </w:divBdr>
          <w:divsChild>
            <w:div w:id="545070999">
              <w:marLeft w:val="0"/>
              <w:marRight w:val="0"/>
              <w:marTop w:val="0"/>
              <w:marBottom w:val="0"/>
              <w:divBdr>
                <w:top w:val="none" w:sz="0" w:space="0" w:color="auto"/>
                <w:left w:val="none" w:sz="0" w:space="0" w:color="auto"/>
                <w:bottom w:val="none" w:sz="0" w:space="0" w:color="auto"/>
                <w:right w:val="none" w:sz="0" w:space="0" w:color="auto"/>
              </w:divBdr>
            </w:div>
          </w:divsChild>
        </w:div>
        <w:div w:id="1195579008">
          <w:marLeft w:val="0"/>
          <w:marRight w:val="0"/>
          <w:marTop w:val="0"/>
          <w:marBottom w:val="0"/>
          <w:divBdr>
            <w:top w:val="none" w:sz="0" w:space="0" w:color="auto"/>
            <w:left w:val="none" w:sz="0" w:space="0" w:color="auto"/>
            <w:bottom w:val="none" w:sz="0" w:space="0" w:color="auto"/>
            <w:right w:val="none" w:sz="0" w:space="0" w:color="auto"/>
          </w:divBdr>
          <w:divsChild>
            <w:div w:id="1566181482">
              <w:marLeft w:val="0"/>
              <w:marRight w:val="0"/>
              <w:marTop w:val="0"/>
              <w:marBottom w:val="0"/>
              <w:divBdr>
                <w:top w:val="none" w:sz="0" w:space="0" w:color="auto"/>
                <w:left w:val="none" w:sz="0" w:space="0" w:color="auto"/>
                <w:bottom w:val="none" w:sz="0" w:space="0" w:color="auto"/>
                <w:right w:val="none" w:sz="0" w:space="0" w:color="auto"/>
              </w:divBdr>
            </w:div>
          </w:divsChild>
        </w:div>
        <w:div w:id="583951269">
          <w:marLeft w:val="0"/>
          <w:marRight w:val="0"/>
          <w:marTop w:val="0"/>
          <w:marBottom w:val="0"/>
          <w:divBdr>
            <w:top w:val="none" w:sz="0" w:space="0" w:color="auto"/>
            <w:left w:val="none" w:sz="0" w:space="0" w:color="auto"/>
            <w:bottom w:val="none" w:sz="0" w:space="0" w:color="auto"/>
            <w:right w:val="none" w:sz="0" w:space="0" w:color="auto"/>
          </w:divBdr>
          <w:divsChild>
            <w:div w:id="1099333505">
              <w:marLeft w:val="0"/>
              <w:marRight w:val="0"/>
              <w:marTop w:val="0"/>
              <w:marBottom w:val="0"/>
              <w:divBdr>
                <w:top w:val="none" w:sz="0" w:space="0" w:color="auto"/>
                <w:left w:val="none" w:sz="0" w:space="0" w:color="auto"/>
                <w:bottom w:val="none" w:sz="0" w:space="0" w:color="auto"/>
                <w:right w:val="none" w:sz="0" w:space="0" w:color="auto"/>
              </w:divBdr>
            </w:div>
          </w:divsChild>
        </w:div>
        <w:div w:id="1577058557">
          <w:marLeft w:val="0"/>
          <w:marRight w:val="0"/>
          <w:marTop w:val="0"/>
          <w:marBottom w:val="0"/>
          <w:divBdr>
            <w:top w:val="none" w:sz="0" w:space="0" w:color="auto"/>
            <w:left w:val="none" w:sz="0" w:space="0" w:color="auto"/>
            <w:bottom w:val="none" w:sz="0" w:space="0" w:color="auto"/>
            <w:right w:val="none" w:sz="0" w:space="0" w:color="auto"/>
          </w:divBdr>
          <w:divsChild>
            <w:div w:id="1391075750">
              <w:marLeft w:val="0"/>
              <w:marRight w:val="0"/>
              <w:marTop w:val="0"/>
              <w:marBottom w:val="0"/>
              <w:divBdr>
                <w:top w:val="none" w:sz="0" w:space="0" w:color="auto"/>
                <w:left w:val="none" w:sz="0" w:space="0" w:color="auto"/>
                <w:bottom w:val="none" w:sz="0" w:space="0" w:color="auto"/>
                <w:right w:val="none" w:sz="0" w:space="0" w:color="auto"/>
              </w:divBdr>
            </w:div>
          </w:divsChild>
        </w:div>
        <w:div w:id="51737583">
          <w:marLeft w:val="0"/>
          <w:marRight w:val="0"/>
          <w:marTop w:val="0"/>
          <w:marBottom w:val="0"/>
          <w:divBdr>
            <w:top w:val="none" w:sz="0" w:space="0" w:color="auto"/>
            <w:left w:val="none" w:sz="0" w:space="0" w:color="auto"/>
            <w:bottom w:val="none" w:sz="0" w:space="0" w:color="auto"/>
            <w:right w:val="none" w:sz="0" w:space="0" w:color="auto"/>
          </w:divBdr>
          <w:divsChild>
            <w:div w:id="19940353">
              <w:marLeft w:val="0"/>
              <w:marRight w:val="0"/>
              <w:marTop w:val="0"/>
              <w:marBottom w:val="0"/>
              <w:divBdr>
                <w:top w:val="none" w:sz="0" w:space="0" w:color="auto"/>
                <w:left w:val="none" w:sz="0" w:space="0" w:color="auto"/>
                <w:bottom w:val="none" w:sz="0" w:space="0" w:color="auto"/>
                <w:right w:val="none" w:sz="0" w:space="0" w:color="auto"/>
              </w:divBdr>
            </w:div>
          </w:divsChild>
        </w:div>
        <w:div w:id="699168351">
          <w:marLeft w:val="0"/>
          <w:marRight w:val="0"/>
          <w:marTop w:val="0"/>
          <w:marBottom w:val="0"/>
          <w:divBdr>
            <w:top w:val="none" w:sz="0" w:space="0" w:color="auto"/>
            <w:left w:val="none" w:sz="0" w:space="0" w:color="auto"/>
            <w:bottom w:val="none" w:sz="0" w:space="0" w:color="auto"/>
            <w:right w:val="none" w:sz="0" w:space="0" w:color="auto"/>
          </w:divBdr>
          <w:divsChild>
            <w:div w:id="1292319476">
              <w:marLeft w:val="0"/>
              <w:marRight w:val="0"/>
              <w:marTop w:val="0"/>
              <w:marBottom w:val="0"/>
              <w:divBdr>
                <w:top w:val="none" w:sz="0" w:space="0" w:color="auto"/>
                <w:left w:val="none" w:sz="0" w:space="0" w:color="auto"/>
                <w:bottom w:val="none" w:sz="0" w:space="0" w:color="auto"/>
                <w:right w:val="none" w:sz="0" w:space="0" w:color="auto"/>
              </w:divBdr>
            </w:div>
          </w:divsChild>
        </w:div>
        <w:div w:id="162939807">
          <w:marLeft w:val="0"/>
          <w:marRight w:val="0"/>
          <w:marTop w:val="0"/>
          <w:marBottom w:val="0"/>
          <w:divBdr>
            <w:top w:val="none" w:sz="0" w:space="0" w:color="auto"/>
            <w:left w:val="none" w:sz="0" w:space="0" w:color="auto"/>
            <w:bottom w:val="none" w:sz="0" w:space="0" w:color="auto"/>
            <w:right w:val="none" w:sz="0" w:space="0" w:color="auto"/>
          </w:divBdr>
          <w:divsChild>
            <w:div w:id="1260092688">
              <w:marLeft w:val="0"/>
              <w:marRight w:val="0"/>
              <w:marTop w:val="0"/>
              <w:marBottom w:val="0"/>
              <w:divBdr>
                <w:top w:val="none" w:sz="0" w:space="0" w:color="auto"/>
                <w:left w:val="none" w:sz="0" w:space="0" w:color="auto"/>
                <w:bottom w:val="none" w:sz="0" w:space="0" w:color="auto"/>
                <w:right w:val="none" w:sz="0" w:space="0" w:color="auto"/>
              </w:divBdr>
            </w:div>
          </w:divsChild>
        </w:div>
        <w:div w:id="1732270397">
          <w:marLeft w:val="0"/>
          <w:marRight w:val="0"/>
          <w:marTop w:val="0"/>
          <w:marBottom w:val="0"/>
          <w:divBdr>
            <w:top w:val="none" w:sz="0" w:space="0" w:color="auto"/>
            <w:left w:val="none" w:sz="0" w:space="0" w:color="auto"/>
            <w:bottom w:val="none" w:sz="0" w:space="0" w:color="auto"/>
            <w:right w:val="none" w:sz="0" w:space="0" w:color="auto"/>
          </w:divBdr>
          <w:divsChild>
            <w:div w:id="1089815793">
              <w:marLeft w:val="0"/>
              <w:marRight w:val="0"/>
              <w:marTop w:val="0"/>
              <w:marBottom w:val="0"/>
              <w:divBdr>
                <w:top w:val="none" w:sz="0" w:space="0" w:color="auto"/>
                <w:left w:val="none" w:sz="0" w:space="0" w:color="auto"/>
                <w:bottom w:val="none" w:sz="0" w:space="0" w:color="auto"/>
                <w:right w:val="none" w:sz="0" w:space="0" w:color="auto"/>
              </w:divBdr>
            </w:div>
          </w:divsChild>
        </w:div>
        <w:div w:id="626399645">
          <w:marLeft w:val="0"/>
          <w:marRight w:val="0"/>
          <w:marTop w:val="0"/>
          <w:marBottom w:val="0"/>
          <w:divBdr>
            <w:top w:val="none" w:sz="0" w:space="0" w:color="auto"/>
            <w:left w:val="none" w:sz="0" w:space="0" w:color="auto"/>
            <w:bottom w:val="none" w:sz="0" w:space="0" w:color="auto"/>
            <w:right w:val="none" w:sz="0" w:space="0" w:color="auto"/>
          </w:divBdr>
          <w:divsChild>
            <w:div w:id="918251928">
              <w:marLeft w:val="0"/>
              <w:marRight w:val="0"/>
              <w:marTop w:val="0"/>
              <w:marBottom w:val="0"/>
              <w:divBdr>
                <w:top w:val="none" w:sz="0" w:space="0" w:color="auto"/>
                <w:left w:val="none" w:sz="0" w:space="0" w:color="auto"/>
                <w:bottom w:val="none" w:sz="0" w:space="0" w:color="auto"/>
                <w:right w:val="none" w:sz="0" w:space="0" w:color="auto"/>
              </w:divBdr>
            </w:div>
          </w:divsChild>
        </w:div>
        <w:div w:id="1466656466">
          <w:marLeft w:val="0"/>
          <w:marRight w:val="0"/>
          <w:marTop w:val="0"/>
          <w:marBottom w:val="0"/>
          <w:divBdr>
            <w:top w:val="none" w:sz="0" w:space="0" w:color="auto"/>
            <w:left w:val="none" w:sz="0" w:space="0" w:color="auto"/>
            <w:bottom w:val="none" w:sz="0" w:space="0" w:color="auto"/>
            <w:right w:val="none" w:sz="0" w:space="0" w:color="auto"/>
          </w:divBdr>
          <w:divsChild>
            <w:div w:id="504519695">
              <w:marLeft w:val="0"/>
              <w:marRight w:val="0"/>
              <w:marTop w:val="0"/>
              <w:marBottom w:val="0"/>
              <w:divBdr>
                <w:top w:val="none" w:sz="0" w:space="0" w:color="auto"/>
                <w:left w:val="none" w:sz="0" w:space="0" w:color="auto"/>
                <w:bottom w:val="none" w:sz="0" w:space="0" w:color="auto"/>
                <w:right w:val="none" w:sz="0" w:space="0" w:color="auto"/>
              </w:divBdr>
            </w:div>
          </w:divsChild>
        </w:div>
        <w:div w:id="220361734">
          <w:marLeft w:val="0"/>
          <w:marRight w:val="0"/>
          <w:marTop w:val="0"/>
          <w:marBottom w:val="0"/>
          <w:divBdr>
            <w:top w:val="none" w:sz="0" w:space="0" w:color="auto"/>
            <w:left w:val="none" w:sz="0" w:space="0" w:color="auto"/>
            <w:bottom w:val="none" w:sz="0" w:space="0" w:color="auto"/>
            <w:right w:val="none" w:sz="0" w:space="0" w:color="auto"/>
          </w:divBdr>
          <w:divsChild>
            <w:div w:id="1399400041">
              <w:marLeft w:val="0"/>
              <w:marRight w:val="0"/>
              <w:marTop w:val="0"/>
              <w:marBottom w:val="0"/>
              <w:divBdr>
                <w:top w:val="none" w:sz="0" w:space="0" w:color="auto"/>
                <w:left w:val="none" w:sz="0" w:space="0" w:color="auto"/>
                <w:bottom w:val="none" w:sz="0" w:space="0" w:color="auto"/>
                <w:right w:val="none" w:sz="0" w:space="0" w:color="auto"/>
              </w:divBdr>
            </w:div>
          </w:divsChild>
        </w:div>
        <w:div w:id="2133743653">
          <w:marLeft w:val="0"/>
          <w:marRight w:val="0"/>
          <w:marTop w:val="0"/>
          <w:marBottom w:val="0"/>
          <w:divBdr>
            <w:top w:val="none" w:sz="0" w:space="0" w:color="auto"/>
            <w:left w:val="none" w:sz="0" w:space="0" w:color="auto"/>
            <w:bottom w:val="none" w:sz="0" w:space="0" w:color="auto"/>
            <w:right w:val="none" w:sz="0" w:space="0" w:color="auto"/>
          </w:divBdr>
          <w:divsChild>
            <w:div w:id="505092361">
              <w:marLeft w:val="0"/>
              <w:marRight w:val="0"/>
              <w:marTop w:val="0"/>
              <w:marBottom w:val="0"/>
              <w:divBdr>
                <w:top w:val="none" w:sz="0" w:space="0" w:color="auto"/>
                <w:left w:val="none" w:sz="0" w:space="0" w:color="auto"/>
                <w:bottom w:val="none" w:sz="0" w:space="0" w:color="auto"/>
                <w:right w:val="none" w:sz="0" w:space="0" w:color="auto"/>
              </w:divBdr>
            </w:div>
          </w:divsChild>
        </w:div>
        <w:div w:id="47263977">
          <w:marLeft w:val="0"/>
          <w:marRight w:val="0"/>
          <w:marTop w:val="0"/>
          <w:marBottom w:val="0"/>
          <w:divBdr>
            <w:top w:val="none" w:sz="0" w:space="0" w:color="auto"/>
            <w:left w:val="none" w:sz="0" w:space="0" w:color="auto"/>
            <w:bottom w:val="none" w:sz="0" w:space="0" w:color="auto"/>
            <w:right w:val="none" w:sz="0" w:space="0" w:color="auto"/>
          </w:divBdr>
          <w:divsChild>
            <w:div w:id="363557269">
              <w:marLeft w:val="0"/>
              <w:marRight w:val="0"/>
              <w:marTop w:val="0"/>
              <w:marBottom w:val="0"/>
              <w:divBdr>
                <w:top w:val="none" w:sz="0" w:space="0" w:color="auto"/>
                <w:left w:val="none" w:sz="0" w:space="0" w:color="auto"/>
                <w:bottom w:val="none" w:sz="0" w:space="0" w:color="auto"/>
                <w:right w:val="none" w:sz="0" w:space="0" w:color="auto"/>
              </w:divBdr>
            </w:div>
          </w:divsChild>
        </w:div>
        <w:div w:id="1610744483">
          <w:marLeft w:val="0"/>
          <w:marRight w:val="0"/>
          <w:marTop w:val="0"/>
          <w:marBottom w:val="0"/>
          <w:divBdr>
            <w:top w:val="none" w:sz="0" w:space="0" w:color="auto"/>
            <w:left w:val="none" w:sz="0" w:space="0" w:color="auto"/>
            <w:bottom w:val="none" w:sz="0" w:space="0" w:color="auto"/>
            <w:right w:val="none" w:sz="0" w:space="0" w:color="auto"/>
          </w:divBdr>
          <w:divsChild>
            <w:div w:id="1942489698">
              <w:marLeft w:val="0"/>
              <w:marRight w:val="0"/>
              <w:marTop w:val="0"/>
              <w:marBottom w:val="0"/>
              <w:divBdr>
                <w:top w:val="none" w:sz="0" w:space="0" w:color="auto"/>
                <w:left w:val="none" w:sz="0" w:space="0" w:color="auto"/>
                <w:bottom w:val="none" w:sz="0" w:space="0" w:color="auto"/>
                <w:right w:val="none" w:sz="0" w:space="0" w:color="auto"/>
              </w:divBdr>
            </w:div>
          </w:divsChild>
        </w:div>
        <w:div w:id="895702258">
          <w:marLeft w:val="0"/>
          <w:marRight w:val="0"/>
          <w:marTop w:val="0"/>
          <w:marBottom w:val="0"/>
          <w:divBdr>
            <w:top w:val="none" w:sz="0" w:space="0" w:color="auto"/>
            <w:left w:val="none" w:sz="0" w:space="0" w:color="auto"/>
            <w:bottom w:val="none" w:sz="0" w:space="0" w:color="auto"/>
            <w:right w:val="none" w:sz="0" w:space="0" w:color="auto"/>
          </w:divBdr>
          <w:divsChild>
            <w:div w:id="1563449018">
              <w:marLeft w:val="0"/>
              <w:marRight w:val="0"/>
              <w:marTop w:val="0"/>
              <w:marBottom w:val="0"/>
              <w:divBdr>
                <w:top w:val="none" w:sz="0" w:space="0" w:color="auto"/>
                <w:left w:val="none" w:sz="0" w:space="0" w:color="auto"/>
                <w:bottom w:val="none" w:sz="0" w:space="0" w:color="auto"/>
                <w:right w:val="none" w:sz="0" w:space="0" w:color="auto"/>
              </w:divBdr>
              <w:divsChild>
                <w:div w:id="131678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1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7169">
          <w:marLeft w:val="0"/>
          <w:marRight w:val="0"/>
          <w:marTop w:val="0"/>
          <w:marBottom w:val="0"/>
          <w:divBdr>
            <w:top w:val="none" w:sz="0" w:space="0" w:color="auto"/>
            <w:left w:val="none" w:sz="0" w:space="0" w:color="auto"/>
            <w:bottom w:val="none" w:sz="0" w:space="0" w:color="auto"/>
            <w:right w:val="none" w:sz="0" w:space="0" w:color="auto"/>
          </w:divBdr>
          <w:divsChild>
            <w:div w:id="1525510832">
              <w:marLeft w:val="0"/>
              <w:marRight w:val="0"/>
              <w:marTop w:val="0"/>
              <w:marBottom w:val="0"/>
              <w:divBdr>
                <w:top w:val="none" w:sz="0" w:space="0" w:color="auto"/>
                <w:left w:val="none" w:sz="0" w:space="0" w:color="auto"/>
                <w:bottom w:val="none" w:sz="0" w:space="0" w:color="auto"/>
                <w:right w:val="none" w:sz="0" w:space="0" w:color="auto"/>
              </w:divBdr>
            </w:div>
          </w:divsChild>
        </w:div>
        <w:div w:id="694037165">
          <w:marLeft w:val="0"/>
          <w:marRight w:val="0"/>
          <w:marTop w:val="0"/>
          <w:marBottom w:val="0"/>
          <w:divBdr>
            <w:top w:val="none" w:sz="0" w:space="0" w:color="auto"/>
            <w:left w:val="none" w:sz="0" w:space="0" w:color="auto"/>
            <w:bottom w:val="none" w:sz="0" w:space="0" w:color="auto"/>
            <w:right w:val="none" w:sz="0" w:space="0" w:color="auto"/>
          </w:divBdr>
          <w:divsChild>
            <w:div w:id="1368261370">
              <w:marLeft w:val="0"/>
              <w:marRight w:val="0"/>
              <w:marTop w:val="0"/>
              <w:marBottom w:val="0"/>
              <w:divBdr>
                <w:top w:val="none" w:sz="0" w:space="0" w:color="auto"/>
                <w:left w:val="none" w:sz="0" w:space="0" w:color="auto"/>
                <w:bottom w:val="none" w:sz="0" w:space="0" w:color="auto"/>
                <w:right w:val="none" w:sz="0" w:space="0" w:color="auto"/>
              </w:divBdr>
            </w:div>
          </w:divsChild>
        </w:div>
        <w:div w:id="609967705">
          <w:marLeft w:val="0"/>
          <w:marRight w:val="0"/>
          <w:marTop w:val="0"/>
          <w:marBottom w:val="0"/>
          <w:divBdr>
            <w:top w:val="none" w:sz="0" w:space="0" w:color="auto"/>
            <w:left w:val="none" w:sz="0" w:space="0" w:color="auto"/>
            <w:bottom w:val="none" w:sz="0" w:space="0" w:color="auto"/>
            <w:right w:val="none" w:sz="0" w:space="0" w:color="auto"/>
          </w:divBdr>
          <w:divsChild>
            <w:div w:id="1019887518">
              <w:marLeft w:val="0"/>
              <w:marRight w:val="0"/>
              <w:marTop w:val="0"/>
              <w:marBottom w:val="0"/>
              <w:divBdr>
                <w:top w:val="none" w:sz="0" w:space="0" w:color="auto"/>
                <w:left w:val="none" w:sz="0" w:space="0" w:color="auto"/>
                <w:bottom w:val="none" w:sz="0" w:space="0" w:color="auto"/>
                <w:right w:val="none" w:sz="0" w:space="0" w:color="auto"/>
              </w:divBdr>
            </w:div>
          </w:divsChild>
        </w:div>
        <w:div w:id="11420273">
          <w:marLeft w:val="0"/>
          <w:marRight w:val="0"/>
          <w:marTop w:val="0"/>
          <w:marBottom w:val="0"/>
          <w:divBdr>
            <w:top w:val="none" w:sz="0" w:space="0" w:color="auto"/>
            <w:left w:val="none" w:sz="0" w:space="0" w:color="auto"/>
            <w:bottom w:val="none" w:sz="0" w:space="0" w:color="auto"/>
            <w:right w:val="none" w:sz="0" w:space="0" w:color="auto"/>
          </w:divBdr>
          <w:divsChild>
            <w:div w:id="292371910">
              <w:marLeft w:val="0"/>
              <w:marRight w:val="0"/>
              <w:marTop w:val="0"/>
              <w:marBottom w:val="0"/>
              <w:divBdr>
                <w:top w:val="none" w:sz="0" w:space="0" w:color="auto"/>
                <w:left w:val="none" w:sz="0" w:space="0" w:color="auto"/>
                <w:bottom w:val="none" w:sz="0" w:space="0" w:color="auto"/>
                <w:right w:val="none" w:sz="0" w:space="0" w:color="auto"/>
              </w:divBdr>
            </w:div>
          </w:divsChild>
        </w:div>
        <w:div w:id="1899437391">
          <w:marLeft w:val="0"/>
          <w:marRight w:val="0"/>
          <w:marTop w:val="0"/>
          <w:marBottom w:val="0"/>
          <w:divBdr>
            <w:top w:val="none" w:sz="0" w:space="0" w:color="auto"/>
            <w:left w:val="none" w:sz="0" w:space="0" w:color="auto"/>
            <w:bottom w:val="none" w:sz="0" w:space="0" w:color="auto"/>
            <w:right w:val="none" w:sz="0" w:space="0" w:color="auto"/>
          </w:divBdr>
          <w:divsChild>
            <w:div w:id="36661268">
              <w:marLeft w:val="0"/>
              <w:marRight w:val="0"/>
              <w:marTop w:val="0"/>
              <w:marBottom w:val="0"/>
              <w:divBdr>
                <w:top w:val="none" w:sz="0" w:space="0" w:color="auto"/>
                <w:left w:val="none" w:sz="0" w:space="0" w:color="auto"/>
                <w:bottom w:val="none" w:sz="0" w:space="0" w:color="auto"/>
                <w:right w:val="none" w:sz="0" w:space="0" w:color="auto"/>
              </w:divBdr>
            </w:div>
          </w:divsChild>
        </w:div>
        <w:div w:id="1448699285">
          <w:marLeft w:val="0"/>
          <w:marRight w:val="0"/>
          <w:marTop w:val="0"/>
          <w:marBottom w:val="0"/>
          <w:divBdr>
            <w:top w:val="none" w:sz="0" w:space="0" w:color="auto"/>
            <w:left w:val="none" w:sz="0" w:space="0" w:color="auto"/>
            <w:bottom w:val="none" w:sz="0" w:space="0" w:color="auto"/>
            <w:right w:val="none" w:sz="0" w:space="0" w:color="auto"/>
          </w:divBdr>
          <w:divsChild>
            <w:div w:id="2071994282">
              <w:marLeft w:val="0"/>
              <w:marRight w:val="0"/>
              <w:marTop w:val="0"/>
              <w:marBottom w:val="0"/>
              <w:divBdr>
                <w:top w:val="none" w:sz="0" w:space="0" w:color="auto"/>
                <w:left w:val="none" w:sz="0" w:space="0" w:color="auto"/>
                <w:bottom w:val="none" w:sz="0" w:space="0" w:color="auto"/>
                <w:right w:val="none" w:sz="0" w:space="0" w:color="auto"/>
              </w:divBdr>
            </w:div>
          </w:divsChild>
        </w:div>
        <w:div w:id="1401514834">
          <w:marLeft w:val="0"/>
          <w:marRight w:val="0"/>
          <w:marTop w:val="0"/>
          <w:marBottom w:val="0"/>
          <w:divBdr>
            <w:top w:val="none" w:sz="0" w:space="0" w:color="auto"/>
            <w:left w:val="none" w:sz="0" w:space="0" w:color="auto"/>
            <w:bottom w:val="none" w:sz="0" w:space="0" w:color="auto"/>
            <w:right w:val="none" w:sz="0" w:space="0" w:color="auto"/>
          </w:divBdr>
          <w:divsChild>
            <w:div w:id="988169533">
              <w:marLeft w:val="0"/>
              <w:marRight w:val="0"/>
              <w:marTop w:val="0"/>
              <w:marBottom w:val="0"/>
              <w:divBdr>
                <w:top w:val="none" w:sz="0" w:space="0" w:color="auto"/>
                <w:left w:val="none" w:sz="0" w:space="0" w:color="auto"/>
                <w:bottom w:val="none" w:sz="0" w:space="0" w:color="auto"/>
                <w:right w:val="none" w:sz="0" w:space="0" w:color="auto"/>
              </w:divBdr>
            </w:div>
          </w:divsChild>
        </w:div>
        <w:div w:id="2000187397">
          <w:marLeft w:val="0"/>
          <w:marRight w:val="0"/>
          <w:marTop w:val="0"/>
          <w:marBottom w:val="0"/>
          <w:divBdr>
            <w:top w:val="none" w:sz="0" w:space="0" w:color="auto"/>
            <w:left w:val="none" w:sz="0" w:space="0" w:color="auto"/>
            <w:bottom w:val="none" w:sz="0" w:space="0" w:color="auto"/>
            <w:right w:val="none" w:sz="0" w:space="0" w:color="auto"/>
          </w:divBdr>
          <w:divsChild>
            <w:div w:id="1642420527">
              <w:marLeft w:val="0"/>
              <w:marRight w:val="0"/>
              <w:marTop w:val="0"/>
              <w:marBottom w:val="0"/>
              <w:divBdr>
                <w:top w:val="none" w:sz="0" w:space="0" w:color="auto"/>
                <w:left w:val="none" w:sz="0" w:space="0" w:color="auto"/>
                <w:bottom w:val="none" w:sz="0" w:space="0" w:color="auto"/>
                <w:right w:val="none" w:sz="0" w:space="0" w:color="auto"/>
              </w:divBdr>
            </w:div>
          </w:divsChild>
        </w:div>
        <w:div w:id="1312950287">
          <w:marLeft w:val="0"/>
          <w:marRight w:val="0"/>
          <w:marTop w:val="0"/>
          <w:marBottom w:val="0"/>
          <w:divBdr>
            <w:top w:val="none" w:sz="0" w:space="0" w:color="auto"/>
            <w:left w:val="none" w:sz="0" w:space="0" w:color="auto"/>
            <w:bottom w:val="none" w:sz="0" w:space="0" w:color="auto"/>
            <w:right w:val="none" w:sz="0" w:space="0" w:color="auto"/>
          </w:divBdr>
          <w:divsChild>
            <w:div w:id="549460559">
              <w:marLeft w:val="0"/>
              <w:marRight w:val="0"/>
              <w:marTop w:val="0"/>
              <w:marBottom w:val="0"/>
              <w:divBdr>
                <w:top w:val="none" w:sz="0" w:space="0" w:color="auto"/>
                <w:left w:val="none" w:sz="0" w:space="0" w:color="auto"/>
                <w:bottom w:val="none" w:sz="0" w:space="0" w:color="auto"/>
                <w:right w:val="none" w:sz="0" w:space="0" w:color="auto"/>
              </w:divBdr>
            </w:div>
          </w:divsChild>
        </w:div>
        <w:div w:id="1849051853">
          <w:marLeft w:val="0"/>
          <w:marRight w:val="0"/>
          <w:marTop w:val="0"/>
          <w:marBottom w:val="0"/>
          <w:divBdr>
            <w:top w:val="none" w:sz="0" w:space="0" w:color="auto"/>
            <w:left w:val="none" w:sz="0" w:space="0" w:color="auto"/>
            <w:bottom w:val="none" w:sz="0" w:space="0" w:color="auto"/>
            <w:right w:val="none" w:sz="0" w:space="0" w:color="auto"/>
          </w:divBdr>
          <w:divsChild>
            <w:div w:id="1030835578">
              <w:marLeft w:val="0"/>
              <w:marRight w:val="0"/>
              <w:marTop w:val="0"/>
              <w:marBottom w:val="0"/>
              <w:divBdr>
                <w:top w:val="none" w:sz="0" w:space="0" w:color="auto"/>
                <w:left w:val="none" w:sz="0" w:space="0" w:color="auto"/>
                <w:bottom w:val="none" w:sz="0" w:space="0" w:color="auto"/>
                <w:right w:val="none" w:sz="0" w:space="0" w:color="auto"/>
              </w:divBdr>
            </w:div>
          </w:divsChild>
        </w:div>
        <w:div w:id="407533597">
          <w:marLeft w:val="0"/>
          <w:marRight w:val="0"/>
          <w:marTop w:val="0"/>
          <w:marBottom w:val="0"/>
          <w:divBdr>
            <w:top w:val="none" w:sz="0" w:space="0" w:color="auto"/>
            <w:left w:val="none" w:sz="0" w:space="0" w:color="auto"/>
            <w:bottom w:val="none" w:sz="0" w:space="0" w:color="auto"/>
            <w:right w:val="none" w:sz="0" w:space="0" w:color="auto"/>
          </w:divBdr>
          <w:divsChild>
            <w:div w:id="950471668">
              <w:marLeft w:val="0"/>
              <w:marRight w:val="0"/>
              <w:marTop w:val="0"/>
              <w:marBottom w:val="0"/>
              <w:divBdr>
                <w:top w:val="none" w:sz="0" w:space="0" w:color="auto"/>
                <w:left w:val="none" w:sz="0" w:space="0" w:color="auto"/>
                <w:bottom w:val="none" w:sz="0" w:space="0" w:color="auto"/>
                <w:right w:val="none" w:sz="0" w:space="0" w:color="auto"/>
              </w:divBdr>
            </w:div>
          </w:divsChild>
        </w:div>
        <w:div w:id="319817705">
          <w:marLeft w:val="0"/>
          <w:marRight w:val="0"/>
          <w:marTop w:val="0"/>
          <w:marBottom w:val="0"/>
          <w:divBdr>
            <w:top w:val="none" w:sz="0" w:space="0" w:color="auto"/>
            <w:left w:val="none" w:sz="0" w:space="0" w:color="auto"/>
            <w:bottom w:val="none" w:sz="0" w:space="0" w:color="auto"/>
            <w:right w:val="none" w:sz="0" w:space="0" w:color="auto"/>
          </w:divBdr>
          <w:divsChild>
            <w:div w:id="283733520">
              <w:marLeft w:val="0"/>
              <w:marRight w:val="0"/>
              <w:marTop w:val="0"/>
              <w:marBottom w:val="0"/>
              <w:divBdr>
                <w:top w:val="none" w:sz="0" w:space="0" w:color="auto"/>
                <w:left w:val="none" w:sz="0" w:space="0" w:color="auto"/>
                <w:bottom w:val="none" w:sz="0" w:space="0" w:color="auto"/>
                <w:right w:val="none" w:sz="0" w:space="0" w:color="auto"/>
              </w:divBdr>
            </w:div>
          </w:divsChild>
        </w:div>
        <w:div w:id="861210506">
          <w:marLeft w:val="0"/>
          <w:marRight w:val="0"/>
          <w:marTop w:val="0"/>
          <w:marBottom w:val="0"/>
          <w:divBdr>
            <w:top w:val="none" w:sz="0" w:space="0" w:color="auto"/>
            <w:left w:val="none" w:sz="0" w:space="0" w:color="auto"/>
            <w:bottom w:val="none" w:sz="0" w:space="0" w:color="auto"/>
            <w:right w:val="none" w:sz="0" w:space="0" w:color="auto"/>
          </w:divBdr>
          <w:divsChild>
            <w:div w:id="1839300528">
              <w:marLeft w:val="0"/>
              <w:marRight w:val="0"/>
              <w:marTop w:val="0"/>
              <w:marBottom w:val="0"/>
              <w:divBdr>
                <w:top w:val="none" w:sz="0" w:space="0" w:color="auto"/>
                <w:left w:val="none" w:sz="0" w:space="0" w:color="auto"/>
                <w:bottom w:val="none" w:sz="0" w:space="0" w:color="auto"/>
                <w:right w:val="none" w:sz="0" w:space="0" w:color="auto"/>
              </w:divBdr>
            </w:div>
          </w:divsChild>
        </w:div>
        <w:div w:id="1819810152">
          <w:marLeft w:val="0"/>
          <w:marRight w:val="0"/>
          <w:marTop w:val="0"/>
          <w:marBottom w:val="0"/>
          <w:divBdr>
            <w:top w:val="none" w:sz="0" w:space="0" w:color="auto"/>
            <w:left w:val="none" w:sz="0" w:space="0" w:color="auto"/>
            <w:bottom w:val="none" w:sz="0" w:space="0" w:color="auto"/>
            <w:right w:val="none" w:sz="0" w:space="0" w:color="auto"/>
          </w:divBdr>
          <w:divsChild>
            <w:div w:id="896017333">
              <w:marLeft w:val="0"/>
              <w:marRight w:val="0"/>
              <w:marTop w:val="0"/>
              <w:marBottom w:val="0"/>
              <w:divBdr>
                <w:top w:val="none" w:sz="0" w:space="0" w:color="auto"/>
                <w:left w:val="none" w:sz="0" w:space="0" w:color="auto"/>
                <w:bottom w:val="none" w:sz="0" w:space="0" w:color="auto"/>
                <w:right w:val="none" w:sz="0" w:space="0" w:color="auto"/>
              </w:divBdr>
            </w:div>
          </w:divsChild>
        </w:div>
        <w:div w:id="908736841">
          <w:marLeft w:val="0"/>
          <w:marRight w:val="0"/>
          <w:marTop w:val="0"/>
          <w:marBottom w:val="0"/>
          <w:divBdr>
            <w:top w:val="none" w:sz="0" w:space="0" w:color="auto"/>
            <w:left w:val="none" w:sz="0" w:space="0" w:color="auto"/>
            <w:bottom w:val="none" w:sz="0" w:space="0" w:color="auto"/>
            <w:right w:val="none" w:sz="0" w:space="0" w:color="auto"/>
          </w:divBdr>
          <w:divsChild>
            <w:div w:id="697852726">
              <w:marLeft w:val="0"/>
              <w:marRight w:val="0"/>
              <w:marTop w:val="0"/>
              <w:marBottom w:val="0"/>
              <w:divBdr>
                <w:top w:val="none" w:sz="0" w:space="0" w:color="auto"/>
                <w:left w:val="none" w:sz="0" w:space="0" w:color="auto"/>
                <w:bottom w:val="none" w:sz="0" w:space="0" w:color="auto"/>
                <w:right w:val="none" w:sz="0" w:space="0" w:color="auto"/>
              </w:divBdr>
            </w:div>
          </w:divsChild>
        </w:div>
        <w:div w:id="611934772">
          <w:marLeft w:val="0"/>
          <w:marRight w:val="0"/>
          <w:marTop w:val="0"/>
          <w:marBottom w:val="0"/>
          <w:divBdr>
            <w:top w:val="none" w:sz="0" w:space="0" w:color="auto"/>
            <w:left w:val="none" w:sz="0" w:space="0" w:color="auto"/>
            <w:bottom w:val="none" w:sz="0" w:space="0" w:color="auto"/>
            <w:right w:val="none" w:sz="0" w:space="0" w:color="auto"/>
          </w:divBdr>
          <w:divsChild>
            <w:div w:id="1257252604">
              <w:marLeft w:val="0"/>
              <w:marRight w:val="0"/>
              <w:marTop w:val="0"/>
              <w:marBottom w:val="0"/>
              <w:divBdr>
                <w:top w:val="none" w:sz="0" w:space="0" w:color="auto"/>
                <w:left w:val="none" w:sz="0" w:space="0" w:color="auto"/>
                <w:bottom w:val="none" w:sz="0" w:space="0" w:color="auto"/>
                <w:right w:val="none" w:sz="0" w:space="0" w:color="auto"/>
              </w:divBdr>
            </w:div>
          </w:divsChild>
        </w:div>
        <w:div w:id="1121849981">
          <w:marLeft w:val="0"/>
          <w:marRight w:val="0"/>
          <w:marTop w:val="0"/>
          <w:marBottom w:val="0"/>
          <w:divBdr>
            <w:top w:val="none" w:sz="0" w:space="0" w:color="auto"/>
            <w:left w:val="none" w:sz="0" w:space="0" w:color="auto"/>
            <w:bottom w:val="none" w:sz="0" w:space="0" w:color="auto"/>
            <w:right w:val="none" w:sz="0" w:space="0" w:color="auto"/>
          </w:divBdr>
          <w:divsChild>
            <w:div w:id="2088187963">
              <w:marLeft w:val="0"/>
              <w:marRight w:val="0"/>
              <w:marTop w:val="0"/>
              <w:marBottom w:val="0"/>
              <w:divBdr>
                <w:top w:val="none" w:sz="0" w:space="0" w:color="auto"/>
                <w:left w:val="none" w:sz="0" w:space="0" w:color="auto"/>
                <w:bottom w:val="none" w:sz="0" w:space="0" w:color="auto"/>
                <w:right w:val="none" w:sz="0" w:space="0" w:color="auto"/>
              </w:divBdr>
            </w:div>
          </w:divsChild>
        </w:div>
        <w:div w:id="1340547271">
          <w:marLeft w:val="0"/>
          <w:marRight w:val="0"/>
          <w:marTop w:val="0"/>
          <w:marBottom w:val="0"/>
          <w:divBdr>
            <w:top w:val="none" w:sz="0" w:space="0" w:color="auto"/>
            <w:left w:val="none" w:sz="0" w:space="0" w:color="auto"/>
            <w:bottom w:val="none" w:sz="0" w:space="0" w:color="auto"/>
            <w:right w:val="none" w:sz="0" w:space="0" w:color="auto"/>
          </w:divBdr>
          <w:divsChild>
            <w:div w:id="1134837690">
              <w:marLeft w:val="0"/>
              <w:marRight w:val="0"/>
              <w:marTop w:val="0"/>
              <w:marBottom w:val="0"/>
              <w:divBdr>
                <w:top w:val="none" w:sz="0" w:space="0" w:color="auto"/>
                <w:left w:val="none" w:sz="0" w:space="0" w:color="auto"/>
                <w:bottom w:val="none" w:sz="0" w:space="0" w:color="auto"/>
                <w:right w:val="none" w:sz="0" w:space="0" w:color="auto"/>
              </w:divBdr>
            </w:div>
          </w:divsChild>
        </w:div>
        <w:div w:id="467748117">
          <w:marLeft w:val="0"/>
          <w:marRight w:val="0"/>
          <w:marTop w:val="0"/>
          <w:marBottom w:val="0"/>
          <w:divBdr>
            <w:top w:val="none" w:sz="0" w:space="0" w:color="auto"/>
            <w:left w:val="none" w:sz="0" w:space="0" w:color="auto"/>
            <w:bottom w:val="none" w:sz="0" w:space="0" w:color="auto"/>
            <w:right w:val="none" w:sz="0" w:space="0" w:color="auto"/>
          </w:divBdr>
          <w:divsChild>
            <w:div w:id="180437271">
              <w:marLeft w:val="0"/>
              <w:marRight w:val="0"/>
              <w:marTop w:val="0"/>
              <w:marBottom w:val="0"/>
              <w:divBdr>
                <w:top w:val="none" w:sz="0" w:space="0" w:color="auto"/>
                <w:left w:val="none" w:sz="0" w:space="0" w:color="auto"/>
                <w:bottom w:val="none" w:sz="0" w:space="0" w:color="auto"/>
                <w:right w:val="none" w:sz="0" w:space="0" w:color="auto"/>
              </w:divBdr>
            </w:div>
          </w:divsChild>
        </w:div>
        <w:div w:id="875436197">
          <w:marLeft w:val="0"/>
          <w:marRight w:val="0"/>
          <w:marTop w:val="0"/>
          <w:marBottom w:val="0"/>
          <w:divBdr>
            <w:top w:val="none" w:sz="0" w:space="0" w:color="auto"/>
            <w:left w:val="none" w:sz="0" w:space="0" w:color="auto"/>
            <w:bottom w:val="none" w:sz="0" w:space="0" w:color="auto"/>
            <w:right w:val="none" w:sz="0" w:space="0" w:color="auto"/>
          </w:divBdr>
          <w:divsChild>
            <w:div w:id="1693071816">
              <w:marLeft w:val="0"/>
              <w:marRight w:val="0"/>
              <w:marTop w:val="0"/>
              <w:marBottom w:val="0"/>
              <w:divBdr>
                <w:top w:val="none" w:sz="0" w:space="0" w:color="auto"/>
                <w:left w:val="none" w:sz="0" w:space="0" w:color="auto"/>
                <w:bottom w:val="none" w:sz="0" w:space="0" w:color="auto"/>
                <w:right w:val="none" w:sz="0" w:space="0" w:color="auto"/>
              </w:divBdr>
            </w:div>
          </w:divsChild>
        </w:div>
        <w:div w:id="1034815100">
          <w:marLeft w:val="0"/>
          <w:marRight w:val="0"/>
          <w:marTop w:val="0"/>
          <w:marBottom w:val="0"/>
          <w:divBdr>
            <w:top w:val="none" w:sz="0" w:space="0" w:color="auto"/>
            <w:left w:val="none" w:sz="0" w:space="0" w:color="auto"/>
            <w:bottom w:val="none" w:sz="0" w:space="0" w:color="auto"/>
            <w:right w:val="none" w:sz="0" w:space="0" w:color="auto"/>
          </w:divBdr>
          <w:divsChild>
            <w:div w:id="1940025350">
              <w:marLeft w:val="0"/>
              <w:marRight w:val="0"/>
              <w:marTop w:val="0"/>
              <w:marBottom w:val="0"/>
              <w:divBdr>
                <w:top w:val="none" w:sz="0" w:space="0" w:color="auto"/>
                <w:left w:val="none" w:sz="0" w:space="0" w:color="auto"/>
                <w:bottom w:val="none" w:sz="0" w:space="0" w:color="auto"/>
                <w:right w:val="none" w:sz="0" w:space="0" w:color="auto"/>
              </w:divBdr>
            </w:div>
          </w:divsChild>
        </w:div>
        <w:div w:id="1927881428">
          <w:marLeft w:val="0"/>
          <w:marRight w:val="0"/>
          <w:marTop w:val="0"/>
          <w:marBottom w:val="0"/>
          <w:divBdr>
            <w:top w:val="none" w:sz="0" w:space="0" w:color="auto"/>
            <w:left w:val="none" w:sz="0" w:space="0" w:color="auto"/>
            <w:bottom w:val="none" w:sz="0" w:space="0" w:color="auto"/>
            <w:right w:val="none" w:sz="0" w:space="0" w:color="auto"/>
          </w:divBdr>
          <w:divsChild>
            <w:div w:id="1090546788">
              <w:marLeft w:val="0"/>
              <w:marRight w:val="0"/>
              <w:marTop w:val="0"/>
              <w:marBottom w:val="0"/>
              <w:divBdr>
                <w:top w:val="none" w:sz="0" w:space="0" w:color="auto"/>
                <w:left w:val="none" w:sz="0" w:space="0" w:color="auto"/>
                <w:bottom w:val="none" w:sz="0" w:space="0" w:color="auto"/>
                <w:right w:val="none" w:sz="0" w:space="0" w:color="auto"/>
              </w:divBdr>
            </w:div>
          </w:divsChild>
        </w:div>
        <w:div w:id="634793401">
          <w:marLeft w:val="0"/>
          <w:marRight w:val="0"/>
          <w:marTop w:val="0"/>
          <w:marBottom w:val="0"/>
          <w:divBdr>
            <w:top w:val="none" w:sz="0" w:space="0" w:color="auto"/>
            <w:left w:val="none" w:sz="0" w:space="0" w:color="auto"/>
            <w:bottom w:val="none" w:sz="0" w:space="0" w:color="auto"/>
            <w:right w:val="none" w:sz="0" w:space="0" w:color="auto"/>
          </w:divBdr>
          <w:divsChild>
            <w:div w:id="622271554">
              <w:marLeft w:val="0"/>
              <w:marRight w:val="0"/>
              <w:marTop w:val="0"/>
              <w:marBottom w:val="0"/>
              <w:divBdr>
                <w:top w:val="none" w:sz="0" w:space="0" w:color="auto"/>
                <w:left w:val="none" w:sz="0" w:space="0" w:color="auto"/>
                <w:bottom w:val="none" w:sz="0" w:space="0" w:color="auto"/>
                <w:right w:val="none" w:sz="0" w:space="0" w:color="auto"/>
              </w:divBdr>
            </w:div>
          </w:divsChild>
        </w:div>
        <w:div w:id="347096662">
          <w:marLeft w:val="0"/>
          <w:marRight w:val="0"/>
          <w:marTop w:val="0"/>
          <w:marBottom w:val="0"/>
          <w:divBdr>
            <w:top w:val="none" w:sz="0" w:space="0" w:color="auto"/>
            <w:left w:val="none" w:sz="0" w:space="0" w:color="auto"/>
            <w:bottom w:val="none" w:sz="0" w:space="0" w:color="auto"/>
            <w:right w:val="none" w:sz="0" w:space="0" w:color="auto"/>
          </w:divBdr>
          <w:divsChild>
            <w:div w:id="433667727">
              <w:marLeft w:val="0"/>
              <w:marRight w:val="0"/>
              <w:marTop w:val="0"/>
              <w:marBottom w:val="0"/>
              <w:divBdr>
                <w:top w:val="none" w:sz="0" w:space="0" w:color="auto"/>
                <w:left w:val="none" w:sz="0" w:space="0" w:color="auto"/>
                <w:bottom w:val="none" w:sz="0" w:space="0" w:color="auto"/>
                <w:right w:val="none" w:sz="0" w:space="0" w:color="auto"/>
              </w:divBdr>
            </w:div>
          </w:divsChild>
        </w:div>
        <w:div w:id="194316839">
          <w:marLeft w:val="0"/>
          <w:marRight w:val="0"/>
          <w:marTop w:val="0"/>
          <w:marBottom w:val="0"/>
          <w:divBdr>
            <w:top w:val="none" w:sz="0" w:space="0" w:color="auto"/>
            <w:left w:val="none" w:sz="0" w:space="0" w:color="auto"/>
            <w:bottom w:val="none" w:sz="0" w:space="0" w:color="auto"/>
            <w:right w:val="none" w:sz="0" w:space="0" w:color="auto"/>
          </w:divBdr>
          <w:divsChild>
            <w:div w:id="2127692260">
              <w:marLeft w:val="0"/>
              <w:marRight w:val="0"/>
              <w:marTop w:val="0"/>
              <w:marBottom w:val="0"/>
              <w:divBdr>
                <w:top w:val="none" w:sz="0" w:space="0" w:color="auto"/>
                <w:left w:val="none" w:sz="0" w:space="0" w:color="auto"/>
                <w:bottom w:val="none" w:sz="0" w:space="0" w:color="auto"/>
                <w:right w:val="none" w:sz="0" w:space="0" w:color="auto"/>
              </w:divBdr>
            </w:div>
          </w:divsChild>
        </w:div>
        <w:div w:id="1894271808">
          <w:marLeft w:val="0"/>
          <w:marRight w:val="0"/>
          <w:marTop w:val="0"/>
          <w:marBottom w:val="0"/>
          <w:divBdr>
            <w:top w:val="none" w:sz="0" w:space="0" w:color="auto"/>
            <w:left w:val="none" w:sz="0" w:space="0" w:color="auto"/>
            <w:bottom w:val="none" w:sz="0" w:space="0" w:color="auto"/>
            <w:right w:val="none" w:sz="0" w:space="0" w:color="auto"/>
          </w:divBdr>
          <w:divsChild>
            <w:div w:id="156771216">
              <w:marLeft w:val="0"/>
              <w:marRight w:val="0"/>
              <w:marTop w:val="0"/>
              <w:marBottom w:val="0"/>
              <w:divBdr>
                <w:top w:val="none" w:sz="0" w:space="0" w:color="auto"/>
                <w:left w:val="none" w:sz="0" w:space="0" w:color="auto"/>
                <w:bottom w:val="none" w:sz="0" w:space="0" w:color="auto"/>
                <w:right w:val="none" w:sz="0" w:space="0" w:color="auto"/>
              </w:divBdr>
            </w:div>
          </w:divsChild>
        </w:div>
        <w:div w:id="128062413">
          <w:marLeft w:val="0"/>
          <w:marRight w:val="0"/>
          <w:marTop w:val="0"/>
          <w:marBottom w:val="0"/>
          <w:divBdr>
            <w:top w:val="none" w:sz="0" w:space="0" w:color="auto"/>
            <w:left w:val="none" w:sz="0" w:space="0" w:color="auto"/>
            <w:bottom w:val="none" w:sz="0" w:space="0" w:color="auto"/>
            <w:right w:val="none" w:sz="0" w:space="0" w:color="auto"/>
          </w:divBdr>
          <w:divsChild>
            <w:div w:id="1801993190">
              <w:marLeft w:val="0"/>
              <w:marRight w:val="0"/>
              <w:marTop w:val="0"/>
              <w:marBottom w:val="0"/>
              <w:divBdr>
                <w:top w:val="none" w:sz="0" w:space="0" w:color="auto"/>
                <w:left w:val="none" w:sz="0" w:space="0" w:color="auto"/>
                <w:bottom w:val="none" w:sz="0" w:space="0" w:color="auto"/>
                <w:right w:val="none" w:sz="0" w:space="0" w:color="auto"/>
              </w:divBdr>
            </w:div>
          </w:divsChild>
        </w:div>
        <w:div w:id="1693342392">
          <w:marLeft w:val="0"/>
          <w:marRight w:val="0"/>
          <w:marTop w:val="0"/>
          <w:marBottom w:val="0"/>
          <w:divBdr>
            <w:top w:val="none" w:sz="0" w:space="0" w:color="auto"/>
            <w:left w:val="none" w:sz="0" w:space="0" w:color="auto"/>
            <w:bottom w:val="none" w:sz="0" w:space="0" w:color="auto"/>
            <w:right w:val="none" w:sz="0" w:space="0" w:color="auto"/>
          </w:divBdr>
          <w:divsChild>
            <w:div w:id="1079672486">
              <w:marLeft w:val="0"/>
              <w:marRight w:val="0"/>
              <w:marTop w:val="0"/>
              <w:marBottom w:val="0"/>
              <w:divBdr>
                <w:top w:val="none" w:sz="0" w:space="0" w:color="auto"/>
                <w:left w:val="none" w:sz="0" w:space="0" w:color="auto"/>
                <w:bottom w:val="none" w:sz="0" w:space="0" w:color="auto"/>
                <w:right w:val="none" w:sz="0" w:space="0" w:color="auto"/>
              </w:divBdr>
            </w:div>
          </w:divsChild>
        </w:div>
        <w:div w:id="1976333225">
          <w:marLeft w:val="0"/>
          <w:marRight w:val="0"/>
          <w:marTop w:val="0"/>
          <w:marBottom w:val="0"/>
          <w:divBdr>
            <w:top w:val="none" w:sz="0" w:space="0" w:color="auto"/>
            <w:left w:val="none" w:sz="0" w:space="0" w:color="auto"/>
            <w:bottom w:val="none" w:sz="0" w:space="0" w:color="auto"/>
            <w:right w:val="none" w:sz="0" w:space="0" w:color="auto"/>
          </w:divBdr>
          <w:divsChild>
            <w:div w:id="1634630277">
              <w:marLeft w:val="0"/>
              <w:marRight w:val="0"/>
              <w:marTop w:val="0"/>
              <w:marBottom w:val="0"/>
              <w:divBdr>
                <w:top w:val="none" w:sz="0" w:space="0" w:color="auto"/>
                <w:left w:val="none" w:sz="0" w:space="0" w:color="auto"/>
                <w:bottom w:val="none" w:sz="0" w:space="0" w:color="auto"/>
                <w:right w:val="none" w:sz="0" w:space="0" w:color="auto"/>
              </w:divBdr>
            </w:div>
          </w:divsChild>
        </w:div>
        <w:div w:id="1252813656">
          <w:marLeft w:val="0"/>
          <w:marRight w:val="0"/>
          <w:marTop w:val="0"/>
          <w:marBottom w:val="0"/>
          <w:divBdr>
            <w:top w:val="none" w:sz="0" w:space="0" w:color="auto"/>
            <w:left w:val="none" w:sz="0" w:space="0" w:color="auto"/>
            <w:bottom w:val="none" w:sz="0" w:space="0" w:color="auto"/>
            <w:right w:val="none" w:sz="0" w:space="0" w:color="auto"/>
          </w:divBdr>
          <w:divsChild>
            <w:div w:id="1074668341">
              <w:marLeft w:val="0"/>
              <w:marRight w:val="0"/>
              <w:marTop w:val="0"/>
              <w:marBottom w:val="0"/>
              <w:divBdr>
                <w:top w:val="none" w:sz="0" w:space="0" w:color="auto"/>
                <w:left w:val="none" w:sz="0" w:space="0" w:color="auto"/>
                <w:bottom w:val="none" w:sz="0" w:space="0" w:color="auto"/>
                <w:right w:val="none" w:sz="0" w:space="0" w:color="auto"/>
              </w:divBdr>
            </w:div>
          </w:divsChild>
        </w:div>
        <w:div w:id="115299508">
          <w:marLeft w:val="0"/>
          <w:marRight w:val="0"/>
          <w:marTop w:val="0"/>
          <w:marBottom w:val="0"/>
          <w:divBdr>
            <w:top w:val="none" w:sz="0" w:space="0" w:color="auto"/>
            <w:left w:val="none" w:sz="0" w:space="0" w:color="auto"/>
            <w:bottom w:val="none" w:sz="0" w:space="0" w:color="auto"/>
            <w:right w:val="none" w:sz="0" w:space="0" w:color="auto"/>
          </w:divBdr>
          <w:divsChild>
            <w:div w:id="846293116">
              <w:marLeft w:val="0"/>
              <w:marRight w:val="0"/>
              <w:marTop w:val="0"/>
              <w:marBottom w:val="0"/>
              <w:divBdr>
                <w:top w:val="none" w:sz="0" w:space="0" w:color="auto"/>
                <w:left w:val="none" w:sz="0" w:space="0" w:color="auto"/>
                <w:bottom w:val="none" w:sz="0" w:space="0" w:color="auto"/>
                <w:right w:val="none" w:sz="0" w:space="0" w:color="auto"/>
              </w:divBdr>
            </w:div>
          </w:divsChild>
        </w:div>
        <w:div w:id="1007444746">
          <w:marLeft w:val="0"/>
          <w:marRight w:val="0"/>
          <w:marTop w:val="0"/>
          <w:marBottom w:val="0"/>
          <w:divBdr>
            <w:top w:val="none" w:sz="0" w:space="0" w:color="auto"/>
            <w:left w:val="none" w:sz="0" w:space="0" w:color="auto"/>
            <w:bottom w:val="none" w:sz="0" w:space="0" w:color="auto"/>
            <w:right w:val="none" w:sz="0" w:space="0" w:color="auto"/>
          </w:divBdr>
          <w:divsChild>
            <w:div w:id="767233206">
              <w:marLeft w:val="0"/>
              <w:marRight w:val="0"/>
              <w:marTop w:val="0"/>
              <w:marBottom w:val="0"/>
              <w:divBdr>
                <w:top w:val="none" w:sz="0" w:space="0" w:color="auto"/>
                <w:left w:val="none" w:sz="0" w:space="0" w:color="auto"/>
                <w:bottom w:val="none" w:sz="0" w:space="0" w:color="auto"/>
                <w:right w:val="none" w:sz="0" w:space="0" w:color="auto"/>
              </w:divBdr>
            </w:div>
          </w:divsChild>
        </w:div>
        <w:div w:id="476844142">
          <w:marLeft w:val="0"/>
          <w:marRight w:val="0"/>
          <w:marTop w:val="0"/>
          <w:marBottom w:val="0"/>
          <w:divBdr>
            <w:top w:val="none" w:sz="0" w:space="0" w:color="auto"/>
            <w:left w:val="none" w:sz="0" w:space="0" w:color="auto"/>
            <w:bottom w:val="none" w:sz="0" w:space="0" w:color="auto"/>
            <w:right w:val="none" w:sz="0" w:space="0" w:color="auto"/>
          </w:divBdr>
          <w:divsChild>
            <w:div w:id="589892282">
              <w:marLeft w:val="0"/>
              <w:marRight w:val="0"/>
              <w:marTop w:val="0"/>
              <w:marBottom w:val="0"/>
              <w:divBdr>
                <w:top w:val="none" w:sz="0" w:space="0" w:color="auto"/>
                <w:left w:val="none" w:sz="0" w:space="0" w:color="auto"/>
                <w:bottom w:val="none" w:sz="0" w:space="0" w:color="auto"/>
                <w:right w:val="none" w:sz="0" w:space="0" w:color="auto"/>
              </w:divBdr>
            </w:div>
          </w:divsChild>
        </w:div>
        <w:div w:id="572353731">
          <w:marLeft w:val="0"/>
          <w:marRight w:val="0"/>
          <w:marTop w:val="0"/>
          <w:marBottom w:val="0"/>
          <w:divBdr>
            <w:top w:val="none" w:sz="0" w:space="0" w:color="auto"/>
            <w:left w:val="none" w:sz="0" w:space="0" w:color="auto"/>
            <w:bottom w:val="none" w:sz="0" w:space="0" w:color="auto"/>
            <w:right w:val="none" w:sz="0" w:space="0" w:color="auto"/>
          </w:divBdr>
          <w:divsChild>
            <w:div w:id="1462653915">
              <w:marLeft w:val="0"/>
              <w:marRight w:val="0"/>
              <w:marTop w:val="0"/>
              <w:marBottom w:val="0"/>
              <w:divBdr>
                <w:top w:val="none" w:sz="0" w:space="0" w:color="auto"/>
                <w:left w:val="none" w:sz="0" w:space="0" w:color="auto"/>
                <w:bottom w:val="none" w:sz="0" w:space="0" w:color="auto"/>
                <w:right w:val="none" w:sz="0" w:space="0" w:color="auto"/>
              </w:divBdr>
            </w:div>
          </w:divsChild>
        </w:div>
        <w:div w:id="693657770">
          <w:marLeft w:val="0"/>
          <w:marRight w:val="0"/>
          <w:marTop w:val="0"/>
          <w:marBottom w:val="0"/>
          <w:divBdr>
            <w:top w:val="none" w:sz="0" w:space="0" w:color="auto"/>
            <w:left w:val="none" w:sz="0" w:space="0" w:color="auto"/>
            <w:bottom w:val="none" w:sz="0" w:space="0" w:color="auto"/>
            <w:right w:val="none" w:sz="0" w:space="0" w:color="auto"/>
          </w:divBdr>
          <w:divsChild>
            <w:div w:id="404690923">
              <w:marLeft w:val="0"/>
              <w:marRight w:val="0"/>
              <w:marTop w:val="0"/>
              <w:marBottom w:val="0"/>
              <w:divBdr>
                <w:top w:val="none" w:sz="0" w:space="0" w:color="auto"/>
                <w:left w:val="none" w:sz="0" w:space="0" w:color="auto"/>
                <w:bottom w:val="none" w:sz="0" w:space="0" w:color="auto"/>
                <w:right w:val="none" w:sz="0" w:space="0" w:color="auto"/>
              </w:divBdr>
            </w:div>
          </w:divsChild>
        </w:div>
        <w:div w:id="919143143">
          <w:marLeft w:val="0"/>
          <w:marRight w:val="0"/>
          <w:marTop w:val="0"/>
          <w:marBottom w:val="0"/>
          <w:divBdr>
            <w:top w:val="none" w:sz="0" w:space="0" w:color="auto"/>
            <w:left w:val="none" w:sz="0" w:space="0" w:color="auto"/>
            <w:bottom w:val="none" w:sz="0" w:space="0" w:color="auto"/>
            <w:right w:val="none" w:sz="0" w:space="0" w:color="auto"/>
          </w:divBdr>
          <w:divsChild>
            <w:div w:id="126550588">
              <w:marLeft w:val="0"/>
              <w:marRight w:val="0"/>
              <w:marTop w:val="0"/>
              <w:marBottom w:val="0"/>
              <w:divBdr>
                <w:top w:val="none" w:sz="0" w:space="0" w:color="auto"/>
                <w:left w:val="none" w:sz="0" w:space="0" w:color="auto"/>
                <w:bottom w:val="none" w:sz="0" w:space="0" w:color="auto"/>
                <w:right w:val="none" w:sz="0" w:space="0" w:color="auto"/>
              </w:divBdr>
            </w:div>
          </w:divsChild>
        </w:div>
        <w:div w:id="1642224864">
          <w:marLeft w:val="0"/>
          <w:marRight w:val="0"/>
          <w:marTop w:val="0"/>
          <w:marBottom w:val="0"/>
          <w:divBdr>
            <w:top w:val="none" w:sz="0" w:space="0" w:color="auto"/>
            <w:left w:val="none" w:sz="0" w:space="0" w:color="auto"/>
            <w:bottom w:val="none" w:sz="0" w:space="0" w:color="auto"/>
            <w:right w:val="none" w:sz="0" w:space="0" w:color="auto"/>
          </w:divBdr>
          <w:divsChild>
            <w:div w:id="1839494114">
              <w:marLeft w:val="0"/>
              <w:marRight w:val="0"/>
              <w:marTop w:val="0"/>
              <w:marBottom w:val="0"/>
              <w:divBdr>
                <w:top w:val="none" w:sz="0" w:space="0" w:color="auto"/>
                <w:left w:val="none" w:sz="0" w:space="0" w:color="auto"/>
                <w:bottom w:val="none" w:sz="0" w:space="0" w:color="auto"/>
                <w:right w:val="none" w:sz="0" w:space="0" w:color="auto"/>
              </w:divBdr>
            </w:div>
          </w:divsChild>
        </w:div>
        <w:div w:id="197858198">
          <w:marLeft w:val="0"/>
          <w:marRight w:val="0"/>
          <w:marTop w:val="0"/>
          <w:marBottom w:val="0"/>
          <w:divBdr>
            <w:top w:val="none" w:sz="0" w:space="0" w:color="auto"/>
            <w:left w:val="none" w:sz="0" w:space="0" w:color="auto"/>
            <w:bottom w:val="none" w:sz="0" w:space="0" w:color="auto"/>
            <w:right w:val="none" w:sz="0" w:space="0" w:color="auto"/>
          </w:divBdr>
          <w:divsChild>
            <w:div w:id="507251389">
              <w:marLeft w:val="0"/>
              <w:marRight w:val="0"/>
              <w:marTop w:val="0"/>
              <w:marBottom w:val="0"/>
              <w:divBdr>
                <w:top w:val="none" w:sz="0" w:space="0" w:color="auto"/>
                <w:left w:val="none" w:sz="0" w:space="0" w:color="auto"/>
                <w:bottom w:val="none" w:sz="0" w:space="0" w:color="auto"/>
                <w:right w:val="none" w:sz="0" w:space="0" w:color="auto"/>
              </w:divBdr>
            </w:div>
          </w:divsChild>
        </w:div>
        <w:div w:id="1196889504">
          <w:marLeft w:val="0"/>
          <w:marRight w:val="0"/>
          <w:marTop w:val="0"/>
          <w:marBottom w:val="0"/>
          <w:divBdr>
            <w:top w:val="none" w:sz="0" w:space="0" w:color="auto"/>
            <w:left w:val="none" w:sz="0" w:space="0" w:color="auto"/>
            <w:bottom w:val="none" w:sz="0" w:space="0" w:color="auto"/>
            <w:right w:val="none" w:sz="0" w:space="0" w:color="auto"/>
          </w:divBdr>
          <w:divsChild>
            <w:div w:id="1633054222">
              <w:marLeft w:val="0"/>
              <w:marRight w:val="0"/>
              <w:marTop w:val="0"/>
              <w:marBottom w:val="0"/>
              <w:divBdr>
                <w:top w:val="none" w:sz="0" w:space="0" w:color="auto"/>
                <w:left w:val="none" w:sz="0" w:space="0" w:color="auto"/>
                <w:bottom w:val="none" w:sz="0" w:space="0" w:color="auto"/>
                <w:right w:val="none" w:sz="0" w:space="0" w:color="auto"/>
              </w:divBdr>
            </w:div>
          </w:divsChild>
        </w:div>
        <w:div w:id="346060377">
          <w:marLeft w:val="0"/>
          <w:marRight w:val="0"/>
          <w:marTop w:val="0"/>
          <w:marBottom w:val="0"/>
          <w:divBdr>
            <w:top w:val="none" w:sz="0" w:space="0" w:color="auto"/>
            <w:left w:val="none" w:sz="0" w:space="0" w:color="auto"/>
            <w:bottom w:val="none" w:sz="0" w:space="0" w:color="auto"/>
            <w:right w:val="none" w:sz="0" w:space="0" w:color="auto"/>
          </w:divBdr>
          <w:divsChild>
            <w:div w:id="901981804">
              <w:marLeft w:val="0"/>
              <w:marRight w:val="0"/>
              <w:marTop w:val="0"/>
              <w:marBottom w:val="0"/>
              <w:divBdr>
                <w:top w:val="none" w:sz="0" w:space="0" w:color="auto"/>
                <w:left w:val="none" w:sz="0" w:space="0" w:color="auto"/>
                <w:bottom w:val="none" w:sz="0" w:space="0" w:color="auto"/>
                <w:right w:val="none" w:sz="0" w:space="0" w:color="auto"/>
              </w:divBdr>
            </w:div>
          </w:divsChild>
        </w:div>
        <w:div w:id="1630168524">
          <w:marLeft w:val="0"/>
          <w:marRight w:val="0"/>
          <w:marTop w:val="0"/>
          <w:marBottom w:val="0"/>
          <w:divBdr>
            <w:top w:val="none" w:sz="0" w:space="0" w:color="auto"/>
            <w:left w:val="none" w:sz="0" w:space="0" w:color="auto"/>
            <w:bottom w:val="none" w:sz="0" w:space="0" w:color="auto"/>
            <w:right w:val="none" w:sz="0" w:space="0" w:color="auto"/>
          </w:divBdr>
          <w:divsChild>
            <w:div w:id="1610429289">
              <w:marLeft w:val="0"/>
              <w:marRight w:val="0"/>
              <w:marTop w:val="0"/>
              <w:marBottom w:val="0"/>
              <w:divBdr>
                <w:top w:val="none" w:sz="0" w:space="0" w:color="auto"/>
                <w:left w:val="none" w:sz="0" w:space="0" w:color="auto"/>
                <w:bottom w:val="none" w:sz="0" w:space="0" w:color="auto"/>
                <w:right w:val="none" w:sz="0" w:space="0" w:color="auto"/>
              </w:divBdr>
            </w:div>
          </w:divsChild>
        </w:div>
        <w:div w:id="1354501540">
          <w:marLeft w:val="0"/>
          <w:marRight w:val="0"/>
          <w:marTop w:val="0"/>
          <w:marBottom w:val="0"/>
          <w:divBdr>
            <w:top w:val="none" w:sz="0" w:space="0" w:color="auto"/>
            <w:left w:val="none" w:sz="0" w:space="0" w:color="auto"/>
            <w:bottom w:val="none" w:sz="0" w:space="0" w:color="auto"/>
            <w:right w:val="none" w:sz="0" w:space="0" w:color="auto"/>
          </w:divBdr>
          <w:divsChild>
            <w:div w:id="1573278137">
              <w:marLeft w:val="0"/>
              <w:marRight w:val="0"/>
              <w:marTop w:val="0"/>
              <w:marBottom w:val="0"/>
              <w:divBdr>
                <w:top w:val="none" w:sz="0" w:space="0" w:color="auto"/>
                <w:left w:val="none" w:sz="0" w:space="0" w:color="auto"/>
                <w:bottom w:val="none" w:sz="0" w:space="0" w:color="auto"/>
                <w:right w:val="none" w:sz="0" w:space="0" w:color="auto"/>
              </w:divBdr>
            </w:div>
          </w:divsChild>
        </w:div>
        <w:div w:id="2103409224">
          <w:marLeft w:val="0"/>
          <w:marRight w:val="0"/>
          <w:marTop w:val="0"/>
          <w:marBottom w:val="0"/>
          <w:divBdr>
            <w:top w:val="none" w:sz="0" w:space="0" w:color="auto"/>
            <w:left w:val="none" w:sz="0" w:space="0" w:color="auto"/>
            <w:bottom w:val="none" w:sz="0" w:space="0" w:color="auto"/>
            <w:right w:val="none" w:sz="0" w:space="0" w:color="auto"/>
          </w:divBdr>
          <w:divsChild>
            <w:div w:id="1353604206">
              <w:marLeft w:val="0"/>
              <w:marRight w:val="0"/>
              <w:marTop w:val="0"/>
              <w:marBottom w:val="0"/>
              <w:divBdr>
                <w:top w:val="none" w:sz="0" w:space="0" w:color="auto"/>
                <w:left w:val="none" w:sz="0" w:space="0" w:color="auto"/>
                <w:bottom w:val="none" w:sz="0" w:space="0" w:color="auto"/>
                <w:right w:val="none" w:sz="0" w:space="0" w:color="auto"/>
              </w:divBdr>
            </w:div>
          </w:divsChild>
        </w:div>
        <w:div w:id="14425136">
          <w:marLeft w:val="0"/>
          <w:marRight w:val="0"/>
          <w:marTop w:val="0"/>
          <w:marBottom w:val="0"/>
          <w:divBdr>
            <w:top w:val="none" w:sz="0" w:space="0" w:color="auto"/>
            <w:left w:val="none" w:sz="0" w:space="0" w:color="auto"/>
            <w:bottom w:val="none" w:sz="0" w:space="0" w:color="auto"/>
            <w:right w:val="none" w:sz="0" w:space="0" w:color="auto"/>
          </w:divBdr>
          <w:divsChild>
            <w:div w:id="1234001233">
              <w:marLeft w:val="0"/>
              <w:marRight w:val="0"/>
              <w:marTop w:val="0"/>
              <w:marBottom w:val="0"/>
              <w:divBdr>
                <w:top w:val="none" w:sz="0" w:space="0" w:color="auto"/>
                <w:left w:val="none" w:sz="0" w:space="0" w:color="auto"/>
                <w:bottom w:val="none" w:sz="0" w:space="0" w:color="auto"/>
                <w:right w:val="none" w:sz="0" w:space="0" w:color="auto"/>
              </w:divBdr>
            </w:div>
          </w:divsChild>
        </w:div>
        <w:div w:id="1367872757">
          <w:marLeft w:val="0"/>
          <w:marRight w:val="0"/>
          <w:marTop w:val="0"/>
          <w:marBottom w:val="0"/>
          <w:divBdr>
            <w:top w:val="none" w:sz="0" w:space="0" w:color="auto"/>
            <w:left w:val="none" w:sz="0" w:space="0" w:color="auto"/>
            <w:bottom w:val="none" w:sz="0" w:space="0" w:color="auto"/>
            <w:right w:val="none" w:sz="0" w:space="0" w:color="auto"/>
          </w:divBdr>
          <w:divsChild>
            <w:div w:id="1963070658">
              <w:marLeft w:val="0"/>
              <w:marRight w:val="0"/>
              <w:marTop w:val="0"/>
              <w:marBottom w:val="0"/>
              <w:divBdr>
                <w:top w:val="none" w:sz="0" w:space="0" w:color="auto"/>
                <w:left w:val="none" w:sz="0" w:space="0" w:color="auto"/>
                <w:bottom w:val="none" w:sz="0" w:space="0" w:color="auto"/>
                <w:right w:val="none" w:sz="0" w:space="0" w:color="auto"/>
              </w:divBdr>
            </w:div>
          </w:divsChild>
        </w:div>
        <w:div w:id="1134173312">
          <w:marLeft w:val="0"/>
          <w:marRight w:val="0"/>
          <w:marTop w:val="0"/>
          <w:marBottom w:val="0"/>
          <w:divBdr>
            <w:top w:val="none" w:sz="0" w:space="0" w:color="auto"/>
            <w:left w:val="none" w:sz="0" w:space="0" w:color="auto"/>
            <w:bottom w:val="none" w:sz="0" w:space="0" w:color="auto"/>
            <w:right w:val="none" w:sz="0" w:space="0" w:color="auto"/>
          </w:divBdr>
          <w:divsChild>
            <w:div w:id="391537342">
              <w:marLeft w:val="0"/>
              <w:marRight w:val="0"/>
              <w:marTop w:val="0"/>
              <w:marBottom w:val="0"/>
              <w:divBdr>
                <w:top w:val="none" w:sz="0" w:space="0" w:color="auto"/>
                <w:left w:val="none" w:sz="0" w:space="0" w:color="auto"/>
                <w:bottom w:val="none" w:sz="0" w:space="0" w:color="auto"/>
                <w:right w:val="none" w:sz="0" w:space="0" w:color="auto"/>
              </w:divBdr>
            </w:div>
          </w:divsChild>
        </w:div>
        <w:div w:id="1519152197">
          <w:marLeft w:val="0"/>
          <w:marRight w:val="0"/>
          <w:marTop w:val="0"/>
          <w:marBottom w:val="0"/>
          <w:divBdr>
            <w:top w:val="none" w:sz="0" w:space="0" w:color="auto"/>
            <w:left w:val="none" w:sz="0" w:space="0" w:color="auto"/>
            <w:bottom w:val="none" w:sz="0" w:space="0" w:color="auto"/>
            <w:right w:val="none" w:sz="0" w:space="0" w:color="auto"/>
          </w:divBdr>
          <w:divsChild>
            <w:div w:id="1901476360">
              <w:marLeft w:val="0"/>
              <w:marRight w:val="0"/>
              <w:marTop w:val="0"/>
              <w:marBottom w:val="0"/>
              <w:divBdr>
                <w:top w:val="none" w:sz="0" w:space="0" w:color="auto"/>
                <w:left w:val="none" w:sz="0" w:space="0" w:color="auto"/>
                <w:bottom w:val="none" w:sz="0" w:space="0" w:color="auto"/>
                <w:right w:val="none" w:sz="0" w:space="0" w:color="auto"/>
              </w:divBdr>
            </w:div>
          </w:divsChild>
        </w:div>
        <w:div w:id="1316493206">
          <w:marLeft w:val="0"/>
          <w:marRight w:val="0"/>
          <w:marTop w:val="0"/>
          <w:marBottom w:val="0"/>
          <w:divBdr>
            <w:top w:val="none" w:sz="0" w:space="0" w:color="auto"/>
            <w:left w:val="none" w:sz="0" w:space="0" w:color="auto"/>
            <w:bottom w:val="none" w:sz="0" w:space="0" w:color="auto"/>
            <w:right w:val="none" w:sz="0" w:space="0" w:color="auto"/>
          </w:divBdr>
          <w:divsChild>
            <w:div w:id="761149569">
              <w:marLeft w:val="0"/>
              <w:marRight w:val="0"/>
              <w:marTop w:val="0"/>
              <w:marBottom w:val="0"/>
              <w:divBdr>
                <w:top w:val="none" w:sz="0" w:space="0" w:color="auto"/>
                <w:left w:val="none" w:sz="0" w:space="0" w:color="auto"/>
                <w:bottom w:val="none" w:sz="0" w:space="0" w:color="auto"/>
                <w:right w:val="none" w:sz="0" w:space="0" w:color="auto"/>
              </w:divBdr>
            </w:div>
          </w:divsChild>
        </w:div>
        <w:div w:id="1006634050">
          <w:marLeft w:val="0"/>
          <w:marRight w:val="0"/>
          <w:marTop w:val="0"/>
          <w:marBottom w:val="0"/>
          <w:divBdr>
            <w:top w:val="none" w:sz="0" w:space="0" w:color="auto"/>
            <w:left w:val="none" w:sz="0" w:space="0" w:color="auto"/>
            <w:bottom w:val="none" w:sz="0" w:space="0" w:color="auto"/>
            <w:right w:val="none" w:sz="0" w:space="0" w:color="auto"/>
          </w:divBdr>
          <w:divsChild>
            <w:div w:id="1782414309">
              <w:marLeft w:val="0"/>
              <w:marRight w:val="0"/>
              <w:marTop w:val="0"/>
              <w:marBottom w:val="0"/>
              <w:divBdr>
                <w:top w:val="none" w:sz="0" w:space="0" w:color="auto"/>
                <w:left w:val="none" w:sz="0" w:space="0" w:color="auto"/>
                <w:bottom w:val="none" w:sz="0" w:space="0" w:color="auto"/>
                <w:right w:val="none" w:sz="0" w:space="0" w:color="auto"/>
              </w:divBdr>
            </w:div>
          </w:divsChild>
        </w:div>
        <w:div w:id="1017074193">
          <w:marLeft w:val="0"/>
          <w:marRight w:val="0"/>
          <w:marTop w:val="0"/>
          <w:marBottom w:val="0"/>
          <w:divBdr>
            <w:top w:val="none" w:sz="0" w:space="0" w:color="auto"/>
            <w:left w:val="none" w:sz="0" w:space="0" w:color="auto"/>
            <w:bottom w:val="none" w:sz="0" w:space="0" w:color="auto"/>
            <w:right w:val="none" w:sz="0" w:space="0" w:color="auto"/>
          </w:divBdr>
          <w:divsChild>
            <w:div w:id="1915045284">
              <w:marLeft w:val="0"/>
              <w:marRight w:val="0"/>
              <w:marTop w:val="0"/>
              <w:marBottom w:val="0"/>
              <w:divBdr>
                <w:top w:val="none" w:sz="0" w:space="0" w:color="auto"/>
                <w:left w:val="none" w:sz="0" w:space="0" w:color="auto"/>
                <w:bottom w:val="none" w:sz="0" w:space="0" w:color="auto"/>
                <w:right w:val="none" w:sz="0" w:space="0" w:color="auto"/>
              </w:divBdr>
            </w:div>
          </w:divsChild>
        </w:div>
        <w:div w:id="1567570690">
          <w:marLeft w:val="0"/>
          <w:marRight w:val="0"/>
          <w:marTop w:val="0"/>
          <w:marBottom w:val="0"/>
          <w:divBdr>
            <w:top w:val="none" w:sz="0" w:space="0" w:color="auto"/>
            <w:left w:val="none" w:sz="0" w:space="0" w:color="auto"/>
            <w:bottom w:val="none" w:sz="0" w:space="0" w:color="auto"/>
            <w:right w:val="none" w:sz="0" w:space="0" w:color="auto"/>
          </w:divBdr>
          <w:divsChild>
            <w:div w:id="1792162012">
              <w:marLeft w:val="0"/>
              <w:marRight w:val="0"/>
              <w:marTop w:val="0"/>
              <w:marBottom w:val="0"/>
              <w:divBdr>
                <w:top w:val="none" w:sz="0" w:space="0" w:color="auto"/>
                <w:left w:val="none" w:sz="0" w:space="0" w:color="auto"/>
                <w:bottom w:val="none" w:sz="0" w:space="0" w:color="auto"/>
                <w:right w:val="none" w:sz="0" w:space="0" w:color="auto"/>
              </w:divBdr>
            </w:div>
          </w:divsChild>
        </w:div>
        <w:div w:id="239751039">
          <w:marLeft w:val="0"/>
          <w:marRight w:val="0"/>
          <w:marTop w:val="0"/>
          <w:marBottom w:val="0"/>
          <w:divBdr>
            <w:top w:val="none" w:sz="0" w:space="0" w:color="auto"/>
            <w:left w:val="none" w:sz="0" w:space="0" w:color="auto"/>
            <w:bottom w:val="none" w:sz="0" w:space="0" w:color="auto"/>
            <w:right w:val="none" w:sz="0" w:space="0" w:color="auto"/>
          </w:divBdr>
          <w:divsChild>
            <w:div w:id="1484547450">
              <w:marLeft w:val="0"/>
              <w:marRight w:val="0"/>
              <w:marTop w:val="0"/>
              <w:marBottom w:val="0"/>
              <w:divBdr>
                <w:top w:val="none" w:sz="0" w:space="0" w:color="auto"/>
                <w:left w:val="none" w:sz="0" w:space="0" w:color="auto"/>
                <w:bottom w:val="none" w:sz="0" w:space="0" w:color="auto"/>
                <w:right w:val="none" w:sz="0" w:space="0" w:color="auto"/>
              </w:divBdr>
            </w:div>
          </w:divsChild>
        </w:div>
        <w:div w:id="1809854234">
          <w:marLeft w:val="0"/>
          <w:marRight w:val="0"/>
          <w:marTop w:val="0"/>
          <w:marBottom w:val="0"/>
          <w:divBdr>
            <w:top w:val="none" w:sz="0" w:space="0" w:color="auto"/>
            <w:left w:val="none" w:sz="0" w:space="0" w:color="auto"/>
            <w:bottom w:val="none" w:sz="0" w:space="0" w:color="auto"/>
            <w:right w:val="none" w:sz="0" w:space="0" w:color="auto"/>
          </w:divBdr>
          <w:divsChild>
            <w:div w:id="1218978484">
              <w:marLeft w:val="0"/>
              <w:marRight w:val="0"/>
              <w:marTop w:val="0"/>
              <w:marBottom w:val="0"/>
              <w:divBdr>
                <w:top w:val="none" w:sz="0" w:space="0" w:color="auto"/>
                <w:left w:val="none" w:sz="0" w:space="0" w:color="auto"/>
                <w:bottom w:val="none" w:sz="0" w:space="0" w:color="auto"/>
                <w:right w:val="none" w:sz="0" w:space="0" w:color="auto"/>
              </w:divBdr>
            </w:div>
          </w:divsChild>
        </w:div>
        <w:div w:id="1928228678">
          <w:marLeft w:val="0"/>
          <w:marRight w:val="0"/>
          <w:marTop w:val="0"/>
          <w:marBottom w:val="0"/>
          <w:divBdr>
            <w:top w:val="none" w:sz="0" w:space="0" w:color="auto"/>
            <w:left w:val="none" w:sz="0" w:space="0" w:color="auto"/>
            <w:bottom w:val="none" w:sz="0" w:space="0" w:color="auto"/>
            <w:right w:val="none" w:sz="0" w:space="0" w:color="auto"/>
          </w:divBdr>
          <w:divsChild>
            <w:div w:id="2144225134">
              <w:marLeft w:val="0"/>
              <w:marRight w:val="0"/>
              <w:marTop w:val="0"/>
              <w:marBottom w:val="0"/>
              <w:divBdr>
                <w:top w:val="none" w:sz="0" w:space="0" w:color="auto"/>
                <w:left w:val="none" w:sz="0" w:space="0" w:color="auto"/>
                <w:bottom w:val="none" w:sz="0" w:space="0" w:color="auto"/>
                <w:right w:val="none" w:sz="0" w:space="0" w:color="auto"/>
              </w:divBdr>
            </w:div>
          </w:divsChild>
        </w:div>
        <w:div w:id="1996181038">
          <w:marLeft w:val="0"/>
          <w:marRight w:val="0"/>
          <w:marTop w:val="0"/>
          <w:marBottom w:val="0"/>
          <w:divBdr>
            <w:top w:val="none" w:sz="0" w:space="0" w:color="auto"/>
            <w:left w:val="none" w:sz="0" w:space="0" w:color="auto"/>
            <w:bottom w:val="none" w:sz="0" w:space="0" w:color="auto"/>
            <w:right w:val="none" w:sz="0" w:space="0" w:color="auto"/>
          </w:divBdr>
          <w:divsChild>
            <w:div w:id="1776440172">
              <w:marLeft w:val="0"/>
              <w:marRight w:val="0"/>
              <w:marTop w:val="0"/>
              <w:marBottom w:val="0"/>
              <w:divBdr>
                <w:top w:val="none" w:sz="0" w:space="0" w:color="auto"/>
                <w:left w:val="none" w:sz="0" w:space="0" w:color="auto"/>
                <w:bottom w:val="none" w:sz="0" w:space="0" w:color="auto"/>
                <w:right w:val="none" w:sz="0" w:space="0" w:color="auto"/>
              </w:divBdr>
            </w:div>
          </w:divsChild>
        </w:div>
        <w:div w:id="281155934">
          <w:marLeft w:val="0"/>
          <w:marRight w:val="0"/>
          <w:marTop w:val="0"/>
          <w:marBottom w:val="0"/>
          <w:divBdr>
            <w:top w:val="none" w:sz="0" w:space="0" w:color="auto"/>
            <w:left w:val="none" w:sz="0" w:space="0" w:color="auto"/>
            <w:bottom w:val="none" w:sz="0" w:space="0" w:color="auto"/>
            <w:right w:val="none" w:sz="0" w:space="0" w:color="auto"/>
          </w:divBdr>
          <w:divsChild>
            <w:div w:id="1258438504">
              <w:marLeft w:val="0"/>
              <w:marRight w:val="0"/>
              <w:marTop w:val="0"/>
              <w:marBottom w:val="0"/>
              <w:divBdr>
                <w:top w:val="none" w:sz="0" w:space="0" w:color="auto"/>
                <w:left w:val="none" w:sz="0" w:space="0" w:color="auto"/>
                <w:bottom w:val="none" w:sz="0" w:space="0" w:color="auto"/>
                <w:right w:val="none" w:sz="0" w:space="0" w:color="auto"/>
              </w:divBdr>
            </w:div>
          </w:divsChild>
        </w:div>
        <w:div w:id="1075515587">
          <w:marLeft w:val="0"/>
          <w:marRight w:val="0"/>
          <w:marTop w:val="0"/>
          <w:marBottom w:val="0"/>
          <w:divBdr>
            <w:top w:val="none" w:sz="0" w:space="0" w:color="auto"/>
            <w:left w:val="none" w:sz="0" w:space="0" w:color="auto"/>
            <w:bottom w:val="none" w:sz="0" w:space="0" w:color="auto"/>
            <w:right w:val="none" w:sz="0" w:space="0" w:color="auto"/>
          </w:divBdr>
          <w:divsChild>
            <w:div w:id="674920274">
              <w:marLeft w:val="0"/>
              <w:marRight w:val="0"/>
              <w:marTop w:val="0"/>
              <w:marBottom w:val="0"/>
              <w:divBdr>
                <w:top w:val="none" w:sz="0" w:space="0" w:color="auto"/>
                <w:left w:val="none" w:sz="0" w:space="0" w:color="auto"/>
                <w:bottom w:val="none" w:sz="0" w:space="0" w:color="auto"/>
                <w:right w:val="none" w:sz="0" w:space="0" w:color="auto"/>
              </w:divBdr>
            </w:div>
          </w:divsChild>
        </w:div>
        <w:div w:id="674575991">
          <w:marLeft w:val="0"/>
          <w:marRight w:val="0"/>
          <w:marTop w:val="0"/>
          <w:marBottom w:val="0"/>
          <w:divBdr>
            <w:top w:val="none" w:sz="0" w:space="0" w:color="auto"/>
            <w:left w:val="none" w:sz="0" w:space="0" w:color="auto"/>
            <w:bottom w:val="none" w:sz="0" w:space="0" w:color="auto"/>
            <w:right w:val="none" w:sz="0" w:space="0" w:color="auto"/>
          </w:divBdr>
          <w:divsChild>
            <w:div w:id="606423016">
              <w:marLeft w:val="0"/>
              <w:marRight w:val="0"/>
              <w:marTop w:val="0"/>
              <w:marBottom w:val="0"/>
              <w:divBdr>
                <w:top w:val="none" w:sz="0" w:space="0" w:color="auto"/>
                <w:left w:val="none" w:sz="0" w:space="0" w:color="auto"/>
                <w:bottom w:val="none" w:sz="0" w:space="0" w:color="auto"/>
                <w:right w:val="none" w:sz="0" w:space="0" w:color="auto"/>
              </w:divBdr>
            </w:div>
          </w:divsChild>
        </w:div>
        <w:div w:id="1727293980">
          <w:marLeft w:val="0"/>
          <w:marRight w:val="0"/>
          <w:marTop w:val="0"/>
          <w:marBottom w:val="0"/>
          <w:divBdr>
            <w:top w:val="none" w:sz="0" w:space="0" w:color="auto"/>
            <w:left w:val="none" w:sz="0" w:space="0" w:color="auto"/>
            <w:bottom w:val="none" w:sz="0" w:space="0" w:color="auto"/>
            <w:right w:val="none" w:sz="0" w:space="0" w:color="auto"/>
          </w:divBdr>
          <w:divsChild>
            <w:div w:id="170343017">
              <w:marLeft w:val="0"/>
              <w:marRight w:val="0"/>
              <w:marTop w:val="0"/>
              <w:marBottom w:val="0"/>
              <w:divBdr>
                <w:top w:val="none" w:sz="0" w:space="0" w:color="auto"/>
                <w:left w:val="none" w:sz="0" w:space="0" w:color="auto"/>
                <w:bottom w:val="none" w:sz="0" w:space="0" w:color="auto"/>
                <w:right w:val="none" w:sz="0" w:space="0" w:color="auto"/>
              </w:divBdr>
            </w:div>
          </w:divsChild>
        </w:div>
        <w:div w:id="741872726">
          <w:marLeft w:val="0"/>
          <w:marRight w:val="0"/>
          <w:marTop w:val="0"/>
          <w:marBottom w:val="0"/>
          <w:divBdr>
            <w:top w:val="none" w:sz="0" w:space="0" w:color="auto"/>
            <w:left w:val="none" w:sz="0" w:space="0" w:color="auto"/>
            <w:bottom w:val="none" w:sz="0" w:space="0" w:color="auto"/>
            <w:right w:val="none" w:sz="0" w:space="0" w:color="auto"/>
          </w:divBdr>
          <w:divsChild>
            <w:div w:id="1670674632">
              <w:marLeft w:val="0"/>
              <w:marRight w:val="0"/>
              <w:marTop w:val="0"/>
              <w:marBottom w:val="0"/>
              <w:divBdr>
                <w:top w:val="none" w:sz="0" w:space="0" w:color="auto"/>
                <w:left w:val="none" w:sz="0" w:space="0" w:color="auto"/>
                <w:bottom w:val="none" w:sz="0" w:space="0" w:color="auto"/>
                <w:right w:val="none" w:sz="0" w:space="0" w:color="auto"/>
              </w:divBdr>
            </w:div>
          </w:divsChild>
        </w:div>
        <w:div w:id="259143940">
          <w:marLeft w:val="0"/>
          <w:marRight w:val="0"/>
          <w:marTop w:val="0"/>
          <w:marBottom w:val="0"/>
          <w:divBdr>
            <w:top w:val="none" w:sz="0" w:space="0" w:color="auto"/>
            <w:left w:val="none" w:sz="0" w:space="0" w:color="auto"/>
            <w:bottom w:val="none" w:sz="0" w:space="0" w:color="auto"/>
            <w:right w:val="none" w:sz="0" w:space="0" w:color="auto"/>
          </w:divBdr>
          <w:divsChild>
            <w:div w:id="636254587">
              <w:marLeft w:val="0"/>
              <w:marRight w:val="0"/>
              <w:marTop w:val="0"/>
              <w:marBottom w:val="0"/>
              <w:divBdr>
                <w:top w:val="none" w:sz="0" w:space="0" w:color="auto"/>
                <w:left w:val="none" w:sz="0" w:space="0" w:color="auto"/>
                <w:bottom w:val="none" w:sz="0" w:space="0" w:color="auto"/>
                <w:right w:val="none" w:sz="0" w:space="0" w:color="auto"/>
              </w:divBdr>
            </w:div>
          </w:divsChild>
        </w:div>
        <w:div w:id="782723352">
          <w:marLeft w:val="0"/>
          <w:marRight w:val="0"/>
          <w:marTop w:val="0"/>
          <w:marBottom w:val="0"/>
          <w:divBdr>
            <w:top w:val="none" w:sz="0" w:space="0" w:color="auto"/>
            <w:left w:val="none" w:sz="0" w:space="0" w:color="auto"/>
            <w:bottom w:val="none" w:sz="0" w:space="0" w:color="auto"/>
            <w:right w:val="none" w:sz="0" w:space="0" w:color="auto"/>
          </w:divBdr>
          <w:divsChild>
            <w:div w:id="1905334715">
              <w:marLeft w:val="0"/>
              <w:marRight w:val="0"/>
              <w:marTop w:val="0"/>
              <w:marBottom w:val="0"/>
              <w:divBdr>
                <w:top w:val="none" w:sz="0" w:space="0" w:color="auto"/>
                <w:left w:val="none" w:sz="0" w:space="0" w:color="auto"/>
                <w:bottom w:val="none" w:sz="0" w:space="0" w:color="auto"/>
                <w:right w:val="none" w:sz="0" w:space="0" w:color="auto"/>
              </w:divBdr>
            </w:div>
          </w:divsChild>
        </w:div>
        <w:div w:id="1749109222">
          <w:marLeft w:val="0"/>
          <w:marRight w:val="0"/>
          <w:marTop w:val="0"/>
          <w:marBottom w:val="0"/>
          <w:divBdr>
            <w:top w:val="none" w:sz="0" w:space="0" w:color="auto"/>
            <w:left w:val="none" w:sz="0" w:space="0" w:color="auto"/>
            <w:bottom w:val="none" w:sz="0" w:space="0" w:color="auto"/>
            <w:right w:val="none" w:sz="0" w:space="0" w:color="auto"/>
          </w:divBdr>
          <w:divsChild>
            <w:div w:id="1665817169">
              <w:marLeft w:val="0"/>
              <w:marRight w:val="0"/>
              <w:marTop w:val="0"/>
              <w:marBottom w:val="0"/>
              <w:divBdr>
                <w:top w:val="none" w:sz="0" w:space="0" w:color="auto"/>
                <w:left w:val="none" w:sz="0" w:space="0" w:color="auto"/>
                <w:bottom w:val="none" w:sz="0" w:space="0" w:color="auto"/>
                <w:right w:val="none" w:sz="0" w:space="0" w:color="auto"/>
              </w:divBdr>
            </w:div>
          </w:divsChild>
        </w:div>
        <w:div w:id="413623625">
          <w:marLeft w:val="0"/>
          <w:marRight w:val="0"/>
          <w:marTop w:val="0"/>
          <w:marBottom w:val="0"/>
          <w:divBdr>
            <w:top w:val="none" w:sz="0" w:space="0" w:color="auto"/>
            <w:left w:val="none" w:sz="0" w:space="0" w:color="auto"/>
            <w:bottom w:val="none" w:sz="0" w:space="0" w:color="auto"/>
            <w:right w:val="none" w:sz="0" w:space="0" w:color="auto"/>
          </w:divBdr>
          <w:divsChild>
            <w:div w:id="542670270">
              <w:marLeft w:val="0"/>
              <w:marRight w:val="0"/>
              <w:marTop w:val="0"/>
              <w:marBottom w:val="0"/>
              <w:divBdr>
                <w:top w:val="none" w:sz="0" w:space="0" w:color="auto"/>
                <w:left w:val="none" w:sz="0" w:space="0" w:color="auto"/>
                <w:bottom w:val="none" w:sz="0" w:space="0" w:color="auto"/>
                <w:right w:val="none" w:sz="0" w:space="0" w:color="auto"/>
              </w:divBdr>
            </w:div>
          </w:divsChild>
        </w:div>
        <w:div w:id="1629387813">
          <w:marLeft w:val="0"/>
          <w:marRight w:val="0"/>
          <w:marTop w:val="0"/>
          <w:marBottom w:val="0"/>
          <w:divBdr>
            <w:top w:val="none" w:sz="0" w:space="0" w:color="auto"/>
            <w:left w:val="none" w:sz="0" w:space="0" w:color="auto"/>
            <w:bottom w:val="none" w:sz="0" w:space="0" w:color="auto"/>
            <w:right w:val="none" w:sz="0" w:space="0" w:color="auto"/>
          </w:divBdr>
          <w:divsChild>
            <w:div w:id="1219433829">
              <w:marLeft w:val="0"/>
              <w:marRight w:val="0"/>
              <w:marTop w:val="0"/>
              <w:marBottom w:val="0"/>
              <w:divBdr>
                <w:top w:val="none" w:sz="0" w:space="0" w:color="auto"/>
                <w:left w:val="none" w:sz="0" w:space="0" w:color="auto"/>
                <w:bottom w:val="none" w:sz="0" w:space="0" w:color="auto"/>
                <w:right w:val="none" w:sz="0" w:space="0" w:color="auto"/>
              </w:divBdr>
            </w:div>
          </w:divsChild>
        </w:div>
        <w:div w:id="1548948767">
          <w:marLeft w:val="0"/>
          <w:marRight w:val="0"/>
          <w:marTop w:val="0"/>
          <w:marBottom w:val="0"/>
          <w:divBdr>
            <w:top w:val="none" w:sz="0" w:space="0" w:color="auto"/>
            <w:left w:val="none" w:sz="0" w:space="0" w:color="auto"/>
            <w:bottom w:val="none" w:sz="0" w:space="0" w:color="auto"/>
            <w:right w:val="none" w:sz="0" w:space="0" w:color="auto"/>
          </w:divBdr>
          <w:divsChild>
            <w:div w:id="949554473">
              <w:marLeft w:val="0"/>
              <w:marRight w:val="0"/>
              <w:marTop w:val="0"/>
              <w:marBottom w:val="0"/>
              <w:divBdr>
                <w:top w:val="none" w:sz="0" w:space="0" w:color="auto"/>
                <w:left w:val="none" w:sz="0" w:space="0" w:color="auto"/>
                <w:bottom w:val="none" w:sz="0" w:space="0" w:color="auto"/>
                <w:right w:val="none" w:sz="0" w:space="0" w:color="auto"/>
              </w:divBdr>
            </w:div>
          </w:divsChild>
        </w:div>
        <w:div w:id="2113699244">
          <w:marLeft w:val="0"/>
          <w:marRight w:val="0"/>
          <w:marTop w:val="0"/>
          <w:marBottom w:val="0"/>
          <w:divBdr>
            <w:top w:val="none" w:sz="0" w:space="0" w:color="auto"/>
            <w:left w:val="none" w:sz="0" w:space="0" w:color="auto"/>
            <w:bottom w:val="none" w:sz="0" w:space="0" w:color="auto"/>
            <w:right w:val="none" w:sz="0" w:space="0" w:color="auto"/>
          </w:divBdr>
          <w:divsChild>
            <w:div w:id="1477837003">
              <w:marLeft w:val="0"/>
              <w:marRight w:val="0"/>
              <w:marTop w:val="0"/>
              <w:marBottom w:val="0"/>
              <w:divBdr>
                <w:top w:val="none" w:sz="0" w:space="0" w:color="auto"/>
                <w:left w:val="none" w:sz="0" w:space="0" w:color="auto"/>
                <w:bottom w:val="none" w:sz="0" w:space="0" w:color="auto"/>
                <w:right w:val="none" w:sz="0" w:space="0" w:color="auto"/>
              </w:divBdr>
            </w:div>
          </w:divsChild>
        </w:div>
        <w:div w:id="2008441413">
          <w:marLeft w:val="0"/>
          <w:marRight w:val="0"/>
          <w:marTop w:val="0"/>
          <w:marBottom w:val="0"/>
          <w:divBdr>
            <w:top w:val="none" w:sz="0" w:space="0" w:color="auto"/>
            <w:left w:val="none" w:sz="0" w:space="0" w:color="auto"/>
            <w:bottom w:val="none" w:sz="0" w:space="0" w:color="auto"/>
            <w:right w:val="none" w:sz="0" w:space="0" w:color="auto"/>
          </w:divBdr>
          <w:divsChild>
            <w:div w:id="1669018587">
              <w:marLeft w:val="0"/>
              <w:marRight w:val="0"/>
              <w:marTop w:val="0"/>
              <w:marBottom w:val="0"/>
              <w:divBdr>
                <w:top w:val="none" w:sz="0" w:space="0" w:color="auto"/>
                <w:left w:val="none" w:sz="0" w:space="0" w:color="auto"/>
                <w:bottom w:val="none" w:sz="0" w:space="0" w:color="auto"/>
                <w:right w:val="none" w:sz="0" w:space="0" w:color="auto"/>
              </w:divBdr>
            </w:div>
          </w:divsChild>
        </w:div>
        <w:div w:id="498157998">
          <w:marLeft w:val="0"/>
          <w:marRight w:val="0"/>
          <w:marTop w:val="0"/>
          <w:marBottom w:val="0"/>
          <w:divBdr>
            <w:top w:val="none" w:sz="0" w:space="0" w:color="auto"/>
            <w:left w:val="none" w:sz="0" w:space="0" w:color="auto"/>
            <w:bottom w:val="none" w:sz="0" w:space="0" w:color="auto"/>
            <w:right w:val="none" w:sz="0" w:space="0" w:color="auto"/>
          </w:divBdr>
          <w:divsChild>
            <w:div w:id="389156162">
              <w:marLeft w:val="0"/>
              <w:marRight w:val="0"/>
              <w:marTop w:val="0"/>
              <w:marBottom w:val="0"/>
              <w:divBdr>
                <w:top w:val="none" w:sz="0" w:space="0" w:color="auto"/>
                <w:left w:val="none" w:sz="0" w:space="0" w:color="auto"/>
                <w:bottom w:val="none" w:sz="0" w:space="0" w:color="auto"/>
                <w:right w:val="none" w:sz="0" w:space="0" w:color="auto"/>
              </w:divBdr>
            </w:div>
          </w:divsChild>
        </w:div>
        <w:div w:id="1358507102">
          <w:marLeft w:val="0"/>
          <w:marRight w:val="0"/>
          <w:marTop w:val="0"/>
          <w:marBottom w:val="0"/>
          <w:divBdr>
            <w:top w:val="none" w:sz="0" w:space="0" w:color="auto"/>
            <w:left w:val="none" w:sz="0" w:space="0" w:color="auto"/>
            <w:bottom w:val="none" w:sz="0" w:space="0" w:color="auto"/>
            <w:right w:val="none" w:sz="0" w:space="0" w:color="auto"/>
          </w:divBdr>
          <w:divsChild>
            <w:div w:id="1094127132">
              <w:marLeft w:val="0"/>
              <w:marRight w:val="0"/>
              <w:marTop w:val="0"/>
              <w:marBottom w:val="0"/>
              <w:divBdr>
                <w:top w:val="none" w:sz="0" w:space="0" w:color="auto"/>
                <w:left w:val="none" w:sz="0" w:space="0" w:color="auto"/>
                <w:bottom w:val="none" w:sz="0" w:space="0" w:color="auto"/>
                <w:right w:val="none" w:sz="0" w:space="0" w:color="auto"/>
              </w:divBdr>
            </w:div>
          </w:divsChild>
        </w:div>
        <w:div w:id="1813908506">
          <w:marLeft w:val="0"/>
          <w:marRight w:val="0"/>
          <w:marTop w:val="0"/>
          <w:marBottom w:val="0"/>
          <w:divBdr>
            <w:top w:val="none" w:sz="0" w:space="0" w:color="auto"/>
            <w:left w:val="none" w:sz="0" w:space="0" w:color="auto"/>
            <w:bottom w:val="none" w:sz="0" w:space="0" w:color="auto"/>
            <w:right w:val="none" w:sz="0" w:space="0" w:color="auto"/>
          </w:divBdr>
          <w:divsChild>
            <w:div w:id="928660050">
              <w:marLeft w:val="0"/>
              <w:marRight w:val="0"/>
              <w:marTop w:val="0"/>
              <w:marBottom w:val="0"/>
              <w:divBdr>
                <w:top w:val="none" w:sz="0" w:space="0" w:color="auto"/>
                <w:left w:val="none" w:sz="0" w:space="0" w:color="auto"/>
                <w:bottom w:val="none" w:sz="0" w:space="0" w:color="auto"/>
                <w:right w:val="none" w:sz="0" w:space="0" w:color="auto"/>
              </w:divBdr>
            </w:div>
          </w:divsChild>
        </w:div>
        <w:div w:id="1456561666">
          <w:marLeft w:val="0"/>
          <w:marRight w:val="0"/>
          <w:marTop w:val="0"/>
          <w:marBottom w:val="0"/>
          <w:divBdr>
            <w:top w:val="none" w:sz="0" w:space="0" w:color="auto"/>
            <w:left w:val="none" w:sz="0" w:space="0" w:color="auto"/>
            <w:bottom w:val="none" w:sz="0" w:space="0" w:color="auto"/>
            <w:right w:val="none" w:sz="0" w:space="0" w:color="auto"/>
          </w:divBdr>
          <w:divsChild>
            <w:div w:id="1251696746">
              <w:marLeft w:val="0"/>
              <w:marRight w:val="0"/>
              <w:marTop w:val="0"/>
              <w:marBottom w:val="0"/>
              <w:divBdr>
                <w:top w:val="none" w:sz="0" w:space="0" w:color="auto"/>
                <w:left w:val="none" w:sz="0" w:space="0" w:color="auto"/>
                <w:bottom w:val="none" w:sz="0" w:space="0" w:color="auto"/>
                <w:right w:val="none" w:sz="0" w:space="0" w:color="auto"/>
              </w:divBdr>
            </w:div>
          </w:divsChild>
        </w:div>
        <w:div w:id="814109070">
          <w:marLeft w:val="0"/>
          <w:marRight w:val="0"/>
          <w:marTop w:val="0"/>
          <w:marBottom w:val="0"/>
          <w:divBdr>
            <w:top w:val="none" w:sz="0" w:space="0" w:color="auto"/>
            <w:left w:val="none" w:sz="0" w:space="0" w:color="auto"/>
            <w:bottom w:val="none" w:sz="0" w:space="0" w:color="auto"/>
            <w:right w:val="none" w:sz="0" w:space="0" w:color="auto"/>
          </w:divBdr>
          <w:divsChild>
            <w:div w:id="317922521">
              <w:marLeft w:val="0"/>
              <w:marRight w:val="0"/>
              <w:marTop w:val="0"/>
              <w:marBottom w:val="0"/>
              <w:divBdr>
                <w:top w:val="none" w:sz="0" w:space="0" w:color="auto"/>
                <w:left w:val="none" w:sz="0" w:space="0" w:color="auto"/>
                <w:bottom w:val="none" w:sz="0" w:space="0" w:color="auto"/>
                <w:right w:val="none" w:sz="0" w:space="0" w:color="auto"/>
              </w:divBdr>
            </w:div>
          </w:divsChild>
        </w:div>
        <w:div w:id="1354382650">
          <w:marLeft w:val="0"/>
          <w:marRight w:val="0"/>
          <w:marTop w:val="0"/>
          <w:marBottom w:val="0"/>
          <w:divBdr>
            <w:top w:val="none" w:sz="0" w:space="0" w:color="auto"/>
            <w:left w:val="none" w:sz="0" w:space="0" w:color="auto"/>
            <w:bottom w:val="none" w:sz="0" w:space="0" w:color="auto"/>
            <w:right w:val="none" w:sz="0" w:space="0" w:color="auto"/>
          </w:divBdr>
          <w:divsChild>
            <w:div w:id="1652907907">
              <w:marLeft w:val="0"/>
              <w:marRight w:val="0"/>
              <w:marTop w:val="0"/>
              <w:marBottom w:val="0"/>
              <w:divBdr>
                <w:top w:val="none" w:sz="0" w:space="0" w:color="auto"/>
                <w:left w:val="none" w:sz="0" w:space="0" w:color="auto"/>
                <w:bottom w:val="none" w:sz="0" w:space="0" w:color="auto"/>
                <w:right w:val="none" w:sz="0" w:space="0" w:color="auto"/>
              </w:divBdr>
            </w:div>
          </w:divsChild>
        </w:div>
        <w:div w:id="1435442490">
          <w:marLeft w:val="0"/>
          <w:marRight w:val="0"/>
          <w:marTop w:val="0"/>
          <w:marBottom w:val="0"/>
          <w:divBdr>
            <w:top w:val="none" w:sz="0" w:space="0" w:color="auto"/>
            <w:left w:val="none" w:sz="0" w:space="0" w:color="auto"/>
            <w:bottom w:val="none" w:sz="0" w:space="0" w:color="auto"/>
            <w:right w:val="none" w:sz="0" w:space="0" w:color="auto"/>
          </w:divBdr>
          <w:divsChild>
            <w:div w:id="1696272144">
              <w:marLeft w:val="0"/>
              <w:marRight w:val="0"/>
              <w:marTop w:val="0"/>
              <w:marBottom w:val="0"/>
              <w:divBdr>
                <w:top w:val="none" w:sz="0" w:space="0" w:color="auto"/>
                <w:left w:val="none" w:sz="0" w:space="0" w:color="auto"/>
                <w:bottom w:val="none" w:sz="0" w:space="0" w:color="auto"/>
                <w:right w:val="none" w:sz="0" w:space="0" w:color="auto"/>
              </w:divBdr>
            </w:div>
          </w:divsChild>
        </w:div>
        <w:div w:id="87968493">
          <w:marLeft w:val="0"/>
          <w:marRight w:val="0"/>
          <w:marTop w:val="0"/>
          <w:marBottom w:val="0"/>
          <w:divBdr>
            <w:top w:val="none" w:sz="0" w:space="0" w:color="auto"/>
            <w:left w:val="none" w:sz="0" w:space="0" w:color="auto"/>
            <w:bottom w:val="none" w:sz="0" w:space="0" w:color="auto"/>
            <w:right w:val="none" w:sz="0" w:space="0" w:color="auto"/>
          </w:divBdr>
          <w:divsChild>
            <w:div w:id="1318533965">
              <w:marLeft w:val="0"/>
              <w:marRight w:val="0"/>
              <w:marTop w:val="0"/>
              <w:marBottom w:val="0"/>
              <w:divBdr>
                <w:top w:val="none" w:sz="0" w:space="0" w:color="auto"/>
                <w:left w:val="none" w:sz="0" w:space="0" w:color="auto"/>
                <w:bottom w:val="none" w:sz="0" w:space="0" w:color="auto"/>
                <w:right w:val="none" w:sz="0" w:space="0" w:color="auto"/>
              </w:divBdr>
            </w:div>
          </w:divsChild>
        </w:div>
        <w:div w:id="113065199">
          <w:marLeft w:val="0"/>
          <w:marRight w:val="0"/>
          <w:marTop w:val="0"/>
          <w:marBottom w:val="0"/>
          <w:divBdr>
            <w:top w:val="none" w:sz="0" w:space="0" w:color="auto"/>
            <w:left w:val="none" w:sz="0" w:space="0" w:color="auto"/>
            <w:bottom w:val="none" w:sz="0" w:space="0" w:color="auto"/>
            <w:right w:val="none" w:sz="0" w:space="0" w:color="auto"/>
          </w:divBdr>
          <w:divsChild>
            <w:div w:id="1918008732">
              <w:marLeft w:val="0"/>
              <w:marRight w:val="0"/>
              <w:marTop w:val="0"/>
              <w:marBottom w:val="0"/>
              <w:divBdr>
                <w:top w:val="none" w:sz="0" w:space="0" w:color="auto"/>
                <w:left w:val="none" w:sz="0" w:space="0" w:color="auto"/>
                <w:bottom w:val="none" w:sz="0" w:space="0" w:color="auto"/>
                <w:right w:val="none" w:sz="0" w:space="0" w:color="auto"/>
              </w:divBdr>
            </w:div>
          </w:divsChild>
        </w:div>
        <w:div w:id="725835964">
          <w:marLeft w:val="0"/>
          <w:marRight w:val="0"/>
          <w:marTop w:val="0"/>
          <w:marBottom w:val="0"/>
          <w:divBdr>
            <w:top w:val="none" w:sz="0" w:space="0" w:color="auto"/>
            <w:left w:val="none" w:sz="0" w:space="0" w:color="auto"/>
            <w:bottom w:val="none" w:sz="0" w:space="0" w:color="auto"/>
            <w:right w:val="none" w:sz="0" w:space="0" w:color="auto"/>
          </w:divBdr>
          <w:divsChild>
            <w:div w:id="1034697456">
              <w:marLeft w:val="0"/>
              <w:marRight w:val="0"/>
              <w:marTop w:val="0"/>
              <w:marBottom w:val="0"/>
              <w:divBdr>
                <w:top w:val="none" w:sz="0" w:space="0" w:color="auto"/>
                <w:left w:val="none" w:sz="0" w:space="0" w:color="auto"/>
                <w:bottom w:val="none" w:sz="0" w:space="0" w:color="auto"/>
                <w:right w:val="none" w:sz="0" w:space="0" w:color="auto"/>
              </w:divBdr>
            </w:div>
          </w:divsChild>
        </w:div>
        <w:div w:id="1079330958">
          <w:marLeft w:val="0"/>
          <w:marRight w:val="0"/>
          <w:marTop w:val="0"/>
          <w:marBottom w:val="0"/>
          <w:divBdr>
            <w:top w:val="none" w:sz="0" w:space="0" w:color="auto"/>
            <w:left w:val="none" w:sz="0" w:space="0" w:color="auto"/>
            <w:bottom w:val="none" w:sz="0" w:space="0" w:color="auto"/>
            <w:right w:val="none" w:sz="0" w:space="0" w:color="auto"/>
          </w:divBdr>
          <w:divsChild>
            <w:div w:id="578446365">
              <w:marLeft w:val="0"/>
              <w:marRight w:val="0"/>
              <w:marTop w:val="0"/>
              <w:marBottom w:val="0"/>
              <w:divBdr>
                <w:top w:val="none" w:sz="0" w:space="0" w:color="auto"/>
                <w:left w:val="none" w:sz="0" w:space="0" w:color="auto"/>
                <w:bottom w:val="none" w:sz="0" w:space="0" w:color="auto"/>
                <w:right w:val="none" w:sz="0" w:space="0" w:color="auto"/>
              </w:divBdr>
            </w:div>
          </w:divsChild>
        </w:div>
        <w:div w:id="126893300">
          <w:marLeft w:val="0"/>
          <w:marRight w:val="0"/>
          <w:marTop w:val="0"/>
          <w:marBottom w:val="0"/>
          <w:divBdr>
            <w:top w:val="none" w:sz="0" w:space="0" w:color="auto"/>
            <w:left w:val="none" w:sz="0" w:space="0" w:color="auto"/>
            <w:bottom w:val="none" w:sz="0" w:space="0" w:color="auto"/>
            <w:right w:val="none" w:sz="0" w:space="0" w:color="auto"/>
          </w:divBdr>
          <w:divsChild>
            <w:div w:id="161362591">
              <w:marLeft w:val="0"/>
              <w:marRight w:val="0"/>
              <w:marTop w:val="0"/>
              <w:marBottom w:val="0"/>
              <w:divBdr>
                <w:top w:val="none" w:sz="0" w:space="0" w:color="auto"/>
                <w:left w:val="none" w:sz="0" w:space="0" w:color="auto"/>
                <w:bottom w:val="none" w:sz="0" w:space="0" w:color="auto"/>
                <w:right w:val="none" w:sz="0" w:space="0" w:color="auto"/>
              </w:divBdr>
            </w:div>
          </w:divsChild>
        </w:div>
        <w:div w:id="1892692230">
          <w:marLeft w:val="0"/>
          <w:marRight w:val="0"/>
          <w:marTop w:val="0"/>
          <w:marBottom w:val="0"/>
          <w:divBdr>
            <w:top w:val="none" w:sz="0" w:space="0" w:color="auto"/>
            <w:left w:val="none" w:sz="0" w:space="0" w:color="auto"/>
            <w:bottom w:val="none" w:sz="0" w:space="0" w:color="auto"/>
            <w:right w:val="none" w:sz="0" w:space="0" w:color="auto"/>
          </w:divBdr>
          <w:divsChild>
            <w:div w:id="96563434">
              <w:marLeft w:val="0"/>
              <w:marRight w:val="0"/>
              <w:marTop w:val="0"/>
              <w:marBottom w:val="0"/>
              <w:divBdr>
                <w:top w:val="none" w:sz="0" w:space="0" w:color="auto"/>
                <w:left w:val="none" w:sz="0" w:space="0" w:color="auto"/>
                <w:bottom w:val="none" w:sz="0" w:space="0" w:color="auto"/>
                <w:right w:val="none" w:sz="0" w:space="0" w:color="auto"/>
              </w:divBdr>
            </w:div>
          </w:divsChild>
        </w:div>
        <w:div w:id="391344867">
          <w:marLeft w:val="0"/>
          <w:marRight w:val="0"/>
          <w:marTop w:val="0"/>
          <w:marBottom w:val="0"/>
          <w:divBdr>
            <w:top w:val="none" w:sz="0" w:space="0" w:color="auto"/>
            <w:left w:val="none" w:sz="0" w:space="0" w:color="auto"/>
            <w:bottom w:val="none" w:sz="0" w:space="0" w:color="auto"/>
            <w:right w:val="none" w:sz="0" w:space="0" w:color="auto"/>
          </w:divBdr>
          <w:divsChild>
            <w:div w:id="1406952018">
              <w:marLeft w:val="0"/>
              <w:marRight w:val="0"/>
              <w:marTop w:val="0"/>
              <w:marBottom w:val="0"/>
              <w:divBdr>
                <w:top w:val="none" w:sz="0" w:space="0" w:color="auto"/>
                <w:left w:val="none" w:sz="0" w:space="0" w:color="auto"/>
                <w:bottom w:val="none" w:sz="0" w:space="0" w:color="auto"/>
                <w:right w:val="none" w:sz="0" w:space="0" w:color="auto"/>
              </w:divBdr>
            </w:div>
          </w:divsChild>
        </w:div>
        <w:div w:id="196283521">
          <w:marLeft w:val="0"/>
          <w:marRight w:val="0"/>
          <w:marTop w:val="0"/>
          <w:marBottom w:val="0"/>
          <w:divBdr>
            <w:top w:val="none" w:sz="0" w:space="0" w:color="auto"/>
            <w:left w:val="none" w:sz="0" w:space="0" w:color="auto"/>
            <w:bottom w:val="none" w:sz="0" w:space="0" w:color="auto"/>
            <w:right w:val="none" w:sz="0" w:space="0" w:color="auto"/>
          </w:divBdr>
          <w:divsChild>
            <w:div w:id="322852330">
              <w:marLeft w:val="0"/>
              <w:marRight w:val="0"/>
              <w:marTop w:val="0"/>
              <w:marBottom w:val="0"/>
              <w:divBdr>
                <w:top w:val="none" w:sz="0" w:space="0" w:color="auto"/>
                <w:left w:val="none" w:sz="0" w:space="0" w:color="auto"/>
                <w:bottom w:val="none" w:sz="0" w:space="0" w:color="auto"/>
                <w:right w:val="none" w:sz="0" w:space="0" w:color="auto"/>
              </w:divBdr>
            </w:div>
          </w:divsChild>
        </w:div>
        <w:div w:id="132841924">
          <w:marLeft w:val="0"/>
          <w:marRight w:val="0"/>
          <w:marTop w:val="0"/>
          <w:marBottom w:val="0"/>
          <w:divBdr>
            <w:top w:val="none" w:sz="0" w:space="0" w:color="auto"/>
            <w:left w:val="none" w:sz="0" w:space="0" w:color="auto"/>
            <w:bottom w:val="none" w:sz="0" w:space="0" w:color="auto"/>
            <w:right w:val="none" w:sz="0" w:space="0" w:color="auto"/>
          </w:divBdr>
          <w:divsChild>
            <w:div w:id="932781148">
              <w:marLeft w:val="0"/>
              <w:marRight w:val="0"/>
              <w:marTop w:val="0"/>
              <w:marBottom w:val="0"/>
              <w:divBdr>
                <w:top w:val="none" w:sz="0" w:space="0" w:color="auto"/>
                <w:left w:val="none" w:sz="0" w:space="0" w:color="auto"/>
                <w:bottom w:val="none" w:sz="0" w:space="0" w:color="auto"/>
                <w:right w:val="none" w:sz="0" w:space="0" w:color="auto"/>
              </w:divBdr>
            </w:div>
          </w:divsChild>
        </w:div>
        <w:div w:id="1202208391">
          <w:marLeft w:val="0"/>
          <w:marRight w:val="0"/>
          <w:marTop w:val="0"/>
          <w:marBottom w:val="0"/>
          <w:divBdr>
            <w:top w:val="none" w:sz="0" w:space="0" w:color="auto"/>
            <w:left w:val="none" w:sz="0" w:space="0" w:color="auto"/>
            <w:bottom w:val="none" w:sz="0" w:space="0" w:color="auto"/>
            <w:right w:val="none" w:sz="0" w:space="0" w:color="auto"/>
          </w:divBdr>
          <w:divsChild>
            <w:div w:id="841239446">
              <w:marLeft w:val="0"/>
              <w:marRight w:val="0"/>
              <w:marTop w:val="0"/>
              <w:marBottom w:val="0"/>
              <w:divBdr>
                <w:top w:val="none" w:sz="0" w:space="0" w:color="auto"/>
                <w:left w:val="none" w:sz="0" w:space="0" w:color="auto"/>
                <w:bottom w:val="none" w:sz="0" w:space="0" w:color="auto"/>
                <w:right w:val="none" w:sz="0" w:space="0" w:color="auto"/>
              </w:divBdr>
            </w:div>
          </w:divsChild>
        </w:div>
        <w:div w:id="1763187888">
          <w:marLeft w:val="0"/>
          <w:marRight w:val="0"/>
          <w:marTop w:val="0"/>
          <w:marBottom w:val="0"/>
          <w:divBdr>
            <w:top w:val="none" w:sz="0" w:space="0" w:color="auto"/>
            <w:left w:val="none" w:sz="0" w:space="0" w:color="auto"/>
            <w:bottom w:val="none" w:sz="0" w:space="0" w:color="auto"/>
            <w:right w:val="none" w:sz="0" w:space="0" w:color="auto"/>
          </w:divBdr>
          <w:divsChild>
            <w:div w:id="1523664463">
              <w:marLeft w:val="0"/>
              <w:marRight w:val="0"/>
              <w:marTop w:val="0"/>
              <w:marBottom w:val="0"/>
              <w:divBdr>
                <w:top w:val="none" w:sz="0" w:space="0" w:color="auto"/>
                <w:left w:val="none" w:sz="0" w:space="0" w:color="auto"/>
                <w:bottom w:val="none" w:sz="0" w:space="0" w:color="auto"/>
                <w:right w:val="none" w:sz="0" w:space="0" w:color="auto"/>
              </w:divBdr>
            </w:div>
          </w:divsChild>
        </w:div>
        <w:div w:id="299456970">
          <w:marLeft w:val="0"/>
          <w:marRight w:val="0"/>
          <w:marTop w:val="0"/>
          <w:marBottom w:val="0"/>
          <w:divBdr>
            <w:top w:val="none" w:sz="0" w:space="0" w:color="auto"/>
            <w:left w:val="none" w:sz="0" w:space="0" w:color="auto"/>
            <w:bottom w:val="none" w:sz="0" w:space="0" w:color="auto"/>
            <w:right w:val="none" w:sz="0" w:space="0" w:color="auto"/>
          </w:divBdr>
          <w:divsChild>
            <w:div w:id="478035726">
              <w:marLeft w:val="0"/>
              <w:marRight w:val="0"/>
              <w:marTop w:val="0"/>
              <w:marBottom w:val="0"/>
              <w:divBdr>
                <w:top w:val="none" w:sz="0" w:space="0" w:color="auto"/>
                <w:left w:val="none" w:sz="0" w:space="0" w:color="auto"/>
                <w:bottom w:val="none" w:sz="0" w:space="0" w:color="auto"/>
                <w:right w:val="none" w:sz="0" w:space="0" w:color="auto"/>
              </w:divBdr>
            </w:div>
          </w:divsChild>
        </w:div>
        <w:div w:id="427235601">
          <w:marLeft w:val="0"/>
          <w:marRight w:val="0"/>
          <w:marTop w:val="0"/>
          <w:marBottom w:val="0"/>
          <w:divBdr>
            <w:top w:val="none" w:sz="0" w:space="0" w:color="auto"/>
            <w:left w:val="none" w:sz="0" w:space="0" w:color="auto"/>
            <w:bottom w:val="none" w:sz="0" w:space="0" w:color="auto"/>
            <w:right w:val="none" w:sz="0" w:space="0" w:color="auto"/>
          </w:divBdr>
          <w:divsChild>
            <w:div w:id="1076517071">
              <w:marLeft w:val="0"/>
              <w:marRight w:val="0"/>
              <w:marTop w:val="0"/>
              <w:marBottom w:val="0"/>
              <w:divBdr>
                <w:top w:val="none" w:sz="0" w:space="0" w:color="auto"/>
                <w:left w:val="none" w:sz="0" w:space="0" w:color="auto"/>
                <w:bottom w:val="none" w:sz="0" w:space="0" w:color="auto"/>
                <w:right w:val="none" w:sz="0" w:space="0" w:color="auto"/>
              </w:divBdr>
            </w:div>
          </w:divsChild>
        </w:div>
        <w:div w:id="1410300026">
          <w:marLeft w:val="0"/>
          <w:marRight w:val="0"/>
          <w:marTop w:val="0"/>
          <w:marBottom w:val="0"/>
          <w:divBdr>
            <w:top w:val="none" w:sz="0" w:space="0" w:color="auto"/>
            <w:left w:val="none" w:sz="0" w:space="0" w:color="auto"/>
            <w:bottom w:val="none" w:sz="0" w:space="0" w:color="auto"/>
            <w:right w:val="none" w:sz="0" w:space="0" w:color="auto"/>
          </w:divBdr>
          <w:divsChild>
            <w:div w:id="809716109">
              <w:marLeft w:val="0"/>
              <w:marRight w:val="0"/>
              <w:marTop w:val="0"/>
              <w:marBottom w:val="0"/>
              <w:divBdr>
                <w:top w:val="none" w:sz="0" w:space="0" w:color="auto"/>
                <w:left w:val="none" w:sz="0" w:space="0" w:color="auto"/>
                <w:bottom w:val="none" w:sz="0" w:space="0" w:color="auto"/>
                <w:right w:val="none" w:sz="0" w:space="0" w:color="auto"/>
              </w:divBdr>
            </w:div>
          </w:divsChild>
        </w:div>
        <w:div w:id="1799294450">
          <w:marLeft w:val="0"/>
          <w:marRight w:val="0"/>
          <w:marTop w:val="0"/>
          <w:marBottom w:val="0"/>
          <w:divBdr>
            <w:top w:val="none" w:sz="0" w:space="0" w:color="auto"/>
            <w:left w:val="none" w:sz="0" w:space="0" w:color="auto"/>
            <w:bottom w:val="none" w:sz="0" w:space="0" w:color="auto"/>
            <w:right w:val="none" w:sz="0" w:space="0" w:color="auto"/>
          </w:divBdr>
          <w:divsChild>
            <w:div w:id="168570416">
              <w:marLeft w:val="0"/>
              <w:marRight w:val="0"/>
              <w:marTop w:val="0"/>
              <w:marBottom w:val="0"/>
              <w:divBdr>
                <w:top w:val="none" w:sz="0" w:space="0" w:color="auto"/>
                <w:left w:val="none" w:sz="0" w:space="0" w:color="auto"/>
                <w:bottom w:val="none" w:sz="0" w:space="0" w:color="auto"/>
                <w:right w:val="none" w:sz="0" w:space="0" w:color="auto"/>
              </w:divBdr>
            </w:div>
          </w:divsChild>
        </w:div>
        <w:div w:id="822309688">
          <w:marLeft w:val="0"/>
          <w:marRight w:val="0"/>
          <w:marTop w:val="0"/>
          <w:marBottom w:val="0"/>
          <w:divBdr>
            <w:top w:val="none" w:sz="0" w:space="0" w:color="auto"/>
            <w:left w:val="none" w:sz="0" w:space="0" w:color="auto"/>
            <w:bottom w:val="none" w:sz="0" w:space="0" w:color="auto"/>
            <w:right w:val="none" w:sz="0" w:space="0" w:color="auto"/>
          </w:divBdr>
          <w:divsChild>
            <w:div w:id="295840959">
              <w:marLeft w:val="0"/>
              <w:marRight w:val="0"/>
              <w:marTop w:val="0"/>
              <w:marBottom w:val="0"/>
              <w:divBdr>
                <w:top w:val="none" w:sz="0" w:space="0" w:color="auto"/>
                <w:left w:val="none" w:sz="0" w:space="0" w:color="auto"/>
                <w:bottom w:val="none" w:sz="0" w:space="0" w:color="auto"/>
                <w:right w:val="none" w:sz="0" w:space="0" w:color="auto"/>
              </w:divBdr>
            </w:div>
          </w:divsChild>
        </w:div>
        <w:div w:id="1013068659">
          <w:marLeft w:val="0"/>
          <w:marRight w:val="0"/>
          <w:marTop w:val="0"/>
          <w:marBottom w:val="0"/>
          <w:divBdr>
            <w:top w:val="none" w:sz="0" w:space="0" w:color="auto"/>
            <w:left w:val="none" w:sz="0" w:space="0" w:color="auto"/>
            <w:bottom w:val="none" w:sz="0" w:space="0" w:color="auto"/>
            <w:right w:val="none" w:sz="0" w:space="0" w:color="auto"/>
          </w:divBdr>
          <w:divsChild>
            <w:div w:id="1462262008">
              <w:marLeft w:val="0"/>
              <w:marRight w:val="0"/>
              <w:marTop w:val="0"/>
              <w:marBottom w:val="0"/>
              <w:divBdr>
                <w:top w:val="none" w:sz="0" w:space="0" w:color="auto"/>
                <w:left w:val="none" w:sz="0" w:space="0" w:color="auto"/>
                <w:bottom w:val="none" w:sz="0" w:space="0" w:color="auto"/>
                <w:right w:val="none" w:sz="0" w:space="0" w:color="auto"/>
              </w:divBdr>
            </w:div>
          </w:divsChild>
        </w:div>
        <w:div w:id="993676684">
          <w:marLeft w:val="0"/>
          <w:marRight w:val="0"/>
          <w:marTop w:val="0"/>
          <w:marBottom w:val="0"/>
          <w:divBdr>
            <w:top w:val="none" w:sz="0" w:space="0" w:color="auto"/>
            <w:left w:val="none" w:sz="0" w:space="0" w:color="auto"/>
            <w:bottom w:val="none" w:sz="0" w:space="0" w:color="auto"/>
            <w:right w:val="none" w:sz="0" w:space="0" w:color="auto"/>
          </w:divBdr>
          <w:divsChild>
            <w:div w:id="1742293299">
              <w:marLeft w:val="0"/>
              <w:marRight w:val="0"/>
              <w:marTop w:val="0"/>
              <w:marBottom w:val="0"/>
              <w:divBdr>
                <w:top w:val="none" w:sz="0" w:space="0" w:color="auto"/>
                <w:left w:val="none" w:sz="0" w:space="0" w:color="auto"/>
                <w:bottom w:val="none" w:sz="0" w:space="0" w:color="auto"/>
                <w:right w:val="none" w:sz="0" w:space="0" w:color="auto"/>
              </w:divBdr>
            </w:div>
          </w:divsChild>
        </w:div>
        <w:div w:id="758713759">
          <w:marLeft w:val="0"/>
          <w:marRight w:val="0"/>
          <w:marTop w:val="0"/>
          <w:marBottom w:val="0"/>
          <w:divBdr>
            <w:top w:val="none" w:sz="0" w:space="0" w:color="auto"/>
            <w:left w:val="none" w:sz="0" w:space="0" w:color="auto"/>
            <w:bottom w:val="none" w:sz="0" w:space="0" w:color="auto"/>
            <w:right w:val="none" w:sz="0" w:space="0" w:color="auto"/>
          </w:divBdr>
          <w:divsChild>
            <w:div w:id="51736488">
              <w:marLeft w:val="0"/>
              <w:marRight w:val="0"/>
              <w:marTop w:val="0"/>
              <w:marBottom w:val="0"/>
              <w:divBdr>
                <w:top w:val="none" w:sz="0" w:space="0" w:color="auto"/>
                <w:left w:val="none" w:sz="0" w:space="0" w:color="auto"/>
                <w:bottom w:val="none" w:sz="0" w:space="0" w:color="auto"/>
                <w:right w:val="none" w:sz="0" w:space="0" w:color="auto"/>
              </w:divBdr>
            </w:div>
          </w:divsChild>
        </w:div>
        <w:div w:id="747767826">
          <w:marLeft w:val="0"/>
          <w:marRight w:val="0"/>
          <w:marTop w:val="0"/>
          <w:marBottom w:val="0"/>
          <w:divBdr>
            <w:top w:val="none" w:sz="0" w:space="0" w:color="auto"/>
            <w:left w:val="none" w:sz="0" w:space="0" w:color="auto"/>
            <w:bottom w:val="none" w:sz="0" w:space="0" w:color="auto"/>
            <w:right w:val="none" w:sz="0" w:space="0" w:color="auto"/>
          </w:divBdr>
          <w:divsChild>
            <w:div w:id="595283945">
              <w:marLeft w:val="0"/>
              <w:marRight w:val="0"/>
              <w:marTop w:val="0"/>
              <w:marBottom w:val="0"/>
              <w:divBdr>
                <w:top w:val="none" w:sz="0" w:space="0" w:color="auto"/>
                <w:left w:val="none" w:sz="0" w:space="0" w:color="auto"/>
                <w:bottom w:val="none" w:sz="0" w:space="0" w:color="auto"/>
                <w:right w:val="none" w:sz="0" w:space="0" w:color="auto"/>
              </w:divBdr>
            </w:div>
          </w:divsChild>
        </w:div>
        <w:div w:id="313947568">
          <w:marLeft w:val="0"/>
          <w:marRight w:val="0"/>
          <w:marTop w:val="0"/>
          <w:marBottom w:val="0"/>
          <w:divBdr>
            <w:top w:val="none" w:sz="0" w:space="0" w:color="auto"/>
            <w:left w:val="none" w:sz="0" w:space="0" w:color="auto"/>
            <w:bottom w:val="none" w:sz="0" w:space="0" w:color="auto"/>
            <w:right w:val="none" w:sz="0" w:space="0" w:color="auto"/>
          </w:divBdr>
          <w:divsChild>
            <w:div w:id="743600990">
              <w:marLeft w:val="0"/>
              <w:marRight w:val="0"/>
              <w:marTop w:val="0"/>
              <w:marBottom w:val="0"/>
              <w:divBdr>
                <w:top w:val="none" w:sz="0" w:space="0" w:color="auto"/>
                <w:left w:val="none" w:sz="0" w:space="0" w:color="auto"/>
                <w:bottom w:val="none" w:sz="0" w:space="0" w:color="auto"/>
                <w:right w:val="none" w:sz="0" w:space="0" w:color="auto"/>
              </w:divBdr>
            </w:div>
          </w:divsChild>
        </w:div>
        <w:div w:id="1272198630">
          <w:marLeft w:val="0"/>
          <w:marRight w:val="0"/>
          <w:marTop w:val="0"/>
          <w:marBottom w:val="0"/>
          <w:divBdr>
            <w:top w:val="none" w:sz="0" w:space="0" w:color="auto"/>
            <w:left w:val="none" w:sz="0" w:space="0" w:color="auto"/>
            <w:bottom w:val="none" w:sz="0" w:space="0" w:color="auto"/>
            <w:right w:val="none" w:sz="0" w:space="0" w:color="auto"/>
          </w:divBdr>
          <w:divsChild>
            <w:div w:id="373115324">
              <w:marLeft w:val="0"/>
              <w:marRight w:val="0"/>
              <w:marTop w:val="0"/>
              <w:marBottom w:val="0"/>
              <w:divBdr>
                <w:top w:val="none" w:sz="0" w:space="0" w:color="auto"/>
                <w:left w:val="none" w:sz="0" w:space="0" w:color="auto"/>
                <w:bottom w:val="none" w:sz="0" w:space="0" w:color="auto"/>
                <w:right w:val="none" w:sz="0" w:space="0" w:color="auto"/>
              </w:divBdr>
            </w:div>
          </w:divsChild>
        </w:div>
        <w:div w:id="1884247411">
          <w:marLeft w:val="0"/>
          <w:marRight w:val="0"/>
          <w:marTop w:val="0"/>
          <w:marBottom w:val="0"/>
          <w:divBdr>
            <w:top w:val="none" w:sz="0" w:space="0" w:color="auto"/>
            <w:left w:val="none" w:sz="0" w:space="0" w:color="auto"/>
            <w:bottom w:val="none" w:sz="0" w:space="0" w:color="auto"/>
            <w:right w:val="none" w:sz="0" w:space="0" w:color="auto"/>
          </w:divBdr>
          <w:divsChild>
            <w:div w:id="1575118564">
              <w:marLeft w:val="0"/>
              <w:marRight w:val="0"/>
              <w:marTop w:val="0"/>
              <w:marBottom w:val="0"/>
              <w:divBdr>
                <w:top w:val="none" w:sz="0" w:space="0" w:color="auto"/>
                <w:left w:val="none" w:sz="0" w:space="0" w:color="auto"/>
                <w:bottom w:val="none" w:sz="0" w:space="0" w:color="auto"/>
                <w:right w:val="none" w:sz="0" w:space="0" w:color="auto"/>
              </w:divBdr>
            </w:div>
          </w:divsChild>
        </w:div>
        <w:div w:id="1062366567">
          <w:marLeft w:val="0"/>
          <w:marRight w:val="0"/>
          <w:marTop w:val="0"/>
          <w:marBottom w:val="0"/>
          <w:divBdr>
            <w:top w:val="none" w:sz="0" w:space="0" w:color="auto"/>
            <w:left w:val="none" w:sz="0" w:space="0" w:color="auto"/>
            <w:bottom w:val="none" w:sz="0" w:space="0" w:color="auto"/>
            <w:right w:val="none" w:sz="0" w:space="0" w:color="auto"/>
          </w:divBdr>
          <w:divsChild>
            <w:div w:id="1012562741">
              <w:marLeft w:val="0"/>
              <w:marRight w:val="0"/>
              <w:marTop w:val="0"/>
              <w:marBottom w:val="0"/>
              <w:divBdr>
                <w:top w:val="none" w:sz="0" w:space="0" w:color="auto"/>
                <w:left w:val="none" w:sz="0" w:space="0" w:color="auto"/>
                <w:bottom w:val="none" w:sz="0" w:space="0" w:color="auto"/>
                <w:right w:val="none" w:sz="0" w:space="0" w:color="auto"/>
              </w:divBdr>
            </w:div>
          </w:divsChild>
        </w:div>
        <w:div w:id="690305646">
          <w:marLeft w:val="0"/>
          <w:marRight w:val="0"/>
          <w:marTop w:val="0"/>
          <w:marBottom w:val="0"/>
          <w:divBdr>
            <w:top w:val="none" w:sz="0" w:space="0" w:color="auto"/>
            <w:left w:val="none" w:sz="0" w:space="0" w:color="auto"/>
            <w:bottom w:val="none" w:sz="0" w:space="0" w:color="auto"/>
            <w:right w:val="none" w:sz="0" w:space="0" w:color="auto"/>
          </w:divBdr>
          <w:divsChild>
            <w:div w:id="981155458">
              <w:marLeft w:val="0"/>
              <w:marRight w:val="0"/>
              <w:marTop w:val="0"/>
              <w:marBottom w:val="0"/>
              <w:divBdr>
                <w:top w:val="none" w:sz="0" w:space="0" w:color="auto"/>
                <w:left w:val="none" w:sz="0" w:space="0" w:color="auto"/>
                <w:bottom w:val="none" w:sz="0" w:space="0" w:color="auto"/>
                <w:right w:val="none" w:sz="0" w:space="0" w:color="auto"/>
              </w:divBdr>
            </w:div>
          </w:divsChild>
        </w:div>
        <w:div w:id="1762993339">
          <w:marLeft w:val="0"/>
          <w:marRight w:val="0"/>
          <w:marTop w:val="0"/>
          <w:marBottom w:val="0"/>
          <w:divBdr>
            <w:top w:val="none" w:sz="0" w:space="0" w:color="auto"/>
            <w:left w:val="none" w:sz="0" w:space="0" w:color="auto"/>
            <w:bottom w:val="none" w:sz="0" w:space="0" w:color="auto"/>
            <w:right w:val="none" w:sz="0" w:space="0" w:color="auto"/>
          </w:divBdr>
          <w:divsChild>
            <w:div w:id="493448362">
              <w:marLeft w:val="0"/>
              <w:marRight w:val="0"/>
              <w:marTop w:val="0"/>
              <w:marBottom w:val="0"/>
              <w:divBdr>
                <w:top w:val="none" w:sz="0" w:space="0" w:color="auto"/>
                <w:left w:val="none" w:sz="0" w:space="0" w:color="auto"/>
                <w:bottom w:val="none" w:sz="0" w:space="0" w:color="auto"/>
                <w:right w:val="none" w:sz="0" w:space="0" w:color="auto"/>
              </w:divBdr>
            </w:div>
          </w:divsChild>
        </w:div>
        <w:div w:id="2035299115">
          <w:marLeft w:val="0"/>
          <w:marRight w:val="0"/>
          <w:marTop w:val="0"/>
          <w:marBottom w:val="0"/>
          <w:divBdr>
            <w:top w:val="none" w:sz="0" w:space="0" w:color="auto"/>
            <w:left w:val="none" w:sz="0" w:space="0" w:color="auto"/>
            <w:bottom w:val="none" w:sz="0" w:space="0" w:color="auto"/>
            <w:right w:val="none" w:sz="0" w:space="0" w:color="auto"/>
          </w:divBdr>
          <w:divsChild>
            <w:div w:id="610168382">
              <w:marLeft w:val="0"/>
              <w:marRight w:val="0"/>
              <w:marTop w:val="0"/>
              <w:marBottom w:val="0"/>
              <w:divBdr>
                <w:top w:val="none" w:sz="0" w:space="0" w:color="auto"/>
                <w:left w:val="none" w:sz="0" w:space="0" w:color="auto"/>
                <w:bottom w:val="none" w:sz="0" w:space="0" w:color="auto"/>
                <w:right w:val="none" w:sz="0" w:space="0" w:color="auto"/>
              </w:divBdr>
            </w:div>
          </w:divsChild>
        </w:div>
        <w:div w:id="1581016159">
          <w:marLeft w:val="0"/>
          <w:marRight w:val="0"/>
          <w:marTop w:val="0"/>
          <w:marBottom w:val="0"/>
          <w:divBdr>
            <w:top w:val="none" w:sz="0" w:space="0" w:color="auto"/>
            <w:left w:val="none" w:sz="0" w:space="0" w:color="auto"/>
            <w:bottom w:val="none" w:sz="0" w:space="0" w:color="auto"/>
            <w:right w:val="none" w:sz="0" w:space="0" w:color="auto"/>
          </w:divBdr>
          <w:divsChild>
            <w:div w:id="505947585">
              <w:marLeft w:val="0"/>
              <w:marRight w:val="0"/>
              <w:marTop w:val="0"/>
              <w:marBottom w:val="0"/>
              <w:divBdr>
                <w:top w:val="none" w:sz="0" w:space="0" w:color="auto"/>
                <w:left w:val="none" w:sz="0" w:space="0" w:color="auto"/>
                <w:bottom w:val="none" w:sz="0" w:space="0" w:color="auto"/>
                <w:right w:val="none" w:sz="0" w:space="0" w:color="auto"/>
              </w:divBdr>
            </w:div>
          </w:divsChild>
        </w:div>
        <w:div w:id="265305915">
          <w:marLeft w:val="0"/>
          <w:marRight w:val="0"/>
          <w:marTop w:val="0"/>
          <w:marBottom w:val="0"/>
          <w:divBdr>
            <w:top w:val="none" w:sz="0" w:space="0" w:color="auto"/>
            <w:left w:val="none" w:sz="0" w:space="0" w:color="auto"/>
            <w:bottom w:val="none" w:sz="0" w:space="0" w:color="auto"/>
            <w:right w:val="none" w:sz="0" w:space="0" w:color="auto"/>
          </w:divBdr>
          <w:divsChild>
            <w:div w:id="622493592">
              <w:marLeft w:val="0"/>
              <w:marRight w:val="0"/>
              <w:marTop w:val="0"/>
              <w:marBottom w:val="0"/>
              <w:divBdr>
                <w:top w:val="none" w:sz="0" w:space="0" w:color="auto"/>
                <w:left w:val="none" w:sz="0" w:space="0" w:color="auto"/>
                <w:bottom w:val="none" w:sz="0" w:space="0" w:color="auto"/>
                <w:right w:val="none" w:sz="0" w:space="0" w:color="auto"/>
              </w:divBdr>
            </w:div>
          </w:divsChild>
        </w:div>
        <w:div w:id="1391685294">
          <w:marLeft w:val="0"/>
          <w:marRight w:val="0"/>
          <w:marTop w:val="0"/>
          <w:marBottom w:val="0"/>
          <w:divBdr>
            <w:top w:val="none" w:sz="0" w:space="0" w:color="auto"/>
            <w:left w:val="none" w:sz="0" w:space="0" w:color="auto"/>
            <w:bottom w:val="none" w:sz="0" w:space="0" w:color="auto"/>
            <w:right w:val="none" w:sz="0" w:space="0" w:color="auto"/>
          </w:divBdr>
          <w:divsChild>
            <w:div w:id="1530100149">
              <w:marLeft w:val="0"/>
              <w:marRight w:val="0"/>
              <w:marTop w:val="0"/>
              <w:marBottom w:val="0"/>
              <w:divBdr>
                <w:top w:val="none" w:sz="0" w:space="0" w:color="auto"/>
                <w:left w:val="none" w:sz="0" w:space="0" w:color="auto"/>
                <w:bottom w:val="none" w:sz="0" w:space="0" w:color="auto"/>
                <w:right w:val="none" w:sz="0" w:space="0" w:color="auto"/>
              </w:divBdr>
            </w:div>
          </w:divsChild>
        </w:div>
        <w:div w:id="258564116">
          <w:marLeft w:val="0"/>
          <w:marRight w:val="0"/>
          <w:marTop w:val="0"/>
          <w:marBottom w:val="0"/>
          <w:divBdr>
            <w:top w:val="none" w:sz="0" w:space="0" w:color="auto"/>
            <w:left w:val="none" w:sz="0" w:space="0" w:color="auto"/>
            <w:bottom w:val="none" w:sz="0" w:space="0" w:color="auto"/>
            <w:right w:val="none" w:sz="0" w:space="0" w:color="auto"/>
          </w:divBdr>
          <w:divsChild>
            <w:div w:id="961034751">
              <w:marLeft w:val="0"/>
              <w:marRight w:val="0"/>
              <w:marTop w:val="0"/>
              <w:marBottom w:val="0"/>
              <w:divBdr>
                <w:top w:val="none" w:sz="0" w:space="0" w:color="auto"/>
                <w:left w:val="none" w:sz="0" w:space="0" w:color="auto"/>
                <w:bottom w:val="none" w:sz="0" w:space="0" w:color="auto"/>
                <w:right w:val="none" w:sz="0" w:space="0" w:color="auto"/>
              </w:divBdr>
            </w:div>
          </w:divsChild>
        </w:div>
        <w:div w:id="1546944207">
          <w:marLeft w:val="0"/>
          <w:marRight w:val="0"/>
          <w:marTop w:val="0"/>
          <w:marBottom w:val="0"/>
          <w:divBdr>
            <w:top w:val="none" w:sz="0" w:space="0" w:color="auto"/>
            <w:left w:val="none" w:sz="0" w:space="0" w:color="auto"/>
            <w:bottom w:val="none" w:sz="0" w:space="0" w:color="auto"/>
            <w:right w:val="none" w:sz="0" w:space="0" w:color="auto"/>
          </w:divBdr>
          <w:divsChild>
            <w:div w:id="294455205">
              <w:marLeft w:val="0"/>
              <w:marRight w:val="0"/>
              <w:marTop w:val="0"/>
              <w:marBottom w:val="0"/>
              <w:divBdr>
                <w:top w:val="none" w:sz="0" w:space="0" w:color="auto"/>
                <w:left w:val="none" w:sz="0" w:space="0" w:color="auto"/>
                <w:bottom w:val="none" w:sz="0" w:space="0" w:color="auto"/>
                <w:right w:val="none" w:sz="0" w:space="0" w:color="auto"/>
              </w:divBdr>
            </w:div>
          </w:divsChild>
        </w:div>
        <w:div w:id="859662369">
          <w:marLeft w:val="0"/>
          <w:marRight w:val="0"/>
          <w:marTop w:val="0"/>
          <w:marBottom w:val="0"/>
          <w:divBdr>
            <w:top w:val="none" w:sz="0" w:space="0" w:color="auto"/>
            <w:left w:val="none" w:sz="0" w:space="0" w:color="auto"/>
            <w:bottom w:val="none" w:sz="0" w:space="0" w:color="auto"/>
            <w:right w:val="none" w:sz="0" w:space="0" w:color="auto"/>
          </w:divBdr>
          <w:divsChild>
            <w:div w:id="1995142821">
              <w:marLeft w:val="0"/>
              <w:marRight w:val="0"/>
              <w:marTop w:val="0"/>
              <w:marBottom w:val="0"/>
              <w:divBdr>
                <w:top w:val="none" w:sz="0" w:space="0" w:color="auto"/>
                <w:left w:val="none" w:sz="0" w:space="0" w:color="auto"/>
                <w:bottom w:val="none" w:sz="0" w:space="0" w:color="auto"/>
                <w:right w:val="none" w:sz="0" w:space="0" w:color="auto"/>
              </w:divBdr>
            </w:div>
          </w:divsChild>
        </w:div>
        <w:div w:id="869878789">
          <w:marLeft w:val="0"/>
          <w:marRight w:val="0"/>
          <w:marTop w:val="0"/>
          <w:marBottom w:val="0"/>
          <w:divBdr>
            <w:top w:val="none" w:sz="0" w:space="0" w:color="auto"/>
            <w:left w:val="none" w:sz="0" w:space="0" w:color="auto"/>
            <w:bottom w:val="none" w:sz="0" w:space="0" w:color="auto"/>
            <w:right w:val="none" w:sz="0" w:space="0" w:color="auto"/>
          </w:divBdr>
          <w:divsChild>
            <w:div w:id="1651523243">
              <w:marLeft w:val="0"/>
              <w:marRight w:val="0"/>
              <w:marTop w:val="0"/>
              <w:marBottom w:val="0"/>
              <w:divBdr>
                <w:top w:val="none" w:sz="0" w:space="0" w:color="auto"/>
                <w:left w:val="none" w:sz="0" w:space="0" w:color="auto"/>
                <w:bottom w:val="none" w:sz="0" w:space="0" w:color="auto"/>
                <w:right w:val="none" w:sz="0" w:space="0" w:color="auto"/>
              </w:divBdr>
            </w:div>
          </w:divsChild>
        </w:div>
        <w:div w:id="487327974">
          <w:marLeft w:val="0"/>
          <w:marRight w:val="0"/>
          <w:marTop w:val="0"/>
          <w:marBottom w:val="0"/>
          <w:divBdr>
            <w:top w:val="none" w:sz="0" w:space="0" w:color="auto"/>
            <w:left w:val="none" w:sz="0" w:space="0" w:color="auto"/>
            <w:bottom w:val="none" w:sz="0" w:space="0" w:color="auto"/>
            <w:right w:val="none" w:sz="0" w:space="0" w:color="auto"/>
          </w:divBdr>
          <w:divsChild>
            <w:div w:id="2114588861">
              <w:marLeft w:val="0"/>
              <w:marRight w:val="0"/>
              <w:marTop w:val="0"/>
              <w:marBottom w:val="0"/>
              <w:divBdr>
                <w:top w:val="none" w:sz="0" w:space="0" w:color="auto"/>
                <w:left w:val="none" w:sz="0" w:space="0" w:color="auto"/>
                <w:bottom w:val="none" w:sz="0" w:space="0" w:color="auto"/>
                <w:right w:val="none" w:sz="0" w:space="0" w:color="auto"/>
              </w:divBdr>
            </w:div>
          </w:divsChild>
        </w:div>
        <w:div w:id="301006988">
          <w:marLeft w:val="0"/>
          <w:marRight w:val="0"/>
          <w:marTop w:val="0"/>
          <w:marBottom w:val="0"/>
          <w:divBdr>
            <w:top w:val="none" w:sz="0" w:space="0" w:color="auto"/>
            <w:left w:val="none" w:sz="0" w:space="0" w:color="auto"/>
            <w:bottom w:val="none" w:sz="0" w:space="0" w:color="auto"/>
            <w:right w:val="none" w:sz="0" w:space="0" w:color="auto"/>
          </w:divBdr>
          <w:divsChild>
            <w:div w:id="1757047305">
              <w:marLeft w:val="0"/>
              <w:marRight w:val="0"/>
              <w:marTop w:val="0"/>
              <w:marBottom w:val="0"/>
              <w:divBdr>
                <w:top w:val="none" w:sz="0" w:space="0" w:color="auto"/>
                <w:left w:val="none" w:sz="0" w:space="0" w:color="auto"/>
                <w:bottom w:val="none" w:sz="0" w:space="0" w:color="auto"/>
                <w:right w:val="none" w:sz="0" w:space="0" w:color="auto"/>
              </w:divBdr>
            </w:div>
          </w:divsChild>
        </w:div>
        <w:div w:id="1010958917">
          <w:marLeft w:val="0"/>
          <w:marRight w:val="0"/>
          <w:marTop w:val="0"/>
          <w:marBottom w:val="0"/>
          <w:divBdr>
            <w:top w:val="none" w:sz="0" w:space="0" w:color="auto"/>
            <w:left w:val="none" w:sz="0" w:space="0" w:color="auto"/>
            <w:bottom w:val="none" w:sz="0" w:space="0" w:color="auto"/>
            <w:right w:val="none" w:sz="0" w:space="0" w:color="auto"/>
          </w:divBdr>
          <w:divsChild>
            <w:div w:id="134418661">
              <w:marLeft w:val="0"/>
              <w:marRight w:val="0"/>
              <w:marTop w:val="0"/>
              <w:marBottom w:val="0"/>
              <w:divBdr>
                <w:top w:val="none" w:sz="0" w:space="0" w:color="auto"/>
                <w:left w:val="none" w:sz="0" w:space="0" w:color="auto"/>
                <w:bottom w:val="none" w:sz="0" w:space="0" w:color="auto"/>
                <w:right w:val="none" w:sz="0" w:space="0" w:color="auto"/>
              </w:divBdr>
            </w:div>
          </w:divsChild>
        </w:div>
        <w:div w:id="858087266">
          <w:marLeft w:val="0"/>
          <w:marRight w:val="0"/>
          <w:marTop w:val="0"/>
          <w:marBottom w:val="0"/>
          <w:divBdr>
            <w:top w:val="none" w:sz="0" w:space="0" w:color="auto"/>
            <w:left w:val="none" w:sz="0" w:space="0" w:color="auto"/>
            <w:bottom w:val="none" w:sz="0" w:space="0" w:color="auto"/>
            <w:right w:val="none" w:sz="0" w:space="0" w:color="auto"/>
          </w:divBdr>
          <w:divsChild>
            <w:div w:id="602421407">
              <w:marLeft w:val="0"/>
              <w:marRight w:val="0"/>
              <w:marTop w:val="0"/>
              <w:marBottom w:val="0"/>
              <w:divBdr>
                <w:top w:val="none" w:sz="0" w:space="0" w:color="auto"/>
                <w:left w:val="none" w:sz="0" w:space="0" w:color="auto"/>
                <w:bottom w:val="none" w:sz="0" w:space="0" w:color="auto"/>
                <w:right w:val="none" w:sz="0" w:space="0" w:color="auto"/>
              </w:divBdr>
            </w:div>
          </w:divsChild>
        </w:div>
        <w:div w:id="1077632239">
          <w:marLeft w:val="0"/>
          <w:marRight w:val="0"/>
          <w:marTop w:val="0"/>
          <w:marBottom w:val="0"/>
          <w:divBdr>
            <w:top w:val="none" w:sz="0" w:space="0" w:color="auto"/>
            <w:left w:val="none" w:sz="0" w:space="0" w:color="auto"/>
            <w:bottom w:val="none" w:sz="0" w:space="0" w:color="auto"/>
            <w:right w:val="none" w:sz="0" w:space="0" w:color="auto"/>
          </w:divBdr>
          <w:divsChild>
            <w:div w:id="1627471825">
              <w:marLeft w:val="0"/>
              <w:marRight w:val="0"/>
              <w:marTop w:val="0"/>
              <w:marBottom w:val="0"/>
              <w:divBdr>
                <w:top w:val="none" w:sz="0" w:space="0" w:color="auto"/>
                <w:left w:val="none" w:sz="0" w:space="0" w:color="auto"/>
                <w:bottom w:val="none" w:sz="0" w:space="0" w:color="auto"/>
                <w:right w:val="none" w:sz="0" w:space="0" w:color="auto"/>
              </w:divBdr>
            </w:div>
          </w:divsChild>
        </w:div>
        <w:div w:id="245387516">
          <w:marLeft w:val="0"/>
          <w:marRight w:val="0"/>
          <w:marTop w:val="0"/>
          <w:marBottom w:val="0"/>
          <w:divBdr>
            <w:top w:val="none" w:sz="0" w:space="0" w:color="auto"/>
            <w:left w:val="none" w:sz="0" w:space="0" w:color="auto"/>
            <w:bottom w:val="none" w:sz="0" w:space="0" w:color="auto"/>
            <w:right w:val="none" w:sz="0" w:space="0" w:color="auto"/>
          </w:divBdr>
          <w:divsChild>
            <w:div w:id="1757479543">
              <w:marLeft w:val="0"/>
              <w:marRight w:val="0"/>
              <w:marTop w:val="0"/>
              <w:marBottom w:val="0"/>
              <w:divBdr>
                <w:top w:val="none" w:sz="0" w:space="0" w:color="auto"/>
                <w:left w:val="none" w:sz="0" w:space="0" w:color="auto"/>
                <w:bottom w:val="none" w:sz="0" w:space="0" w:color="auto"/>
                <w:right w:val="none" w:sz="0" w:space="0" w:color="auto"/>
              </w:divBdr>
            </w:div>
          </w:divsChild>
        </w:div>
        <w:div w:id="1545291413">
          <w:marLeft w:val="0"/>
          <w:marRight w:val="0"/>
          <w:marTop w:val="0"/>
          <w:marBottom w:val="0"/>
          <w:divBdr>
            <w:top w:val="none" w:sz="0" w:space="0" w:color="auto"/>
            <w:left w:val="none" w:sz="0" w:space="0" w:color="auto"/>
            <w:bottom w:val="none" w:sz="0" w:space="0" w:color="auto"/>
            <w:right w:val="none" w:sz="0" w:space="0" w:color="auto"/>
          </w:divBdr>
          <w:divsChild>
            <w:div w:id="1667980046">
              <w:marLeft w:val="0"/>
              <w:marRight w:val="0"/>
              <w:marTop w:val="0"/>
              <w:marBottom w:val="0"/>
              <w:divBdr>
                <w:top w:val="none" w:sz="0" w:space="0" w:color="auto"/>
                <w:left w:val="none" w:sz="0" w:space="0" w:color="auto"/>
                <w:bottom w:val="none" w:sz="0" w:space="0" w:color="auto"/>
                <w:right w:val="none" w:sz="0" w:space="0" w:color="auto"/>
              </w:divBdr>
            </w:div>
          </w:divsChild>
        </w:div>
        <w:div w:id="650796865">
          <w:marLeft w:val="0"/>
          <w:marRight w:val="0"/>
          <w:marTop w:val="0"/>
          <w:marBottom w:val="0"/>
          <w:divBdr>
            <w:top w:val="none" w:sz="0" w:space="0" w:color="auto"/>
            <w:left w:val="none" w:sz="0" w:space="0" w:color="auto"/>
            <w:bottom w:val="none" w:sz="0" w:space="0" w:color="auto"/>
            <w:right w:val="none" w:sz="0" w:space="0" w:color="auto"/>
          </w:divBdr>
          <w:divsChild>
            <w:div w:id="1305045204">
              <w:marLeft w:val="0"/>
              <w:marRight w:val="0"/>
              <w:marTop w:val="0"/>
              <w:marBottom w:val="0"/>
              <w:divBdr>
                <w:top w:val="none" w:sz="0" w:space="0" w:color="auto"/>
                <w:left w:val="none" w:sz="0" w:space="0" w:color="auto"/>
                <w:bottom w:val="none" w:sz="0" w:space="0" w:color="auto"/>
                <w:right w:val="none" w:sz="0" w:space="0" w:color="auto"/>
              </w:divBdr>
            </w:div>
          </w:divsChild>
        </w:div>
        <w:div w:id="850291229">
          <w:marLeft w:val="0"/>
          <w:marRight w:val="0"/>
          <w:marTop w:val="0"/>
          <w:marBottom w:val="0"/>
          <w:divBdr>
            <w:top w:val="none" w:sz="0" w:space="0" w:color="auto"/>
            <w:left w:val="none" w:sz="0" w:space="0" w:color="auto"/>
            <w:bottom w:val="none" w:sz="0" w:space="0" w:color="auto"/>
            <w:right w:val="none" w:sz="0" w:space="0" w:color="auto"/>
          </w:divBdr>
          <w:divsChild>
            <w:div w:id="1661272946">
              <w:marLeft w:val="0"/>
              <w:marRight w:val="0"/>
              <w:marTop w:val="0"/>
              <w:marBottom w:val="0"/>
              <w:divBdr>
                <w:top w:val="none" w:sz="0" w:space="0" w:color="auto"/>
                <w:left w:val="none" w:sz="0" w:space="0" w:color="auto"/>
                <w:bottom w:val="none" w:sz="0" w:space="0" w:color="auto"/>
                <w:right w:val="none" w:sz="0" w:space="0" w:color="auto"/>
              </w:divBdr>
            </w:div>
          </w:divsChild>
        </w:div>
        <w:div w:id="174466534">
          <w:marLeft w:val="0"/>
          <w:marRight w:val="0"/>
          <w:marTop w:val="0"/>
          <w:marBottom w:val="0"/>
          <w:divBdr>
            <w:top w:val="none" w:sz="0" w:space="0" w:color="auto"/>
            <w:left w:val="none" w:sz="0" w:space="0" w:color="auto"/>
            <w:bottom w:val="none" w:sz="0" w:space="0" w:color="auto"/>
            <w:right w:val="none" w:sz="0" w:space="0" w:color="auto"/>
          </w:divBdr>
          <w:divsChild>
            <w:div w:id="279457525">
              <w:marLeft w:val="0"/>
              <w:marRight w:val="0"/>
              <w:marTop w:val="0"/>
              <w:marBottom w:val="0"/>
              <w:divBdr>
                <w:top w:val="none" w:sz="0" w:space="0" w:color="auto"/>
                <w:left w:val="none" w:sz="0" w:space="0" w:color="auto"/>
                <w:bottom w:val="none" w:sz="0" w:space="0" w:color="auto"/>
                <w:right w:val="none" w:sz="0" w:space="0" w:color="auto"/>
              </w:divBdr>
            </w:div>
          </w:divsChild>
        </w:div>
        <w:div w:id="528252325">
          <w:marLeft w:val="0"/>
          <w:marRight w:val="0"/>
          <w:marTop w:val="0"/>
          <w:marBottom w:val="0"/>
          <w:divBdr>
            <w:top w:val="none" w:sz="0" w:space="0" w:color="auto"/>
            <w:left w:val="none" w:sz="0" w:space="0" w:color="auto"/>
            <w:bottom w:val="none" w:sz="0" w:space="0" w:color="auto"/>
            <w:right w:val="none" w:sz="0" w:space="0" w:color="auto"/>
          </w:divBdr>
          <w:divsChild>
            <w:div w:id="34932327">
              <w:marLeft w:val="0"/>
              <w:marRight w:val="0"/>
              <w:marTop w:val="0"/>
              <w:marBottom w:val="0"/>
              <w:divBdr>
                <w:top w:val="none" w:sz="0" w:space="0" w:color="auto"/>
                <w:left w:val="none" w:sz="0" w:space="0" w:color="auto"/>
                <w:bottom w:val="none" w:sz="0" w:space="0" w:color="auto"/>
                <w:right w:val="none" w:sz="0" w:space="0" w:color="auto"/>
              </w:divBdr>
            </w:div>
          </w:divsChild>
        </w:div>
        <w:div w:id="771901582">
          <w:marLeft w:val="0"/>
          <w:marRight w:val="0"/>
          <w:marTop w:val="0"/>
          <w:marBottom w:val="0"/>
          <w:divBdr>
            <w:top w:val="none" w:sz="0" w:space="0" w:color="auto"/>
            <w:left w:val="none" w:sz="0" w:space="0" w:color="auto"/>
            <w:bottom w:val="none" w:sz="0" w:space="0" w:color="auto"/>
            <w:right w:val="none" w:sz="0" w:space="0" w:color="auto"/>
          </w:divBdr>
          <w:divsChild>
            <w:div w:id="1406368741">
              <w:marLeft w:val="0"/>
              <w:marRight w:val="0"/>
              <w:marTop w:val="0"/>
              <w:marBottom w:val="0"/>
              <w:divBdr>
                <w:top w:val="none" w:sz="0" w:space="0" w:color="auto"/>
                <w:left w:val="none" w:sz="0" w:space="0" w:color="auto"/>
                <w:bottom w:val="none" w:sz="0" w:space="0" w:color="auto"/>
                <w:right w:val="none" w:sz="0" w:space="0" w:color="auto"/>
              </w:divBdr>
            </w:div>
          </w:divsChild>
        </w:div>
        <w:div w:id="439643436">
          <w:marLeft w:val="0"/>
          <w:marRight w:val="0"/>
          <w:marTop w:val="0"/>
          <w:marBottom w:val="0"/>
          <w:divBdr>
            <w:top w:val="none" w:sz="0" w:space="0" w:color="auto"/>
            <w:left w:val="none" w:sz="0" w:space="0" w:color="auto"/>
            <w:bottom w:val="none" w:sz="0" w:space="0" w:color="auto"/>
            <w:right w:val="none" w:sz="0" w:space="0" w:color="auto"/>
          </w:divBdr>
          <w:divsChild>
            <w:div w:id="2089303325">
              <w:marLeft w:val="0"/>
              <w:marRight w:val="0"/>
              <w:marTop w:val="0"/>
              <w:marBottom w:val="0"/>
              <w:divBdr>
                <w:top w:val="none" w:sz="0" w:space="0" w:color="auto"/>
                <w:left w:val="none" w:sz="0" w:space="0" w:color="auto"/>
                <w:bottom w:val="none" w:sz="0" w:space="0" w:color="auto"/>
                <w:right w:val="none" w:sz="0" w:space="0" w:color="auto"/>
              </w:divBdr>
            </w:div>
          </w:divsChild>
        </w:div>
        <w:div w:id="198589059">
          <w:marLeft w:val="0"/>
          <w:marRight w:val="0"/>
          <w:marTop w:val="0"/>
          <w:marBottom w:val="0"/>
          <w:divBdr>
            <w:top w:val="none" w:sz="0" w:space="0" w:color="auto"/>
            <w:left w:val="none" w:sz="0" w:space="0" w:color="auto"/>
            <w:bottom w:val="none" w:sz="0" w:space="0" w:color="auto"/>
            <w:right w:val="none" w:sz="0" w:space="0" w:color="auto"/>
          </w:divBdr>
          <w:divsChild>
            <w:div w:id="1446071675">
              <w:marLeft w:val="0"/>
              <w:marRight w:val="0"/>
              <w:marTop w:val="0"/>
              <w:marBottom w:val="0"/>
              <w:divBdr>
                <w:top w:val="none" w:sz="0" w:space="0" w:color="auto"/>
                <w:left w:val="none" w:sz="0" w:space="0" w:color="auto"/>
                <w:bottom w:val="none" w:sz="0" w:space="0" w:color="auto"/>
                <w:right w:val="none" w:sz="0" w:space="0" w:color="auto"/>
              </w:divBdr>
            </w:div>
          </w:divsChild>
        </w:div>
        <w:div w:id="964847507">
          <w:marLeft w:val="0"/>
          <w:marRight w:val="0"/>
          <w:marTop w:val="0"/>
          <w:marBottom w:val="0"/>
          <w:divBdr>
            <w:top w:val="none" w:sz="0" w:space="0" w:color="auto"/>
            <w:left w:val="none" w:sz="0" w:space="0" w:color="auto"/>
            <w:bottom w:val="none" w:sz="0" w:space="0" w:color="auto"/>
            <w:right w:val="none" w:sz="0" w:space="0" w:color="auto"/>
          </w:divBdr>
          <w:divsChild>
            <w:div w:id="1323580061">
              <w:marLeft w:val="0"/>
              <w:marRight w:val="0"/>
              <w:marTop w:val="0"/>
              <w:marBottom w:val="0"/>
              <w:divBdr>
                <w:top w:val="none" w:sz="0" w:space="0" w:color="auto"/>
                <w:left w:val="none" w:sz="0" w:space="0" w:color="auto"/>
                <w:bottom w:val="none" w:sz="0" w:space="0" w:color="auto"/>
                <w:right w:val="none" w:sz="0" w:space="0" w:color="auto"/>
              </w:divBdr>
            </w:div>
          </w:divsChild>
        </w:div>
        <w:div w:id="365835037">
          <w:marLeft w:val="0"/>
          <w:marRight w:val="0"/>
          <w:marTop w:val="0"/>
          <w:marBottom w:val="0"/>
          <w:divBdr>
            <w:top w:val="none" w:sz="0" w:space="0" w:color="auto"/>
            <w:left w:val="none" w:sz="0" w:space="0" w:color="auto"/>
            <w:bottom w:val="none" w:sz="0" w:space="0" w:color="auto"/>
            <w:right w:val="none" w:sz="0" w:space="0" w:color="auto"/>
          </w:divBdr>
          <w:divsChild>
            <w:div w:id="729764243">
              <w:marLeft w:val="0"/>
              <w:marRight w:val="0"/>
              <w:marTop w:val="0"/>
              <w:marBottom w:val="0"/>
              <w:divBdr>
                <w:top w:val="none" w:sz="0" w:space="0" w:color="auto"/>
                <w:left w:val="none" w:sz="0" w:space="0" w:color="auto"/>
                <w:bottom w:val="none" w:sz="0" w:space="0" w:color="auto"/>
                <w:right w:val="none" w:sz="0" w:space="0" w:color="auto"/>
              </w:divBdr>
            </w:div>
          </w:divsChild>
        </w:div>
        <w:div w:id="2132161574">
          <w:marLeft w:val="0"/>
          <w:marRight w:val="0"/>
          <w:marTop w:val="0"/>
          <w:marBottom w:val="0"/>
          <w:divBdr>
            <w:top w:val="none" w:sz="0" w:space="0" w:color="auto"/>
            <w:left w:val="none" w:sz="0" w:space="0" w:color="auto"/>
            <w:bottom w:val="none" w:sz="0" w:space="0" w:color="auto"/>
            <w:right w:val="none" w:sz="0" w:space="0" w:color="auto"/>
          </w:divBdr>
          <w:divsChild>
            <w:div w:id="1850366345">
              <w:marLeft w:val="0"/>
              <w:marRight w:val="0"/>
              <w:marTop w:val="0"/>
              <w:marBottom w:val="0"/>
              <w:divBdr>
                <w:top w:val="none" w:sz="0" w:space="0" w:color="auto"/>
                <w:left w:val="none" w:sz="0" w:space="0" w:color="auto"/>
                <w:bottom w:val="none" w:sz="0" w:space="0" w:color="auto"/>
                <w:right w:val="none" w:sz="0" w:space="0" w:color="auto"/>
              </w:divBdr>
            </w:div>
          </w:divsChild>
        </w:div>
        <w:div w:id="705644212">
          <w:marLeft w:val="0"/>
          <w:marRight w:val="0"/>
          <w:marTop w:val="0"/>
          <w:marBottom w:val="0"/>
          <w:divBdr>
            <w:top w:val="none" w:sz="0" w:space="0" w:color="auto"/>
            <w:left w:val="none" w:sz="0" w:space="0" w:color="auto"/>
            <w:bottom w:val="none" w:sz="0" w:space="0" w:color="auto"/>
            <w:right w:val="none" w:sz="0" w:space="0" w:color="auto"/>
          </w:divBdr>
          <w:divsChild>
            <w:div w:id="1055933052">
              <w:marLeft w:val="0"/>
              <w:marRight w:val="0"/>
              <w:marTop w:val="0"/>
              <w:marBottom w:val="0"/>
              <w:divBdr>
                <w:top w:val="none" w:sz="0" w:space="0" w:color="auto"/>
                <w:left w:val="none" w:sz="0" w:space="0" w:color="auto"/>
                <w:bottom w:val="none" w:sz="0" w:space="0" w:color="auto"/>
                <w:right w:val="none" w:sz="0" w:space="0" w:color="auto"/>
              </w:divBdr>
            </w:div>
          </w:divsChild>
        </w:div>
        <w:div w:id="807552632">
          <w:marLeft w:val="0"/>
          <w:marRight w:val="0"/>
          <w:marTop w:val="0"/>
          <w:marBottom w:val="0"/>
          <w:divBdr>
            <w:top w:val="none" w:sz="0" w:space="0" w:color="auto"/>
            <w:left w:val="none" w:sz="0" w:space="0" w:color="auto"/>
            <w:bottom w:val="none" w:sz="0" w:space="0" w:color="auto"/>
            <w:right w:val="none" w:sz="0" w:space="0" w:color="auto"/>
          </w:divBdr>
          <w:divsChild>
            <w:div w:id="185140352">
              <w:marLeft w:val="0"/>
              <w:marRight w:val="0"/>
              <w:marTop w:val="0"/>
              <w:marBottom w:val="0"/>
              <w:divBdr>
                <w:top w:val="none" w:sz="0" w:space="0" w:color="auto"/>
                <w:left w:val="none" w:sz="0" w:space="0" w:color="auto"/>
                <w:bottom w:val="none" w:sz="0" w:space="0" w:color="auto"/>
                <w:right w:val="none" w:sz="0" w:space="0" w:color="auto"/>
              </w:divBdr>
            </w:div>
          </w:divsChild>
        </w:div>
        <w:div w:id="1388918277">
          <w:marLeft w:val="0"/>
          <w:marRight w:val="0"/>
          <w:marTop w:val="0"/>
          <w:marBottom w:val="0"/>
          <w:divBdr>
            <w:top w:val="none" w:sz="0" w:space="0" w:color="auto"/>
            <w:left w:val="none" w:sz="0" w:space="0" w:color="auto"/>
            <w:bottom w:val="none" w:sz="0" w:space="0" w:color="auto"/>
            <w:right w:val="none" w:sz="0" w:space="0" w:color="auto"/>
          </w:divBdr>
          <w:divsChild>
            <w:div w:id="1954512633">
              <w:marLeft w:val="0"/>
              <w:marRight w:val="0"/>
              <w:marTop w:val="0"/>
              <w:marBottom w:val="0"/>
              <w:divBdr>
                <w:top w:val="none" w:sz="0" w:space="0" w:color="auto"/>
                <w:left w:val="none" w:sz="0" w:space="0" w:color="auto"/>
                <w:bottom w:val="none" w:sz="0" w:space="0" w:color="auto"/>
                <w:right w:val="none" w:sz="0" w:space="0" w:color="auto"/>
              </w:divBdr>
            </w:div>
          </w:divsChild>
        </w:div>
        <w:div w:id="103812233">
          <w:marLeft w:val="0"/>
          <w:marRight w:val="0"/>
          <w:marTop w:val="0"/>
          <w:marBottom w:val="0"/>
          <w:divBdr>
            <w:top w:val="none" w:sz="0" w:space="0" w:color="auto"/>
            <w:left w:val="none" w:sz="0" w:space="0" w:color="auto"/>
            <w:bottom w:val="none" w:sz="0" w:space="0" w:color="auto"/>
            <w:right w:val="none" w:sz="0" w:space="0" w:color="auto"/>
          </w:divBdr>
          <w:divsChild>
            <w:div w:id="1777944911">
              <w:marLeft w:val="0"/>
              <w:marRight w:val="0"/>
              <w:marTop w:val="0"/>
              <w:marBottom w:val="0"/>
              <w:divBdr>
                <w:top w:val="none" w:sz="0" w:space="0" w:color="auto"/>
                <w:left w:val="none" w:sz="0" w:space="0" w:color="auto"/>
                <w:bottom w:val="none" w:sz="0" w:space="0" w:color="auto"/>
                <w:right w:val="none" w:sz="0" w:space="0" w:color="auto"/>
              </w:divBdr>
            </w:div>
          </w:divsChild>
        </w:div>
        <w:div w:id="689643161">
          <w:marLeft w:val="0"/>
          <w:marRight w:val="0"/>
          <w:marTop w:val="0"/>
          <w:marBottom w:val="0"/>
          <w:divBdr>
            <w:top w:val="none" w:sz="0" w:space="0" w:color="auto"/>
            <w:left w:val="none" w:sz="0" w:space="0" w:color="auto"/>
            <w:bottom w:val="none" w:sz="0" w:space="0" w:color="auto"/>
            <w:right w:val="none" w:sz="0" w:space="0" w:color="auto"/>
          </w:divBdr>
          <w:divsChild>
            <w:div w:id="1833178825">
              <w:marLeft w:val="0"/>
              <w:marRight w:val="0"/>
              <w:marTop w:val="0"/>
              <w:marBottom w:val="0"/>
              <w:divBdr>
                <w:top w:val="none" w:sz="0" w:space="0" w:color="auto"/>
                <w:left w:val="none" w:sz="0" w:space="0" w:color="auto"/>
                <w:bottom w:val="none" w:sz="0" w:space="0" w:color="auto"/>
                <w:right w:val="none" w:sz="0" w:space="0" w:color="auto"/>
              </w:divBdr>
            </w:div>
          </w:divsChild>
        </w:div>
        <w:div w:id="1541013880">
          <w:marLeft w:val="0"/>
          <w:marRight w:val="0"/>
          <w:marTop w:val="0"/>
          <w:marBottom w:val="0"/>
          <w:divBdr>
            <w:top w:val="none" w:sz="0" w:space="0" w:color="auto"/>
            <w:left w:val="none" w:sz="0" w:space="0" w:color="auto"/>
            <w:bottom w:val="none" w:sz="0" w:space="0" w:color="auto"/>
            <w:right w:val="none" w:sz="0" w:space="0" w:color="auto"/>
          </w:divBdr>
          <w:divsChild>
            <w:div w:id="1410690615">
              <w:marLeft w:val="0"/>
              <w:marRight w:val="0"/>
              <w:marTop w:val="0"/>
              <w:marBottom w:val="0"/>
              <w:divBdr>
                <w:top w:val="none" w:sz="0" w:space="0" w:color="auto"/>
                <w:left w:val="none" w:sz="0" w:space="0" w:color="auto"/>
                <w:bottom w:val="none" w:sz="0" w:space="0" w:color="auto"/>
                <w:right w:val="none" w:sz="0" w:space="0" w:color="auto"/>
              </w:divBdr>
            </w:div>
          </w:divsChild>
        </w:div>
        <w:div w:id="902562736">
          <w:marLeft w:val="0"/>
          <w:marRight w:val="0"/>
          <w:marTop w:val="0"/>
          <w:marBottom w:val="0"/>
          <w:divBdr>
            <w:top w:val="none" w:sz="0" w:space="0" w:color="auto"/>
            <w:left w:val="none" w:sz="0" w:space="0" w:color="auto"/>
            <w:bottom w:val="none" w:sz="0" w:space="0" w:color="auto"/>
            <w:right w:val="none" w:sz="0" w:space="0" w:color="auto"/>
          </w:divBdr>
          <w:divsChild>
            <w:div w:id="1719357393">
              <w:marLeft w:val="0"/>
              <w:marRight w:val="0"/>
              <w:marTop w:val="0"/>
              <w:marBottom w:val="0"/>
              <w:divBdr>
                <w:top w:val="none" w:sz="0" w:space="0" w:color="auto"/>
                <w:left w:val="none" w:sz="0" w:space="0" w:color="auto"/>
                <w:bottom w:val="none" w:sz="0" w:space="0" w:color="auto"/>
                <w:right w:val="none" w:sz="0" w:space="0" w:color="auto"/>
              </w:divBdr>
            </w:div>
          </w:divsChild>
        </w:div>
        <w:div w:id="699475858">
          <w:marLeft w:val="0"/>
          <w:marRight w:val="0"/>
          <w:marTop w:val="0"/>
          <w:marBottom w:val="0"/>
          <w:divBdr>
            <w:top w:val="none" w:sz="0" w:space="0" w:color="auto"/>
            <w:left w:val="none" w:sz="0" w:space="0" w:color="auto"/>
            <w:bottom w:val="none" w:sz="0" w:space="0" w:color="auto"/>
            <w:right w:val="none" w:sz="0" w:space="0" w:color="auto"/>
          </w:divBdr>
          <w:divsChild>
            <w:div w:id="130944496">
              <w:marLeft w:val="0"/>
              <w:marRight w:val="0"/>
              <w:marTop w:val="0"/>
              <w:marBottom w:val="0"/>
              <w:divBdr>
                <w:top w:val="none" w:sz="0" w:space="0" w:color="auto"/>
                <w:left w:val="none" w:sz="0" w:space="0" w:color="auto"/>
                <w:bottom w:val="none" w:sz="0" w:space="0" w:color="auto"/>
                <w:right w:val="none" w:sz="0" w:space="0" w:color="auto"/>
              </w:divBdr>
            </w:div>
          </w:divsChild>
        </w:div>
        <w:div w:id="913708722">
          <w:marLeft w:val="0"/>
          <w:marRight w:val="0"/>
          <w:marTop w:val="0"/>
          <w:marBottom w:val="0"/>
          <w:divBdr>
            <w:top w:val="none" w:sz="0" w:space="0" w:color="auto"/>
            <w:left w:val="none" w:sz="0" w:space="0" w:color="auto"/>
            <w:bottom w:val="none" w:sz="0" w:space="0" w:color="auto"/>
            <w:right w:val="none" w:sz="0" w:space="0" w:color="auto"/>
          </w:divBdr>
          <w:divsChild>
            <w:div w:id="634020355">
              <w:marLeft w:val="0"/>
              <w:marRight w:val="0"/>
              <w:marTop w:val="0"/>
              <w:marBottom w:val="0"/>
              <w:divBdr>
                <w:top w:val="none" w:sz="0" w:space="0" w:color="auto"/>
                <w:left w:val="none" w:sz="0" w:space="0" w:color="auto"/>
                <w:bottom w:val="none" w:sz="0" w:space="0" w:color="auto"/>
                <w:right w:val="none" w:sz="0" w:space="0" w:color="auto"/>
              </w:divBdr>
            </w:div>
          </w:divsChild>
        </w:div>
        <w:div w:id="1759208547">
          <w:marLeft w:val="0"/>
          <w:marRight w:val="0"/>
          <w:marTop w:val="0"/>
          <w:marBottom w:val="0"/>
          <w:divBdr>
            <w:top w:val="none" w:sz="0" w:space="0" w:color="auto"/>
            <w:left w:val="none" w:sz="0" w:space="0" w:color="auto"/>
            <w:bottom w:val="none" w:sz="0" w:space="0" w:color="auto"/>
            <w:right w:val="none" w:sz="0" w:space="0" w:color="auto"/>
          </w:divBdr>
          <w:divsChild>
            <w:div w:id="853957357">
              <w:marLeft w:val="0"/>
              <w:marRight w:val="0"/>
              <w:marTop w:val="0"/>
              <w:marBottom w:val="0"/>
              <w:divBdr>
                <w:top w:val="none" w:sz="0" w:space="0" w:color="auto"/>
                <w:left w:val="none" w:sz="0" w:space="0" w:color="auto"/>
                <w:bottom w:val="none" w:sz="0" w:space="0" w:color="auto"/>
                <w:right w:val="none" w:sz="0" w:space="0" w:color="auto"/>
              </w:divBdr>
            </w:div>
          </w:divsChild>
        </w:div>
        <w:div w:id="282885298">
          <w:marLeft w:val="0"/>
          <w:marRight w:val="0"/>
          <w:marTop w:val="0"/>
          <w:marBottom w:val="0"/>
          <w:divBdr>
            <w:top w:val="none" w:sz="0" w:space="0" w:color="auto"/>
            <w:left w:val="none" w:sz="0" w:space="0" w:color="auto"/>
            <w:bottom w:val="none" w:sz="0" w:space="0" w:color="auto"/>
            <w:right w:val="none" w:sz="0" w:space="0" w:color="auto"/>
          </w:divBdr>
          <w:divsChild>
            <w:div w:id="1413814464">
              <w:marLeft w:val="0"/>
              <w:marRight w:val="0"/>
              <w:marTop w:val="0"/>
              <w:marBottom w:val="0"/>
              <w:divBdr>
                <w:top w:val="none" w:sz="0" w:space="0" w:color="auto"/>
                <w:left w:val="none" w:sz="0" w:space="0" w:color="auto"/>
                <w:bottom w:val="none" w:sz="0" w:space="0" w:color="auto"/>
                <w:right w:val="none" w:sz="0" w:space="0" w:color="auto"/>
              </w:divBdr>
            </w:div>
          </w:divsChild>
        </w:div>
        <w:div w:id="1695186312">
          <w:marLeft w:val="0"/>
          <w:marRight w:val="0"/>
          <w:marTop w:val="0"/>
          <w:marBottom w:val="0"/>
          <w:divBdr>
            <w:top w:val="none" w:sz="0" w:space="0" w:color="auto"/>
            <w:left w:val="none" w:sz="0" w:space="0" w:color="auto"/>
            <w:bottom w:val="none" w:sz="0" w:space="0" w:color="auto"/>
            <w:right w:val="none" w:sz="0" w:space="0" w:color="auto"/>
          </w:divBdr>
          <w:divsChild>
            <w:div w:id="1986201730">
              <w:marLeft w:val="0"/>
              <w:marRight w:val="0"/>
              <w:marTop w:val="0"/>
              <w:marBottom w:val="0"/>
              <w:divBdr>
                <w:top w:val="none" w:sz="0" w:space="0" w:color="auto"/>
                <w:left w:val="none" w:sz="0" w:space="0" w:color="auto"/>
                <w:bottom w:val="none" w:sz="0" w:space="0" w:color="auto"/>
                <w:right w:val="none" w:sz="0" w:space="0" w:color="auto"/>
              </w:divBdr>
            </w:div>
          </w:divsChild>
        </w:div>
        <w:div w:id="1592809638">
          <w:marLeft w:val="0"/>
          <w:marRight w:val="0"/>
          <w:marTop w:val="0"/>
          <w:marBottom w:val="0"/>
          <w:divBdr>
            <w:top w:val="none" w:sz="0" w:space="0" w:color="auto"/>
            <w:left w:val="none" w:sz="0" w:space="0" w:color="auto"/>
            <w:bottom w:val="none" w:sz="0" w:space="0" w:color="auto"/>
            <w:right w:val="none" w:sz="0" w:space="0" w:color="auto"/>
          </w:divBdr>
          <w:divsChild>
            <w:div w:id="1879662885">
              <w:marLeft w:val="0"/>
              <w:marRight w:val="0"/>
              <w:marTop w:val="0"/>
              <w:marBottom w:val="0"/>
              <w:divBdr>
                <w:top w:val="none" w:sz="0" w:space="0" w:color="auto"/>
                <w:left w:val="none" w:sz="0" w:space="0" w:color="auto"/>
                <w:bottom w:val="none" w:sz="0" w:space="0" w:color="auto"/>
                <w:right w:val="none" w:sz="0" w:space="0" w:color="auto"/>
              </w:divBdr>
            </w:div>
          </w:divsChild>
        </w:div>
        <w:div w:id="1435396018">
          <w:marLeft w:val="0"/>
          <w:marRight w:val="0"/>
          <w:marTop w:val="0"/>
          <w:marBottom w:val="0"/>
          <w:divBdr>
            <w:top w:val="none" w:sz="0" w:space="0" w:color="auto"/>
            <w:left w:val="none" w:sz="0" w:space="0" w:color="auto"/>
            <w:bottom w:val="none" w:sz="0" w:space="0" w:color="auto"/>
            <w:right w:val="none" w:sz="0" w:space="0" w:color="auto"/>
          </w:divBdr>
          <w:divsChild>
            <w:div w:id="215971200">
              <w:marLeft w:val="0"/>
              <w:marRight w:val="0"/>
              <w:marTop w:val="0"/>
              <w:marBottom w:val="0"/>
              <w:divBdr>
                <w:top w:val="none" w:sz="0" w:space="0" w:color="auto"/>
                <w:left w:val="none" w:sz="0" w:space="0" w:color="auto"/>
                <w:bottom w:val="none" w:sz="0" w:space="0" w:color="auto"/>
                <w:right w:val="none" w:sz="0" w:space="0" w:color="auto"/>
              </w:divBdr>
            </w:div>
          </w:divsChild>
        </w:div>
        <w:div w:id="155726470">
          <w:marLeft w:val="0"/>
          <w:marRight w:val="0"/>
          <w:marTop w:val="0"/>
          <w:marBottom w:val="0"/>
          <w:divBdr>
            <w:top w:val="none" w:sz="0" w:space="0" w:color="auto"/>
            <w:left w:val="none" w:sz="0" w:space="0" w:color="auto"/>
            <w:bottom w:val="none" w:sz="0" w:space="0" w:color="auto"/>
            <w:right w:val="none" w:sz="0" w:space="0" w:color="auto"/>
          </w:divBdr>
          <w:divsChild>
            <w:div w:id="1083800441">
              <w:marLeft w:val="0"/>
              <w:marRight w:val="0"/>
              <w:marTop w:val="0"/>
              <w:marBottom w:val="0"/>
              <w:divBdr>
                <w:top w:val="none" w:sz="0" w:space="0" w:color="auto"/>
                <w:left w:val="none" w:sz="0" w:space="0" w:color="auto"/>
                <w:bottom w:val="none" w:sz="0" w:space="0" w:color="auto"/>
                <w:right w:val="none" w:sz="0" w:space="0" w:color="auto"/>
              </w:divBdr>
            </w:div>
          </w:divsChild>
        </w:div>
        <w:div w:id="2109886429">
          <w:marLeft w:val="0"/>
          <w:marRight w:val="0"/>
          <w:marTop w:val="0"/>
          <w:marBottom w:val="0"/>
          <w:divBdr>
            <w:top w:val="none" w:sz="0" w:space="0" w:color="auto"/>
            <w:left w:val="none" w:sz="0" w:space="0" w:color="auto"/>
            <w:bottom w:val="none" w:sz="0" w:space="0" w:color="auto"/>
            <w:right w:val="none" w:sz="0" w:space="0" w:color="auto"/>
          </w:divBdr>
          <w:divsChild>
            <w:div w:id="1508446906">
              <w:marLeft w:val="0"/>
              <w:marRight w:val="0"/>
              <w:marTop w:val="0"/>
              <w:marBottom w:val="0"/>
              <w:divBdr>
                <w:top w:val="none" w:sz="0" w:space="0" w:color="auto"/>
                <w:left w:val="none" w:sz="0" w:space="0" w:color="auto"/>
                <w:bottom w:val="none" w:sz="0" w:space="0" w:color="auto"/>
                <w:right w:val="none" w:sz="0" w:space="0" w:color="auto"/>
              </w:divBdr>
            </w:div>
          </w:divsChild>
        </w:div>
        <w:div w:id="959604571">
          <w:marLeft w:val="0"/>
          <w:marRight w:val="0"/>
          <w:marTop w:val="0"/>
          <w:marBottom w:val="0"/>
          <w:divBdr>
            <w:top w:val="none" w:sz="0" w:space="0" w:color="auto"/>
            <w:left w:val="none" w:sz="0" w:space="0" w:color="auto"/>
            <w:bottom w:val="none" w:sz="0" w:space="0" w:color="auto"/>
            <w:right w:val="none" w:sz="0" w:space="0" w:color="auto"/>
          </w:divBdr>
          <w:divsChild>
            <w:div w:id="1086029190">
              <w:marLeft w:val="0"/>
              <w:marRight w:val="0"/>
              <w:marTop w:val="0"/>
              <w:marBottom w:val="0"/>
              <w:divBdr>
                <w:top w:val="none" w:sz="0" w:space="0" w:color="auto"/>
                <w:left w:val="none" w:sz="0" w:space="0" w:color="auto"/>
                <w:bottom w:val="none" w:sz="0" w:space="0" w:color="auto"/>
                <w:right w:val="none" w:sz="0" w:space="0" w:color="auto"/>
              </w:divBdr>
            </w:div>
          </w:divsChild>
        </w:div>
        <w:div w:id="2102407573">
          <w:marLeft w:val="0"/>
          <w:marRight w:val="0"/>
          <w:marTop w:val="0"/>
          <w:marBottom w:val="0"/>
          <w:divBdr>
            <w:top w:val="none" w:sz="0" w:space="0" w:color="auto"/>
            <w:left w:val="none" w:sz="0" w:space="0" w:color="auto"/>
            <w:bottom w:val="none" w:sz="0" w:space="0" w:color="auto"/>
            <w:right w:val="none" w:sz="0" w:space="0" w:color="auto"/>
          </w:divBdr>
          <w:divsChild>
            <w:div w:id="1001808926">
              <w:marLeft w:val="0"/>
              <w:marRight w:val="0"/>
              <w:marTop w:val="0"/>
              <w:marBottom w:val="0"/>
              <w:divBdr>
                <w:top w:val="none" w:sz="0" w:space="0" w:color="auto"/>
                <w:left w:val="none" w:sz="0" w:space="0" w:color="auto"/>
                <w:bottom w:val="none" w:sz="0" w:space="0" w:color="auto"/>
                <w:right w:val="none" w:sz="0" w:space="0" w:color="auto"/>
              </w:divBdr>
            </w:div>
          </w:divsChild>
        </w:div>
        <w:div w:id="1305964387">
          <w:marLeft w:val="0"/>
          <w:marRight w:val="0"/>
          <w:marTop w:val="0"/>
          <w:marBottom w:val="0"/>
          <w:divBdr>
            <w:top w:val="none" w:sz="0" w:space="0" w:color="auto"/>
            <w:left w:val="none" w:sz="0" w:space="0" w:color="auto"/>
            <w:bottom w:val="none" w:sz="0" w:space="0" w:color="auto"/>
            <w:right w:val="none" w:sz="0" w:space="0" w:color="auto"/>
          </w:divBdr>
          <w:divsChild>
            <w:div w:id="827939138">
              <w:marLeft w:val="0"/>
              <w:marRight w:val="0"/>
              <w:marTop w:val="0"/>
              <w:marBottom w:val="0"/>
              <w:divBdr>
                <w:top w:val="none" w:sz="0" w:space="0" w:color="auto"/>
                <w:left w:val="none" w:sz="0" w:space="0" w:color="auto"/>
                <w:bottom w:val="none" w:sz="0" w:space="0" w:color="auto"/>
                <w:right w:val="none" w:sz="0" w:space="0" w:color="auto"/>
              </w:divBdr>
            </w:div>
          </w:divsChild>
        </w:div>
        <w:div w:id="1375539951">
          <w:marLeft w:val="0"/>
          <w:marRight w:val="0"/>
          <w:marTop w:val="0"/>
          <w:marBottom w:val="0"/>
          <w:divBdr>
            <w:top w:val="none" w:sz="0" w:space="0" w:color="auto"/>
            <w:left w:val="none" w:sz="0" w:space="0" w:color="auto"/>
            <w:bottom w:val="none" w:sz="0" w:space="0" w:color="auto"/>
            <w:right w:val="none" w:sz="0" w:space="0" w:color="auto"/>
          </w:divBdr>
          <w:divsChild>
            <w:div w:id="1143893115">
              <w:marLeft w:val="0"/>
              <w:marRight w:val="0"/>
              <w:marTop w:val="0"/>
              <w:marBottom w:val="0"/>
              <w:divBdr>
                <w:top w:val="none" w:sz="0" w:space="0" w:color="auto"/>
                <w:left w:val="none" w:sz="0" w:space="0" w:color="auto"/>
                <w:bottom w:val="none" w:sz="0" w:space="0" w:color="auto"/>
                <w:right w:val="none" w:sz="0" w:space="0" w:color="auto"/>
              </w:divBdr>
            </w:div>
          </w:divsChild>
        </w:div>
        <w:div w:id="578711867">
          <w:marLeft w:val="0"/>
          <w:marRight w:val="0"/>
          <w:marTop w:val="0"/>
          <w:marBottom w:val="0"/>
          <w:divBdr>
            <w:top w:val="none" w:sz="0" w:space="0" w:color="auto"/>
            <w:left w:val="none" w:sz="0" w:space="0" w:color="auto"/>
            <w:bottom w:val="none" w:sz="0" w:space="0" w:color="auto"/>
            <w:right w:val="none" w:sz="0" w:space="0" w:color="auto"/>
          </w:divBdr>
          <w:divsChild>
            <w:div w:id="1692564770">
              <w:marLeft w:val="0"/>
              <w:marRight w:val="0"/>
              <w:marTop w:val="0"/>
              <w:marBottom w:val="0"/>
              <w:divBdr>
                <w:top w:val="none" w:sz="0" w:space="0" w:color="auto"/>
                <w:left w:val="none" w:sz="0" w:space="0" w:color="auto"/>
                <w:bottom w:val="none" w:sz="0" w:space="0" w:color="auto"/>
                <w:right w:val="none" w:sz="0" w:space="0" w:color="auto"/>
              </w:divBdr>
            </w:div>
          </w:divsChild>
        </w:div>
        <w:div w:id="608899202">
          <w:marLeft w:val="0"/>
          <w:marRight w:val="0"/>
          <w:marTop w:val="0"/>
          <w:marBottom w:val="0"/>
          <w:divBdr>
            <w:top w:val="none" w:sz="0" w:space="0" w:color="auto"/>
            <w:left w:val="none" w:sz="0" w:space="0" w:color="auto"/>
            <w:bottom w:val="none" w:sz="0" w:space="0" w:color="auto"/>
            <w:right w:val="none" w:sz="0" w:space="0" w:color="auto"/>
          </w:divBdr>
          <w:divsChild>
            <w:div w:id="1646933710">
              <w:marLeft w:val="0"/>
              <w:marRight w:val="0"/>
              <w:marTop w:val="0"/>
              <w:marBottom w:val="0"/>
              <w:divBdr>
                <w:top w:val="none" w:sz="0" w:space="0" w:color="auto"/>
                <w:left w:val="none" w:sz="0" w:space="0" w:color="auto"/>
                <w:bottom w:val="none" w:sz="0" w:space="0" w:color="auto"/>
                <w:right w:val="none" w:sz="0" w:space="0" w:color="auto"/>
              </w:divBdr>
            </w:div>
          </w:divsChild>
        </w:div>
        <w:div w:id="1613365611">
          <w:marLeft w:val="0"/>
          <w:marRight w:val="0"/>
          <w:marTop w:val="0"/>
          <w:marBottom w:val="0"/>
          <w:divBdr>
            <w:top w:val="none" w:sz="0" w:space="0" w:color="auto"/>
            <w:left w:val="none" w:sz="0" w:space="0" w:color="auto"/>
            <w:bottom w:val="none" w:sz="0" w:space="0" w:color="auto"/>
            <w:right w:val="none" w:sz="0" w:space="0" w:color="auto"/>
          </w:divBdr>
          <w:divsChild>
            <w:div w:id="1778675409">
              <w:marLeft w:val="0"/>
              <w:marRight w:val="0"/>
              <w:marTop w:val="0"/>
              <w:marBottom w:val="0"/>
              <w:divBdr>
                <w:top w:val="none" w:sz="0" w:space="0" w:color="auto"/>
                <w:left w:val="none" w:sz="0" w:space="0" w:color="auto"/>
                <w:bottom w:val="none" w:sz="0" w:space="0" w:color="auto"/>
                <w:right w:val="none" w:sz="0" w:space="0" w:color="auto"/>
              </w:divBdr>
            </w:div>
          </w:divsChild>
        </w:div>
        <w:div w:id="1247499532">
          <w:marLeft w:val="0"/>
          <w:marRight w:val="0"/>
          <w:marTop w:val="0"/>
          <w:marBottom w:val="0"/>
          <w:divBdr>
            <w:top w:val="none" w:sz="0" w:space="0" w:color="auto"/>
            <w:left w:val="none" w:sz="0" w:space="0" w:color="auto"/>
            <w:bottom w:val="none" w:sz="0" w:space="0" w:color="auto"/>
            <w:right w:val="none" w:sz="0" w:space="0" w:color="auto"/>
          </w:divBdr>
          <w:divsChild>
            <w:div w:id="1548446372">
              <w:marLeft w:val="0"/>
              <w:marRight w:val="0"/>
              <w:marTop w:val="0"/>
              <w:marBottom w:val="0"/>
              <w:divBdr>
                <w:top w:val="none" w:sz="0" w:space="0" w:color="auto"/>
                <w:left w:val="none" w:sz="0" w:space="0" w:color="auto"/>
                <w:bottom w:val="none" w:sz="0" w:space="0" w:color="auto"/>
                <w:right w:val="none" w:sz="0" w:space="0" w:color="auto"/>
              </w:divBdr>
            </w:div>
          </w:divsChild>
        </w:div>
        <w:div w:id="534346103">
          <w:marLeft w:val="0"/>
          <w:marRight w:val="0"/>
          <w:marTop w:val="0"/>
          <w:marBottom w:val="0"/>
          <w:divBdr>
            <w:top w:val="none" w:sz="0" w:space="0" w:color="auto"/>
            <w:left w:val="none" w:sz="0" w:space="0" w:color="auto"/>
            <w:bottom w:val="none" w:sz="0" w:space="0" w:color="auto"/>
            <w:right w:val="none" w:sz="0" w:space="0" w:color="auto"/>
          </w:divBdr>
          <w:divsChild>
            <w:div w:id="1585455521">
              <w:marLeft w:val="0"/>
              <w:marRight w:val="0"/>
              <w:marTop w:val="0"/>
              <w:marBottom w:val="0"/>
              <w:divBdr>
                <w:top w:val="none" w:sz="0" w:space="0" w:color="auto"/>
                <w:left w:val="none" w:sz="0" w:space="0" w:color="auto"/>
                <w:bottom w:val="none" w:sz="0" w:space="0" w:color="auto"/>
                <w:right w:val="none" w:sz="0" w:space="0" w:color="auto"/>
              </w:divBdr>
            </w:div>
          </w:divsChild>
        </w:div>
        <w:div w:id="730812756">
          <w:marLeft w:val="0"/>
          <w:marRight w:val="0"/>
          <w:marTop w:val="0"/>
          <w:marBottom w:val="0"/>
          <w:divBdr>
            <w:top w:val="none" w:sz="0" w:space="0" w:color="auto"/>
            <w:left w:val="none" w:sz="0" w:space="0" w:color="auto"/>
            <w:bottom w:val="none" w:sz="0" w:space="0" w:color="auto"/>
            <w:right w:val="none" w:sz="0" w:space="0" w:color="auto"/>
          </w:divBdr>
          <w:divsChild>
            <w:div w:id="107244666">
              <w:marLeft w:val="0"/>
              <w:marRight w:val="0"/>
              <w:marTop w:val="0"/>
              <w:marBottom w:val="0"/>
              <w:divBdr>
                <w:top w:val="none" w:sz="0" w:space="0" w:color="auto"/>
                <w:left w:val="none" w:sz="0" w:space="0" w:color="auto"/>
                <w:bottom w:val="none" w:sz="0" w:space="0" w:color="auto"/>
                <w:right w:val="none" w:sz="0" w:space="0" w:color="auto"/>
              </w:divBdr>
            </w:div>
          </w:divsChild>
        </w:div>
        <w:div w:id="1467770430">
          <w:marLeft w:val="0"/>
          <w:marRight w:val="0"/>
          <w:marTop w:val="0"/>
          <w:marBottom w:val="0"/>
          <w:divBdr>
            <w:top w:val="none" w:sz="0" w:space="0" w:color="auto"/>
            <w:left w:val="none" w:sz="0" w:space="0" w:color="auto"/>
            <w:bottom w:val="none" w:sz="0" w:space="0" w:color="auto"/>
            <w:right w:val="none" w:sz="0" w:space="0" w:color="auto"/>
          </w:divBdr>
          <w:divsChild>
            <w:div w:id="367148922">
              <w:marLeft w:val="0"/>
              <w:marRight w:val="0"/>
              <w:marTop w:val="0"/>
              <w:marBottom w:val="0"/>
              <w:divBdr>
                <w:top w:val="none" w:sz="0" w:space="0" w:color="auto"/>
                <w:left w:val="none" w:sz="0" w:space="0" w:color="auto"/>
                <w:bottom w:val="none" w:sz="0" w:space="0" w:color="auto"/>
                <w:right w:val="none" w:sz="0" w:space="0" w:color="auto"/>
              </w:divBdr>
            </w:div>
          </w:divsChild>
        </w:div>
        <w:div w:id="886379351">
          <w:marLeft w:val="0"/>
          <w:marRight w:val="0"/>
          <w:marTop w:val="0"/>
          <w:marBottom w:val="0"/>
          <w:divBdr>
            <w:top w:val="none" w:sz="0" w:space="0" w:color="auto"/>
            <w:left w:val="none" w:sz="0" w:space="0" w:color="auto"/>
            <w:bottom w:val="none" w:sz="0" w:space="0" w:color="auto"/>
            <w:right w:val="none" w:sz="0" w:space="0" w:color="auto"/>
          </w:divBdr>
          <w:divsChild>
            <w:div w:id="2055502928">
              <w:marLeft w:val="0"/>
              <w:marRight w:val="0"/>
              <w:marTop w:val="0"/>
              <w:marBottom w:val="0"/>
              <w:divBdr>
                <w:top w:val="none" w:sz="0" w:space="0" w:color="auto"/>
                <w:left w:val="none" w:sz="0" w:space="0" w:color="auto"/>
                <w:bottom w:val="none" w:sz="0" w:space="0" w:color="auto"/>
                <w:right w:val="none" w:sz="0" w:space="0" w:color="auto"/>
              </w:divBdr>
            </w:div>
          </w:divsChild>
        </w:div>
        <w:div w:id="1264797872">
          <w:marLeft w:val="0"/>
          <w:marRight w:val="0"/>
          <w:marTop w:val="0"/>
          <w:marBottom w:val="0"/>
          <w:divBdr>
            <w:top w:val="none" w:sz="0" w:space="0" w:color="auto"/>
            <w:left w:val="none" w:sz="0" w:space="0" w:color="auto"/>
            <w:bottom w:val="none" w:sz="0" w:space="0" w:color="auto"/>
            <w:right w:val="none" w:sz="0" w:space="0" w:color="auto"/>
          </w:divBdr>
          <w:divsChild>
            <w:div w:id="1868449979">
              <w:marLeft w:val="0"/>
              <w:marRight w:val="0"/>
              <w:marTop w:val="0"/>
              <w:marBottom w:val="0"/>
              <w:divBdr>
                <w:top w:val="none" w:sz="0" w:space="0" w:color="auto"/>
                <w:left w:val="none" w:sz="0" w:space="0" w:color="auto"/>
                <w:bottom w:val="none" w:sz="0" w:space="0" w:color="auto"/>
                <w:right w:val="none" w:sz="0" w:space="0" w:color="auto"/>
              </w:divBdr>
            </w:div>
          </w:divsChild>
        </w:div>
        <w:div w:id="1719620754">
          <w:marLeft w:val="0"/>
          <w:marRight w:val="0"/>
          <w:marTop w:val="0"/>
          <w:marBottom w:val="0"/>
          <w:divBdr>
            <w:top w:val="none" w:sz="0" w:space="0" w:color="auto"/>
            <w:left w:val="none" w:sz="0" w:space="0" w:color="auto"/>
            <w:bottom w:val="none" w:sz="0" w:space="0" w:color="auto"/>
            <w:right w:val="none" w:sz="0" w:space="0" w:color="auto"/>
          </w:divBdr>
          <w:divsChild>
            <w:div w:id="918900817">
              <w:marLeft w:val="0"/>
              <w:marRight w:val="0"/>
              <w:marTop w:val="0"/>
              <w:marBottom w:val="0"/>
              <w:divBdr>
                <w:top w:val="none" w:sz="0" w:space="0" w:color="auto"/>
                <w:left w:val="none" w:sz="0" w:space="0" w:color="auto"/>
                <w:bottom w:val="none" w:sz="0" w:space="0" w:color="auto"/>
                <w:right w:val="none" w:sz="0" w:space="0" w:color="auto"/>
              </w:divBdr>
            </w:div>
          </w:divsChild>
        </w:div>
        <w:div w:id="151681441">
          <w:marLeft w:val="0"/>
          <w:marRight w:val="0"/>
          <w:marTop w:val="0"/>
          <w:marBottom w:val="0"/>
          <w:divBdr>
            <w:top w:val="none" w:sz="0" w:space="0" w:color="auto"/>
            <w:left w:val="none" w:sz="0" w:space="0" w:color="auto"/>
            <w:bottom w:val="none" w:sz="0" w:space="0" w:color="auto"/>
            <w:right w:val="none" w:sz="0" w:space="0" w:color="auto"/>
          </w:divBdr>
          <w:divsChild>
            <w:div w:id="2068990217">
              <w:marLeft w:val="0"/>
              <w:marRight w:val="0"/>
              <w:marTop w:val="0"/>
              <w:marBottom w:val="0"/>
              <w:divBdr>
                <w:top w:val="none" w:sz="0" w:space="0" w:color="auto"/>
                <w:left w:val="none" w:sz="0" w:space="0" w:color="auto"/>
                <w:bottom w:val="none" w:sz="0" w:space="0" w:color="auto"/>
                <w:right w:val="none" w:sz="0" w:space="0" w:color="auto"/>
              </w:divBdr>
            </w:div>
          </w:divsChild>
        </w:div>
        <w:div w:id="2011639812">
          <w:marLeft w:val="0"/>
          <w:marRight w:val="0"/>
          <w:marTop w:val="0"/>
          <w:marBottom w:val="0"/>
          <w:divBdr>
            <w:top w:val="none" w:sz="0" w:space="0" w:color="auto"/>
            <w:left w:val="none" w:sz="0" w:space="0" w:color="auto"/>
            <w:bottom w:val="none" w:sz="0" w:space="0" w:color="auto"/>
            <w:right w:val="none" w:sz="0" w:space="0" w:color="auto"/>
          </w:divBdr>
          <w:divsChild>
            <w:div w:id="1162115407">
              <w:marLeft w:val="0"/>
              <w:marRight w:val="0"/>
              <w:marTop w:val="0"/>
              <w:marBottom w:val="0"/>
              <w:divBdr>
                <w:top w:val="none" w:sz="0" w:space="0" w:color="auto"/>
                <w:left w:val="none" w:sz="0" w:space="0" w:color="auto"/>
                <w:bottom w:val="none" w:sz="0" w:space="0" w:color="auto"/>
                <w:right w:val="none" w:sz="0" w:space="0" w:color="auto"/>
              </w:divBdr>
            </w:div>
          </w:divsChild>
        </w:div>
        <w:div w:id="339046075">
          <w:marLeft w:val="0"/>
          <w:marRight w:val="0"/>
          <w:marTop w:val="0"/>
          <w:marBottom w:val="0"/>
          <w:divBdr>
            <w:top w:val="none" w:sz="0" w:space="0" w:color="auto"/>
            <w:left w:val="none" w:sz="0" w:space="0" w:color="auto"/>
            <w:bottom w:val="none" w:sz="0" w:space="0" w:color="auto"/>
            <w:right w:val="none" w:sz="0" w:space="0" w:color="auto"/>
          </w:divBdr>
          <w:divsChild>
            <w:div w:id="252596350">
              <w:marLeft w:val="0"/>
              <w:marRight w:val="0"/>
              <w:marTop w:val="0"/>
              <w:marBottom w:val="0"/>
              <w:divBdr>
                <w:top w:val="none" w:sz="0" w:space="0" w:color="auto"/>
                <w:left w:val="none" w:sz="0" w:space="0" w:color="auto"/>
                <w:bottom w:val="none" w:sz="0" w:space="0" w:color="auto"/>
                <w:right w:val="none" w:sz="0" w:space="0" w:color="auto"/>
              </w:divBdr>
            </w:div>
          </w:divsChild>
        </w:div>
        <w:div w:id="1191263375">
          <w:marLeft w:val="0"/>
          <w:marRight w:val="0"/>
          <w:marTop w:val="0"/>
          <w:marBottom w:val="0"/>
          <w:divBdr>
            <w:top w:val="none" w:sz="0" w:space="0" w:color="auto"/>
            <w:left w:val="none" w:sz="0" w:space="0" w:color="auto"/>
            <w:bottom w:val="none" w:sz="0" w:space="0" w:color="auto"/>
            <w:right w:val="none" w:sz="0" w:space="0" w:color="auto"/>
          </w:divBdr>
          <w:divsChild>
            <w:div w:id="940838398">
              <w:marLeft w:val="0"/>
              <w:marRight w:val="0"/>
              <w:marTop w:val="0"/>
              <w:marBottom w:val="0"/>
              <w:divBdr>
                <w:top w:val="none" w:sz="0" w:space="0" w:color="auto"/>
                <w:left w:val="none" w:sz="0" w:space="0" w:color="auto"/>
                <w:bottom w:val="none" w:sz="0" w:space="0" w:color="auto"/>
                <w:right w:val="none" w:sz="0" w:space="0" w:color="auto"/>
              </w:divBdr>
            </w:div>
          </w:divsChild>
        </w:div>
        <w:div w:id="289014174">
          <w:marLeft w:val="0"/>
          <w:marRight w:val="0"/>
          <w:marTop w:val="0"/>
          <w:marBottom w:val="0"/>
          <w:divBdr>
            <w:top w:val="none" w:sz="0" w:space="0" w:color="auto"/>
            <w:left w:val="none" w:sz="0" w:space="0" w:color="auto"/>
            <w:bottom w:val="none" w:sz="0" w:space="0" w:color="auto"/>
            <w:right w:val="none" w:sz="0" w:space="0" w:color="auto"/>
          </w:divBdr>
          <w:divsChild>
            <w:div w:id="1678724332">
              <w:marLeft w:val="0"/>
              <w:marRight w:val="0"/>
              <w:marTop w:val="0"/>
              <w:marBottom w:val="0"/>
              <w:divBdr>
                <w:top w:val="none" w:sz="0" w:space="0" w:color="auto"/>
                <w:left w:val="none" w:sz="0" w:space="0" w:color="auto"/>
                <w:bottom w:val="none" w:sz="0" w:space="0" w:color="auto"/>
                <w:right w:val="none" w:sz="0" w:space="0" w:color="auto"/>
              </w:divBdr>
            </w:div>
          </w:divsChild>
        </w:div>
        <w:div w:id="1480882779">
          <w:marLeft w:val="0"/>
          <w:marRight w:val="0"/>
          <w:marTop w:val="0"/>
          <w:marBottom w:val="0"/>
          <w:divBdr>
            <w:top w:val="none" w:sz="0" w:space="0" w:color="auto"/>
            <w:left w:val="none" w:sz="0" w:space="0" w:color="auto"/>
            <w:bottom w:val="none" w:sz="0" w:space="0" w:color="auto"/>
            <w:right w:val="none" w:sz="0" w:space="0" w:color="auto"/>
          </w:divBdr>
          <w:divsChild>
            <w:div w:id="459298694">
              <w:marLeft w:val="0"/>
              <w:marRight w:val="0"/>
              <w:marTop w:val="0"/>
              <w:marBottom w:val="0"/>
              <w:divBdr>
                <w:top w:val="none" w:sz="0" w:space="0" w:color="auto"/>
                <w:left w:val="none" w:sz="0" w:space="0" w:color="auto"/>
                <w:bottom w:val="none" w:sz="0" w:space="0" w:color="auto"/>
                <w:right w:val="none" w:sz="0" w:space="0" w:color="auto"/>
              </w:divBdr>
            </w:div>
          </w:divsChild>
        </w:div>
        <w:div w:id="1665933541">
          <w:marLeft w:val="0"/>
          <w:marRight w:val="0"/>
          <w:marTop w:val="0"/>
          <w:marBottom w:val="0"/>
          <w:divBdr>
            <w:top w:val="none" w:sz="0" w:space="0" w:color="auto"/>
            <w:left w:val="none" w:sz="0" w:space="0" w:color="auto"/>
            <w:bottom w:val="none" w:sz="0" w:space="0" w:color="auto"/>
            <w:right w:val="none" w:sz="0" w:space="0" w:color="auto"/>
          </w:divBdr>
          <w:divsChild>
            <w:div w:id="604776113">
              <w:marLeft w:val="0"/>
              <w:marRight w:val="0"/>
              <w:marTop w:val="0"/>
              <w:marBottom w:val="0"/>
              <w:divBdr>
                <w:top w:val="none" w:sz="0" w:space="0" w:color="auto"/>
                <w:left w:val="none" w:sz="0" w:space="0" w:color="auto"/>
                <w:bottom w:val="none" w:sz="0" w:space="0" w:color="auto"/>
                <w:right w:val="none" w:sz="0" w:space="0" w:color="auto"/>
              </w:divBdr>
            </w:div>
          </w:divsChild>
        </w:div>
        <w:div w:id="1907449600">
          <w:marLeft w:val="0"/>
          <w:marRight w:val="0"/>
          <w:marTop w:val="0"/>
          <w:marBottom w:val="0"/>
          <w:divBdr>
            <w:top w:val="none" w:sz="0" w:space="0" w:color="auto"/>
            <w:left w:val="none" w:sz="0" w:space="0" w:color="auto"/>
            <w:bottom w:val="none" w:sz="0" w:space="0" w:color="auto"/>
            <w:right w:val="none" w:sz="0" w:space="0" w:color="auto"/>
          </w:divBdr>
          <w:divsChild>
            <w:div w:id="21518058">
              <w:marLeft w:val="0"/>
              <w:marRight w:val="0"/>
              <w:marTop w:val="0"/>
              <w:marBottom w:val="0"/>
              <w:divBdr>
                <w:top w:val="none" w:sz="0" w:space="0" w:color="auto"/>
                <w:left w:val="none" w:sz="0" w:space="0" w:color="auto"/>
                <w:bottom w:val="none" w:sz="0" w:space="0" w:color="auto"/>
                <w:right w:val="none" w:sz="0" w:space="0" w:color="auto"/>
              </w:divBdr>
            </w:div>
          </w:divsChild>
        </w:div>
        <w:div w:id="1848446529">
          <w:marLeft w:val="0"/>
          <w:marRight w:val="0"/>
          <w:marTop w:val="0"/>
          <w:marBottom w:val="0"/>
          <w:divBdr>
            <w:top w:val="none" w:sz="0" w:space="0" w:color="auto"/>
            <w:left w:val="none" w:sz="0" w:space="0" w:color="auto"/>
            <w:bottom w:val="none" w:sz="0" w:space="0" w:color="auto"/>
            <w:right w:val="none" w:sz="0" w:space="0" w:color="auto"/>
          </w:divBdr>
          <w:divsChild>
            <w:div w:id="503521782">
              <w:marLeft w:val="0"/>
              <w:marRight w:val="0"/>
              <w:marTop w:val="0"/>
              <w:marBottom w:val="0"/>
              <w:divBdr>
                <w:top w:val="none" w:sz="0" w:space="0" w:color="auto"/>
                <w:left w:val="none" w:sz="0" w:space="0" w:color="auto"/>
                <w:bottom w:val="none" w:sz="0" w:space="0" w:color="auto"/>
                <w:right w:val="none" w:sz="0" w:space="0" w:color="auto"/>
              </w:divBdr>
            </w:div>
          </w:divsChild>
        </w:div>
        <w:div w:id="1466775477">
          <w:marLeft w:val="0"/>
          <w:marRight w:val="0"/>
          <w:marTop w:val="0"/>
          <w:marBottom w:val="0"/>
          <w:divBdr>
            <w:top w:val="none" w:sz="0" w:space="0" w:color="auto"/>
            <w:left w:val="none" w:sz="0" w:space="0" w:color="auto"/>
            <w:bottom w:val="none" w:sz="0" w:space="0" w:color="auto"/>
            <w:right w:val="none" w:sz="0" w:space="0" w:color="auto"/>
          </w:divBdr>
          <w:divsChild>
            <w:div w:id="1554341883">
              <w:marLeft w:val="0"/>
              <w:marRight w:val="0"/>
              <w:marTop w:val="0"/>
              <w:marBottom w:val="0"/>
              <w:divBdr>
                <w:top w:val="none" w:sz="0" w:space="0" w:color="auto"/>
                <w:left w:val="none" w:sz="0" w:space="0" w:color="auto"/>
                <w:bottom w:val="none" w:sz="0" w:space="0" w:color="auto"/>
                <w:right w:val="none" w:sz="0" w:space="0" w:color="auto"/>
              </w:divBdr>
            </w:div>
          </w:divsChild>
        </w:div>
        <w:div w:id="118767973">
          <w:marLeft w:val="0"/>
          <w:marRight w:val="0"/>
          <w:marTop w:val="0"/>
          <w:marBottom w:val="0"/>
          <w:divBdr>
            <w:top w:val="none" w:sz="0" w:space="0" w:color="auto"/>
            <w:left w:val="none" w:sz="0" w:space="0" w:color="auto"/>
            <w:bottom w:val="none" w:sz="0" w:space="0" w:color="auto"/>
            <w:right w:val="none" w:sz="0" w:space="0" w:color="auto"/>
          </w:divBdr>
          <w:divsChild>
            <w:div w:id="1142312602">
              <w:marLeft w:val="0"/>
              <w:marRight w:val="0"/>
              <w:marTop w:val="0"/>
              <w:marBottom w:val="0"/>
              <w:divBdr>
                <w:top w:val="none" w:sz="0" w:space="0" w:color="auto"/>
                <w:left w:val="none" w:sz="0" w:space="0" w:color="auto"/>
                <w:bottom w:val="none" w:sz="0" w:space="0" w:color="auto"/>
                <w:right w:val="none" w:sz="0" w:space="0" w:color="auto"/>
              </w:divBdr>
            </w:div>
          </w:divsChild>
        </w:div>
        <w:div w:id="386029495">
          <w:marLeft w:val="0"/>
          <w:marRight w:val="0"/>
          <w:marTop w:val="0"/>
          <w:marBottom w:val="0"/>
          <w:divBdr>
            <w:top w:val="none" w:sz="0" w:space="0" w:color="auto"/>
            <w:left w:val="none" w:sz="0" w:space="0" w:color="auto"/>
            <w:bottom w:val="none" w:sz="0" w:space="0" w:color="auto"/>
            <w:right w:val="none" w:sz="0" w:space="0" w:color="auto"/>
          </w:divBdr>
          <w:divsChild>
            <w:div w:id="1615093003">
              <w:marLeft w:val="0"/>
              <w:marRight w:val="0"/>
              <w:marTop w:val="0"/>
              <w:marBottom w:val="0"/>
              <w:divBdr>
                <w:top w:val="none" w:sz="0" w:space="0" w:color="auto"/>
                <w:left w:val="none" w:sz="0" w:space="0" w:color="auto"/>
                <w:bottom w:val="none" w:sz="0" w:space="0" w:color="auto"/>
                <w:right w:val="none" w:sz="0" w:space="0" w:color="auto"/>
              </w:divBdr>
            </w:div>
          </w:divsChild>
        </w:div>
        <w:div w:id="1806048807">
          <w:marLeft w:val="0"/>
          <w:marRight w:val="0"/>
          <w:marTop w:val="0"/>
          <w:marBottom w:val="0"/>
          <w:divBdr>
            <w:top w:val="none" w:sz="0" w:space="0" w:color="auto"/>
            <w:left w:val="none" w:sz="0" w:space="0" w:color="auto"/>
            <w:bottom w:val="none" w:sz="0" w:space="0" w:color="auto"/>
            <w:right w:val="none" w:sz="0" w:space="0" w:color="auto"/>
          </w:divBdr>
          <w:divsChild>
            <w:div w:id="623315948">
              <w:marLeft w:val="0"/>
              <w:marRight w:val="0"/>
              <w:marTop w:val="0"/>
              <w:marBottom w:val="0"/>
              <w:divBdr>
                <w:top w:val="none" w:sz="0" w:space="0" w:color="auto"/>
                <w:left w:val="none" w:sz="0" w:space="0" w:color="auto"/>
                <w:bottom w:val="none" w:sz="0" w:space="0" w:color="auto"/>
                <w:right w:val="none" w:sz="0" w:space="0" w:color="auto"/>
              </w:divBdr>
            </w:div>
          </w:divsChild>
        </w:div>
        <w:div w:id="1863786249">
          <w:marLeft w:val="0"/>
          <w:marRight w:val="0"/>
          <w:marTop w:val="0"/>
          <w:marBottom w:val="0"/>
          <w:divBdr>
            <w:top w:val="none" w:sz="0" w:space="0" w:color="auto"/>
            <w:left w:val="none" w:sz="0" w:space="0" w:color="auto"/>
            <w:bottom w:val="none" w:sz="0" w:space="0" w:color="auto"/>
            <w:right w:val="none" w:sz="0" w:space="0" w:color="auto"/>
          </w:divBdr>
          <w:divsChild>
            <w:div w:id="1483935241">
              <w:marLeft w:val="0"/>
              <w:marRight w:val="0"/>
              <w:marTop w:val="0"/>
              <w:marBottom w:val="0"/>
              <w:divBdr>
                <w:top w:val="none" w:sz="0" w:space="0" w:color="auto"/>
                <w:left w:val="none" w:sz="0" w:space="0" w:color="auto"/>
                <w:bottom w:val="none" w:sz="0" w:space="0" w:color="auto"/>
                <w:right w:val="none" w:sz="0" w:space="0" w:color="auto"/>
              </w:divBdr>
            </w:div>
          </w:divsChild>
        </w:div>
        <w:div w:id="477036655">
          <w:marLeft w:val="0"/>
          <w:marRight w:val="0"/>
          <w:marTop w:val="0"/>
          <w:marBottom w:val="0"/>
          <w:divBdr>
            <w:top w:val="none" w:sz="0" w:space="0" w:color="auto"/>
            <w:left w:val="none" w:sz="0" w:space="0" w:color="auto"/>
            <w:bottom w:val="none" w:sz="0" w:space="0" w:color="auto"/>
            <w:right w:val="none" w:sz="0" w:space="0" w:color="auto"/>
          </w:divBdr>
          <w:divsChild>
            <w:div w:id="901404051">
              <w:marLeft w:val="0"/>
              <w:marRight w:val="0"/>
              <w:marTop w:val="0"/>
              <w:marBottom w:val="0"/>
              <w:divBdr>
                <w:top w:val="none" w:sz="0" w:space="0" w:color="auto"/>
                <w:left w:val="none" w:sz="0" w:space="0" w:color="auto"/>
                <w:bottom w:val="none" w:sz="0" w:space="0" w:color="auto"/>
                <w:right w:val="none" w:sz="0" w:space="0" w:color="auto"/>
              </w:divBdr>
            </w:div>
          </w:divsChild>
        </w:div>
        <w:div w:id="165098137">
          <w:marLeft w:val="0"/>
          <w:marRight w:val="0"/>
          <w:marTop w:val="0"/>
          <w:marBottom w:val="0"/>
          <w:divBdr>
            <w:top w:val="none" w:sz="0" w:space="0" w:color="auto"/>
            <w:left w:val="none" w:sz="0" w:space="0" w:color="auto"/>
            <w:bottom w:val="none" w:sz="0" w:space="0" w:color="auto"/>
            <w:right w:val="none" w:sz="0" w:space="0" w:color="auto"/>
          </w:divBdr>
          <w:divsChild>
            <w:div w:id="762846177">
              <w:marLeft w:val="0"/>
              <w:marRight w:val="0"/>
              <w:marTop w:val="0"/>
              <w:marBottom w:val="0"/>
              <w:divBdr>
                <w:top w:val="none" w:sz="0" w:space="0" w:color="auto"/>
                <w:left w:val="none" w:sz="0" w:space="0" w:color="auto"/>
                <w:bottom w:val="none" w:sz="0" w:space="0" w:color="auto"/>
                <w:right w:val="none" w:sz="0" w:space="0" w:color="auto"/>
              </w:divBdr>
            </w:div>
          </w:divsChild>
        </w:div>
        <w:div w:id="2015917706">
          <w:marLeft w:val="0"/>
          <w:marRight w:val="0"/>
          <w:marTop w:val="0"/>
          <w:marBottom w:val="0"/>
          <w:divBdr>
            <w:top w:val="none" w:sz="0" w:space="0" w:color="auto"/>
            <w:left w:val="none" w:sz="0" w:space="0" w:color="auto"/>
            <w:bottom w:val="none" w:sz="0" w:space="0" w:color="auto"/>
            <w:right w:val="none" w:sz="0" w:space="0" w:color="auto"/>
          </w:divBdr>
          <w:divsChild>
            <w:div w:id="890000807">
              <w:marLeft w:val="0"/>
              <w:marRight w:val="0"/>
              <w:marTop w:val="0"/>
              <w:marBottom w:val="0"/>
              <w:divBdr>
                <w:top w:val="none" w:sz="0" w:space="0" w:color="auto"/>
                <w:left w:val="none" w:sz="0" w:space="0" w:color="auto"/>
                <w:bottom w:val="none" w:sz="0" w:space="0" w:color="auto"/>
                <w:right w:val="none" w:sz="0" w:space="0" w:color="auto"/>
              </w:divBdr>
            </w:div>
          </w:divsChild>
        </w:div>
        <w:div w:id="167527302">
          <w:marLeft w:val="0"/>
          <w:marRight w:val="0"/>
          <w:marTop w:val="0"/>
          <w:marBottom w:val="0"/>
          <w:divBdr>
            <w:top w:val="none" w:sz="0" w:space="0" w:color="auto"/>
            <w:left w:val="none" w:sz="0" w:space="0" w:color="auto"/>
            <w:bottom w:val="none" w:sz="0" w:space="0" w:color="auto"/>
            <w:right w:val="none" w:sz="0" w:space="0" w:color="auto"/>
          </w:divBdr>
          <w:divsChild>
            <w:div w:id="1084885106">
              <w:marLeft w:val="0"/>
              <w:marRight w:val="0"/>
              <w:marTop w:val="0"/>
              <w:marBottom w:val="0"/>
              <w:divBdr>
                <w:top w:val="none" w:sz="0" w:space="0" w:color="auto"/>
                <w:left w:val="none" w:sz="0" w:space="0" w:color="auto"/>
                <w:bottom w:val="none" w:sz="0" w:space="0" w:color="auto"/>
                <w:right w:val="none" w:sz="0" w:space="0" w:color="auto"/>
              </w:divBdr>
            </w:div>
          </w:divsChild>
        </w:div>
        <w:div w:id="1544362521">
          <w:marLeft w:val="0"/>
          <w:marRight w:val="0"/>
          <w:marTop w:val="0"/>
          <w:marBottom w:val="0"/>
          <w:divBdr>
            <w:top w:val="none" w:sz="0" w:space="0" w:color="auto"/>
            <w:left w:val="none" w:sz="0" w:space="0" w:color="auto"/>
            <w:bottom w:val="none" w:sz="0" w:space="0" w:color="auto"/>
            <w:right w:val="none" w:sz="0" w:space="0" w:color="auto"/>
          </w:divBdr>
          <w:divsChild>
            <w:div w:id="1981181285">
              <w:marLeft w:val="0"/>
              <w:marRight w:val="0"/>
              <w:marTop w:val="0"/>
              <w:marBottom w:val="0"/>
              <w:divBdr>
                <w:top w:val="none" w:sz="0" w:space="0" w:color="auto"/>
                <w:left w:val="none" w:sz="0" w:space="0" w:color="auto"/>
                <w:bottom w:val="none" w:sz="0" w:space="0" w:color="auto"/>
                <w:right w:val="none" w:sz="0" w:space="0" w:color="auto"/>
              </w:divBdr>
            </w:div>
          </w:divsChild>
        </w:div>
        <w:div w:id="1609845642">
          <w:marLeft w:val="0"/>
          <w:marRight w:val="0"/>
          <w:marTop w:val="0"/>
          <w:marBottom w:val="0"/>
          <w:divBdr>
            <w:top w:val="none" w:sz="0" w:space="0" w:color="auto"/>
            <w:left w:val="none" w:sz="0" w:space="0" w:color="auto"/>
            <w:bottom w:val="none" w:sz="0" w:space="0" w:color="auto"/>
            <w:right w:val="none" w:sz="0" w:space="0" w:color="auto"/>
          </w:divBdr>
          <w:divsChild>
            <w:div w:id="1297370860">
              <w:marLeft w:val="0"/>
              <w:marRight w:val="0"/>
              <w:marTop w:val="0"/>
              <w:marBottom w:val="0"/>
              <w:divBdr>
                <w:top w:val="none" w:sz="0" w:space="0" w:color="auto"/>
                <w:left w:val="none" w:sz="0" w:space="0" w:color="auto"/>
                <w:bottom w:val="none" w:sz="0" w:space="0" w:color="auto"/>
                <w:right w:val="none" w:sz="0" w:space="0" w:color="auto"/>
              </w:divBdr>
            </w:div>
          </w:divsChild>
        </w:div>
        <w:div w:id="487593234">
          <w:marLeft w:val="0"/>
          <w:marRight w:val="0"/>
          <w:marTop w:val="0"/>
          <w:marBottom w:val="0"/>
          <w:divBdr>
            <w:top w:val="none" w:sz="0" w:space="0" w:color="auto"/>
            <w:left w:val="none" w:sz="0" w:space="0" w:color="auto"/>
            <w:bottom w:val="none" w:sz="0" w:space="0" w:color="auto"/>
            <w:right w:val="none" w:sz="0" w:space="0" w:color="auto"/>
          </w:divBdr>
          <w:divsChild>
            <w:div w:id="99034716">
              <w:marLeft w:val="0"/>
              <w:marRight w:val="0"/>
              <w:marTop w:val="0"/>
              <w:marBottom w:val="0"/>
              <w:divBdr>
                <w:top w:val="none" w:sz="0" w:space="0" w:color="auto"/>
                <w:left w:val="none" w:sz="0" w:space="0" w:color="auto"/>
                <w:bottom w:val="none" w:sz="0" w:space="0" w:color="auto"/>
                <w:right w:val="none" w:sz="0" w:space="0" w:color="auto"/>
              </w:divBdr>
            </w:div>
          </w:divsChild>
        </w:div>
        <w:div w:id="10568690">
          <w:marLeft w:val="0"/>
          <w:marRight w:val="0"/>
          <w:marTop w:val="0"/>
          <w:marBottom w:val="0"/>
          <w:divBdr>
            <w:top w:val="none" w:sz="0" w:space="0" w:color="auto"/>
            <w:left w:val="none" w:sz="0" w:space="0" w:color="auto"/>
            <w:bottom w:val="none" w:sz="0" w:space="0" w:color="auto"/>
            <w:right w:val="none" w:sz="0" w:space="0" w:color="auto"/>
          </w:divBdr>
          <w:divsChild>
            <w:div w:id="1960839175">
              <w:marLeft w:val="0"/>
              <w:marRight w:val="0"/>
              <w:marTop w:val="0"/>
              <w:marBottom w:val="0"/>
              <w:divBdr>
                <w:top w:val="none" w:sz="0" w:space="0" w:color="auto"/>
                <w:left w:val="none" w:sz="0" w:space="0" w:color="auto"/>
                <w:bottom w:val="none" w:sz="0" w:space="0" w:color="auto"/>
                <w:right w:val="none" w:sz="0" w:space="0" w:color="auto"/>
              </w:divBdr>
            </w:div>
          </w:divsChild>
        </w:div>
        <w:div w:id="1777477915">
          <w:marLeft w:val="0"/>
          <w:marRight w:val="0"/>
          <w:marTop w:val="0"/>
          <w:marBottom w:val="0"/>
          <w:divBdr>
            <w:top w:val="none" w:sz="0" w:space="0" w:color="auto"/>
            <w:left w:val="none" w:sz="0" w:space="0" w:color="auto"/>
            <w:bottom w:val="none" w:sz="0" w:space="0" w:color="auto"/>
            <w:right w:val="none" w:sz="0" w:space="0" w:color="auto"/>
          </w:divBdr>
          <w:divsChild>
            <w:div w:id="759134613">
              <w:marLeft w:val="0"/>
              <w:marRight w:val="0"/>
              <w:marTop w:val="0"/>
              <w:marBottom w:val="0"/>
              <w:divBdr>
                <w:top w:val="none" w:sz="0" w:space="0" w:color="auto"/>
                <w:left w:val="none" w:sz="0" w:space="0" w:color="auto"/>
                <w:bottom w:val="none" w:sz="0" w:space="0" w:color="auto"/>
                <w:right w:val="none" w:sz="0" w:space="0" w:color="auto"/>
              </w:divBdr>
            </w:div>
          </w:divsChild>
        </w:div>
        <w:div w:id="195167882">
          <w:marLeft w:val="0"/>
          <w:marRight w:val="0"/>
          <w:marTop w:val="0"/>
          <w:marBottom w:val="0"/>
          <w:divBdr>
            <w:top w:val="none" w:sz="0" w:space="0" w:color="auto"/>
            <w:left w:val="none" w:sz="0" w:space="0" w:color="auto"/>
            <w:bottom w:val="none" w:sz="0" w:space="0" w:color="auto"/>
            <w:right w:val="none" w:sz="0" w:space="0" w:color="auto"/>
          </w:divBdr>
          <w:divsChild>
            <w:div w:id="2023586785">
              <w:marLeft w:val="0"/>
              <w:marRight w:val="0"/>
              <w:marTop w:val="0"/>
              <w:marBottom w:val="0"/>
              <w:divBdr>
                <w:top w:val="none" w:sz="0" w:space="0" w:color="auto"/>
                <w:left w:val="none" w:sz="0" w:space="0" w:color="auto"/>
                <w:bottom w:val="none" w:sz="0" w:space="0" w:color="auto"/>
                <w:right w:val="none" w:sz="0" w:space="0" w:color="auto"/>
              </w:divBdr>
            </w:div>
          </w:divsChild>
        </w:div>
        <w:div w:id="740100989">
          <w:marLeft w:val="0"/>
          <w:marRight w:val="0"/>
          <w:marTop w:val="0"/>
          <w:marBottom w:val="0"/>
          <w:divBdr>
            <w:top w:val="none" w:sz="0" w:space="0" w:color="auto"/>
            <w:left w:val="none" w:sz="0" w:space="0" w:color="auto"/>
            <w:bottom w:val="none" w:sz="0" w:space="0" w:color="auto"/>
            <w:right w:val="none" w:sz="0" w:space="0" w:color="auto"/>
          </w:divBdr>
          <w:divsChild>
            <w:div w:id="1781796252">
              <w:marLeft w:val="0"/>
              <w:marRight w:val="0"/>
              <w:marTop w:val="0"/>
              <w:marBottom w:val="0"/>
              <w:divBdr>
                <w:top w:val="none" w:sz="0" w:space="0" w:color="auto"/>
                <w:left w:val="none" w:sz="0" w:space="0" w:color="auto"/>
                <w:bottom w:val="none" w:sz="0" w:space="0" w:color="auto"/>
                <w:right w:val="none" w:sz="0" w:space="0" w:color="auto"/>
              </w:divBdr>
            </w:div>
          </w:divsChild>
        </w:div>
        <w:div w:id="859781899">
          <w:marLeft w:val="0"/>
          <w:marRight w:val="0"/>
          <w:marTop w:val="0"/>
          <w:marBottom w:val="0"/>
          <w:divBdr>
            <w:top w:val="none" w:sz="0" w:space="0" w:color="auto"/>
            <w:left w:val="none" w:sz="0" w:space="0" w:color="auto"/>
            <w:bottom w:val="none" w:sz="0" w:space="0" w:color="auto"/>
            <w:right w:val="none" w:sz="0" w:space="0" w:color="auto"/>
          </w:divBdr>
          <w:divsChild>
            <w:div w:id="1161041409">
              <w:marLeft w:val="0"/>
              <w:marRight w:val="0"/>
              <w:marTop w:val="0"/>
              <w:marBottom w:val="0"/>
              <w:divBdr>
                <w:top w:val="none" w:sz="0" w:space="0" w:color="auto"/>
                <w:left w:val="none" w:sz="0" w:space="0" w:color="auto"/>
                <w:bottom w:val="none" w:sz="0" w:space="0" w:color="auto"/>
                <w:right w:val="none" w:sz="0" w:space="0" w:color="auto"/>
              </w:divBdr>
            </w:div>
          </w:divsChild>
        </w:div>
        <w:div w:id="607859616">
          <w:marLeft w:val="0"/>
          <w:marRight w:val="0"/>
          <w:marTop w:val="0"/>
          <w:marBottom w:val="0"/>
          <w:divBdr>
            <w:top w:val="none" w:sz="0" w:space="0" w:color="auto"/>
            <w:left w:val="none" w:sz="0" w:space="0" w:color="auto"/>
            <w:bottom w:val="none" w:sz="0" w:space="0" w:color="auto"/>
            <w:right w:val="none" w:sz="0" w:space="0" w:color="auto"/>
          </w:divBdr>
          <w:divsChild>
            <w:div w:id="747459617">
              <w:marLeft w:val="0"/>
              <w:marRight w:val="0"/>
              <w:marTop w:val="0"/>
              <w:marBottom w:val="0"/>
              <w:divBdr>
                <w:top w:val="none" w:sz="0" w:space="0" w:color="auto"/>
                <w:left w:val="none" w:sz="0" w:space="0" w:color="auto"/>
                <w:bottom w:val="none" w:sz="0" w:space="0" w:color="auto"/>
                <w:right w:val="none" w:sz="0" w:space="0" w:color="auto"/>
              </w:divBdr>
            </w:div>
          </w:divsChild>
        </w:div>
        <w:div w:id="456068086">
          <w:marLeft w:val="0"/>
          <w:marRight w:val="0"/>
          <w:marTop w:val="0"/>
          <w:marBottom w:val="0"/>
          <w:divBdr>
            <w:top w:val="none" w:sz="0" w:space="0" w:color="auto"/>
            <w:left w:val="none" w:sz="0" w:space="0" w:color="auto"/>
            <w:bottom w:val="none" w:sz="0" w:space="0" w:color="auto"/>
            <w:right w:val="none" w:sz="0" w:space="0" w:color="auto"/>
          </w:divBdr>
          <w:divsChild>
            <w:div w:id="403183391">
              <w:marLeft w:val="0"/>
              <w:marRight w:val="0"/>
              <w:marTop w:val="0"/>
              <w:marBottom w:val="0"/>
              <w:divBdr>
                <w:top w:val="none" w:sz="0" w:space="0" w:color="auto"/>
                <w:left w:val="none" w:sz="0" w:space="0" w:color="auto"/>
                <w:bottom w:val="none" w:sz="0" w:space="0" w:color="auto"/>
                <w:right w:val="none" w:sz="0" w:space="0" w:color="auto"/>
              </w:divBdr>
            </w:div>
          </w:divsChild>
        </w:div>
        <w:div w:id="1967084308">
          <w:marLeft w:val="0"/>
          <w:marRight w:val="0"/>
          <w:marTop w:val="0"/>
          <w:marBottom w:val="0"/>
          <w:divBdr>
            <w:top w:val="none" w:sz="0" w:space="0" w:color="auto"/>
            <w:left w:val="none" w:sz="0" w:space="0" w:color="auto"/>
            <w:bottom w:val="none" w:sz="0" w:space="0" w:color="auto"/>
            <w:right w:val="none" w:sz="0" w:space="0" w:color="auto"/>
          </w:divBdr>
          <w:divsChild>
            <w:div w:id="1468208679">
              <w:marLeft w:val="0"/>
              <w:marRight w:val="0"/>
              <w:marTop w:val="0"/>
              <w:marBottom w:val="0"/>
              <w:divBdr>
                <w:top w:val="none" w:sz="0" w:space="0" w:color="auto"/>
                <w:left w:val="none" w:sz="0" w:space="0" w:color="auto"/>
                <w:bottom w:val="none" w:sz="0" w:space="0" w:color="auto"/>
                <w:right w:val="none" w:sz="0" w:space="0" w:color="auto"/>
              </w:divBdr>
            </w:div>
          </w:divsChild>
        </w:div>
        <w:div w:id="1052465525">
          <w:marLeft w:val="0"/>
          <w:marRight w:val="0"/>
          <w:marTop w:val="0"/>
          <w:marBottom w:val="0"/>
          <w:divBdr>
            <w:top w:val="none" w:sz="0" w:space="0" w:color="auto"/>
            <w:left w:val="none" w:sz="0" w:space="0" w:color="auto"/>
            <w:bottom w:val="none" w:sz="0" w:space="0" w:color="auto"/>
            <w:right w:val="none" w:sz="0" w:space="0" w:color="auto"/>
          </w:divBdr>
          <w:divsChild>
            <w:div w:id="1147935517">
              <w:marLeft w:val="0"/>
              <w:marRight w:val="0"/>
              <w:marTop w:val="0"/>
              <w:marBottom w:val="0"/>
              <w:divBdr>
                <w:top w:val="none" w:sz="0" w:space="0" w:color="auto"/>
                <w:left w:val="none" w:sz="0" w:space="0" w:color="auto"/>
                <w:bottom w:val="none" w:sz="0" w:space="0" w:color="auto"/>
                <w:right w:val="none" w:sz="0" w:space="0" w:color="auto"/>
              </w:divBdr>
            </w:div>
          </w:divsChild>
        </w:div>
        <w:div w:id="1824079059">
          <w:marLeft w:val="0"/>
          <w:marRight w:val="0"/>
          <w:marTop w:val="0"/>
          <w:marBottom w:val="0"/>
          <w:divBdr>
            <w:top w:val="none" w:sz="0" w:space="0" w:color="auto"/>
            <w:left w:val="none" w:sz="0" w:space="0" w:color="auto"/>
            <w:bottom w:val="none" w:sz="0" w:space="0" w:color="auto"/>
            <w:right w:val="none" w:sz="0" w:space="0" w:color="auto"/>
          </w:divBdr>
          <w:divsChild>
            <w:div w:id="132139313">
              <w:marLeft w:val="0"/>
              <w:marRight w:val="0"/>
              <w:marTop w:val="0"/>
              <w:marBottom w:val="0"/>
              <w:divBdr>
                <w:top w:val="none" w:sz="0" w:space="0" w:color="auto"/>
                <w:left w:val="none" w:sz="0" w:space="0" w:color="auto"/>
                <w:bottom w:val="none" w:sz="0" w:space="0" w:color="auto"/>
                <w:right w:val="none" w:sz="0" w:space="0" w:color="auto"/>
              </w:divBdr>
            </w:div>
          </w:divsChild>
        </w:div>
        <w:div w:id="1078139569">
          <w:marLeft w:val="0"/>
          <w:marRight w:val="0"/>
          <w:marTop w:val="0"/>
          <w:marBottom w:val="0"/>
          <w:divBdr>
            <w:top w:val="none" w:sz="0" w:space="0" w:color="auto"/>
            <w:left w:val="none" w:sz="0" w:space="0" w:color="auto"/>
            <w:bottom w:val="none" w:sz="0" w:space="0" w:color="auto"/>
            <w:right w:val="none" w:sz="0" w:space="0" w:color="auto"/>
          </w:divBdr>
          <w:divsChild>
            <w:div w:id="75366565">
              <w:marLeft w:val="0"/>
              <w:marRight w:val="0"/>
              <w:marTop w:val="0"/>
              <w:marBottom w:val="0"/>
              <w:divBdr>
                <w:top w:val="none" w:sz="0" w:space="0" w:color="auto"/>
                <w:left w:val="none" w:sz="0" w:space="0" w:color="auto"/>
                <w:bottom w:val="none" w:sz="0" w:space="0" w:color="auto"/>
                <w:right w:val="none" w:sz="0" w:space="0" w:color="auto"/>
              </w:divBdr>
            </w:div>
          </w:divsChild>
        </w:div>
        <w:div w:id="6488188">
          <w:marLeft w:val="0"/>
          <w:marRight w:val="0"/>
          <w:marTop w:val="0"/>
          <w:marBottom w:val="0"/>
          <w:divBdr>
            <w:top w:val="none" w:sz="0" w:space="0" w:color="auto"/>
            <w:left w:val="none" w:sz="0" w:space="0" w:color="auto"/>
            <w:bottom w:val="none" w:sz="0" w:space="0" w:color="auto"/>
            <w:right w:val="none" w:sz="0" w:space="0" w:color="auto"/>
          </w:divBdr>
          <w:divsChild>
            <w:div w:id="2035766034">
              <w:marLeft w:val="0"/>
              <w:marRight w:val="0"/>
              <w:marTop w:val="0"/>
              <w:marBottom w:val="0"/>
              <w:divBdr>
                <w:top w:val="none" w:sz="0" w:space="0" w:color="auto"/>
                <w:left w:val="none" w:sz="0" w:space="0" w:color="auto"/>
                <w:bottom w:val="none" w:sz="0" w:space="0" w:color="auto"/>
                <w:right w:val="none" w:sz="0" w:space="0" w:color="auto"/>
              </w:divBdr>
            </w:div>
          </w:divsChild>
        </w:div>
        <w:div w:id="545796294">
          <w:marLeft w:val="0"/>
          <w:marRight w:val="0"/>
          <w:marTop w:val="0"/>
          <w:marBottom w:val="0"/>
          <w:divBdr>
            <w:top w:val="none" w:sz="0" w:space="0" w:color="auto"/>
            <w:left w:val="none" w:sz="0" w:space="0" w:color="auto"/>
            <w:bottom w:val="none" w:sz="0" w:space="0" w:color="auto"/>
            <w:right w:val="none" w:sz="0" w:space="0" w:color="auto"/>
          </w:divBdr>
          <w:divsChild>
            <w:div w:id="749696272">
              <w:marLeft w:val="0"/>
              <w:marRight w:val="0"/>
              <w:marTop w:val="0"/>
              <w:marBottom w:val="0"/>
              <w:divBdr>
                <w:top w:val="none" w:sz="0" w:space="0" w:color="auto"/>
                <w:left w:val="none" w:sz="0" w:space="0" w:color="auto"/>
                <w:bottom w:val="none" w:sz="0" w:space="0" w:color="auto"/>
                <w:right w:val="none" w:sz="0" w:space="0" w:color="auto"/>
              </w:divBdr>
            </w:div>
          </w:divsChild>
        </w:div>
        <w:div w:id="2023122706">
          <w:marLeft w:val="0"/>
          <w:marRight w:val="0"/>
          <w:marTop w:val="0"/>
          <w:marBottom w:val="0"/>
          <w:divBdr>
            <w:top w:val="none" w:sz="0" w:space="0" w:color="auto"/>
            <w:left w:val="none" w:sz="0" w:space="0" w:color="auto"/>
            <w:bottom w:val="none" w:sz="0" w:space="0" w:color="auto"/>
            <w:right w:val="none" w:sz="0" w:space="0" w:color="auto"/>
          </w:divBdr>
          <w:divsChild>
            <w:div w:id="864371917">
              <w:marLeft w:val="0"/>
              <w:marRight w:val="0"/>
              <w:marTop w:val="0"/>
              <w:marBottom w:val="0"/>
              <w:divBdr>
                <w:top w:val="none" w:sz="0" w:space="0" w:color="auto"/>
                <w:left w:val="none" w:sz="0" w:space="0" w:color="auto"/>
                <w:bottom w:val="none" w:sz="0" w:space="0" w:color="auto"/>
                <w:right w:val="none" w:sz="0" w:space="0" w:color="auto"/>
              </w:divBdr>
            </w:div>
          </w:divsChild>
        </w:div>
        <w:div w:id="44568764">
          <w:marLeft w:val="0"/>
          <w:marRight w:val="0"/>
          <w:marTop w:val="0"/>
          <w:marBottom w:val="0"/>
          <w:divBdr>
            <w:top w:val="none" w:sz="0" w:space="0" w:color="auto"/>
            <w:left w:val="none" w:sz="0" w:space="0" w:color="auto"/>
            <w:bottom w:val="none" w:sz="0" w:space="0" w:color="auto"/>
            <w:right w:val="none" w:sz="0" w:space="0" w:color="auto"/>
          </w:divBdr>
          <w:divsChild>
            <w:div w:id="1017461697">
              <w:marLeft w:val="0"/>
              <w:marRight w:val="0"/>
              <w:marTop w:val="0"/>
              <w:marBottom w:val="0"/>
              <w:divBdr>
                <w:top w:val="none" w:sz="0" w:space="0" w:color="auto"/>
                <w:left w:val="none" w:sz="0" w:space="0" w:color="auto"/>
                <w:bottom w:val="none" w:sz="0" w:space="0" w:color="auto"/>
                <w:right w:val="none" w:sz="0" w:space="0" w:color="auto"/>
              </w:divBdr>
            </w:div>
          </w:divsChild>
        </w:div>
        <w:div w:id="1567104491">
          <w:marLeft w:val="0"/>
          <w:marRight w:val="0"/>
          <w:marTop w:val="0"/>
          <w:marBottom w:val="0"/>
          <w:divBdr>
            <w:top w:val="none" w:sz="0" w:space="0" w:color="auto"/>
            <w:left w:val="none" w:sz="0" w:space="0" w:color="auto"/>
            <w:bottom w:val="none" w:sz="0" w:space="0" w:color="auto"/>
            <w:right w:val="none" w:sz="0" w:space="0" w:color="auto"/>
          </w:divBdr>
          <w:divsChild>
            <w:div w:id="51076979">
              <w:marLeft w:val="0"/>
              <w:marRight w:val="0"/>
              <w:marTop w:val="0"/>
              <w:marBottom w:val="0"/>
              <w:divBdr>
                <w:top w:val="none" w:sz="0" w:space="0" w:color="auto"/>
                <w:left w:val="none" w:sz="0" w:space="0" w:color="auto"/>
                <w:bottom w:val="none" w:sz="0" w:space="0" w:color="auto"/>
                <w:right w:val="none" w:sz="0" w:space="0" w:color="auto"/>
              </w:divBdr>
            </w:div>
          </w:divsChild>
        </w:div>
        <w:div w:id="1332293403">
          <w:marLeft w:val="0"/>
          <w:marRight w:val="0"/>
          <w:marTop w:val="0"/>
          <w:marBottom w:val="0"/>
          <w:divBdr>
            <w:top w:val="none" w:sz="0" w:space="0" w:color="auto"/>
            <w:left w:val="none" w:sz="0" w:space="0" w:color="auto"/>
            <w:bottom w:val="none" w:sz="0" w:space="0" w:color="auto"/>
            <w:right w:val="none" w:sz="0" w:space="0" w:color="auto"/>
          </w:divBdr>
          <w:divsChild>
            <w:div w:id="1496728769">
              <w:marLeft w:val="0"/>
              <w:marRight w:val="0"/>
              <w:marTop w:val="0"/>
              <w:marBottom w:val="0"/>
              <w:divBdr>
                <w:top w:val="none" w:sz="0" w:space="0" w:color="auto"/>
                <w:left w:val="none" w:sz="0" w:space="0" w:color="auto"/>
                <w:bottom w:val="none" w:sz="0" w:space="0" w:color="auto"/>
                <w:right w:val="none" w:sz="0" w:space="0" w:color="auto"/>
              </w:divBdr>
            </w:div>
          </w:divsChild>
        </w:div>
        <w:div w:id="260914169">
          <w:marLeft w:val="0"/>
          <w:marRight w:val="0"/>
          <w:marTop w:val="0"/>
          <w:marBottom w:val="0"/>
          <w:divBdr>
            <w:top w:val="none" w:sz="0" w:space="0" w:color="auto"/>
            <w:left w:val="none" w:sz="0" w:space="0" w:color="auto"/>
            <w:bottom w:val="none" w:sz="0" w:space="0" w:color="auto"/>
            <w:right w:val="none" w:sz="0" w:space="0" w:color="auto"/>
          </w:divBdr>
          <w:divsChild>
            <w:div w:id="725253379">
              <w:marLeft w:val="0"/>
              <w:marRight w:val="0"/>
              <w:marTop w:val="0"/>
              <w:marBottom w:val="0"/>
              <w:divBdr>
                <w:top w:val="none" w:sz="0" w:space="0" w:color="auto"/>
                <w:left w:val="none" w:sz="0" w:space="0" w:color="auto"/>
                <w:bottom w:val="none" w:sz="0" w:space="0" w:color="auto"/>
                <w:right w:val="none" w:sz="0" w:space="0" w:color="auto"/>
              </w:divBdr>
            </w:div>
          </w:divsChild>
        </w:div>
        <w:div w:id="71775666">
          <w:marLeft w:val="0"/>
          <w:marRight w:val="0"/>
          <w:marTop w:val="0"/>
          <w:marBottom w:val="0"/>
          <w:divBdr>
            <w:top w:val="none" w:sz="0" w:space="0" w:color="auto"/>
            <w:left w:val="none" w:sz="0" w:space="0" w:color="auto"/>
            <w:bottom w:val="none" w:sz="0" w:space="0" w:color="auto"/>
            <w:right w:val="none" w:sz="0" w:space="0" w:color="auto"/>
          </w:divBdr>
          <w:divsChild>
            <w:div w:id="1709603048">
              <w:marLeft w:val="0"/>
              <w:marRight w:val="0"/>
              <w:marTop w:val="0"/>
              <w:marBottom w:val="0"/>
              <w:divBdr>
                <w:top w:val="none" w:sz="0" w:space="0" w:color="auto"/>
                <w:left w:val="none" w:sz="0" w:space="0" w:color="auto"/>
                <w:bottom w:val="none" w:sz="0" w:space="0" w:color="auto"/>
                <w:right w:val="none" w:sz="0" w:space="0" w:color="auto"/>
              </w:divBdr>
            </w:div>
          </w:divsChild>
        </w:div>
        <w:div w:id="1995139125">
          <w:marLeft w:val="0"/>
          <w:marRight w:val="0"/>
          <w:marTop w:val="0"/>
          <w:marBottom w:val="0"/>
          <w:divBdr>
            <w:top w:val="none" w:sz="0" w:space="0" w:color="auto"/>
            <w:left w:val="none" w:sz="0" w:space="0" w:color="auto"/>
            <w:bottom w:val="none" w:sz="0" w:space="0" w:color="auto"/>
            <w:right w:val="none" w:sz="0" w:space="0" w:color="auto"/>
          </w:divBdr>
          <w:divsChild>
            <w:div w:id="410740042">
              <w:marLeft w:val="0"/>
              <w:marRight w:val="0"/>
              <w:marTop w:val="0"/>
              <w:marBottom w:val="0"/>
              <w:divBdr>
                <w:top w:val="none" w:sz="0" w:space="0" w:color="auto"/>
                <w:left w:val="none" w:sz="0" w:space="0" w:color="auto"/>
                <w:bottom w:val="none" w:sz="0" w:space="0" w:color="auto"/>
                <w:right w:val="none" w:sz="0" w:space="0" w:color="auto"/>
              </w:divBdr>
            </w:div>
          </w:divsChild>
        </w:div>
        <w:div w:id="1351250769">
          <w:marLeft w:val="0"/>
          <w:marRight w:val="0"/>
          <w:marTop w:val="0"/>
          <w:marBottom w:val="0"/>
          <w:divBdr>
            <w:top w:val="none" w:sz="0" w:space="0" w:color="auto"/>
            <w:left w:val="none" w:sz="0" w:space="0" w:color="auto"/>
            <w:bottom w:val="none" w:sz="0" w:space="0" w:color="auto"/>
            <w:right w:val="none" w:sz="0" w:space="0" w:color="auto"/>
          </w:divBdr>
          <w:divsChild>
            <w:div w:id="1598371222">
              <w:marLeft w:val="0"/>
              <w:marRight w:val="0"/>
              <w:marTop w:val="0"/>
              <w:marBottom w:val="0"/>
              <w:divBdr>
                <w:top w:val="none" w:sz="0" w:space="0" w:color="auto"/>
                <w:left w:val="none" w:sz="0" w:space="0" w:color="auto"/>
                <w:bottom w:val="none" w:sz="0" w:space="0" w:color="auto"/>
                <w:right w:val="none" w:sz="0" w:space="0" w:color="auto"/>
              </w:divBdr>
            </w:div>
          </w:divsChild>
        </w:div>
        <w:div w:id="890074267">
          <w:marLeft w:val="0"/>
          <w:marRight w:val="0"/>
          <w:marTop w:val="0"/>
          <w:marBottom w:val="0"/>
          <w:divBdr>
            <w:top w:val="none" w:sz="0" w:space="0" w:color="auto"/>
            <w:left w:val="none" w:sz="0" w:space="0" w:color="auto"/>
            <w:bottom w:val="none" w:sz="0" w:space="0" w:color="auto"/>
            <w:right w:val="none" w:sz="0" w:space="0" w:color="auto"/>
          </w:divBdr>
          <w:divsChild>
            <w:div w:id="118846030">
              <w:marLeft w:val="0"/>
              <w:marRight w:val="0"/>
              <w:marTop w:val="0"/>
              <w:marBottom w:val="0"/>
              <w:divBdr>
                <w:top w:val="none" w:sz="0" w:space="0" w:color="auto"/>
                <w:left w:val="none" w:sz="0" w:space="0" w:color="auto"/>
                <w:bottom w:val="none" w:sz="0" w:space="0" w:color="auto"/>
                <w:right w:val="none" w:sz="0" w:space="0" w:color="auto"/>
              </w:divBdr>
            </w:div>
          </w:divsChild>
        </w:div>
        <w:div w:id="129129532">
          <w:marLeft w:val="0"/>
          <w:marRight w:val="0"/>
          <w:marTop w:val="0"/>
          <w:marBottom w:val="0"/>
          <w:divBdr>
            <w:top w:val="none" w:sz="0" w:space="0" w:color="auto"/>
            <w:left w:val="none" w:sz="0" w:space="0" w:color="auto"/>
            <w:bottom w:val="none" w:sz="0" w:space="0" w:color="auto"/>
            <w:right w:val="none" w:sz="0" w:space="0" w:color="auto"/>
          </w:divBdr>
          <w:divsChild>
            <w:div w:id="2017927067">
              <w:marLeft w:val="0"/>
              <w:marRight w:val="0"/>
              <w:marTop w:val="0"/>
              <w:marBottom w:val="0"/>
              <w:divBdr>
                <w:top w:val="none" w:sz="0" w:space="0" w:color="auto"/>
                <w:left w:val="none" w:sz="0" w:space="0" w:color="auto"/>
                <w:bottom w:val="none" w:sz="0" w:space="0" w:color="auto"/>
                <w:right w:val="none" w:sz="0" w:space="0" w:color="auto"/>
              </w:divBdr>
            </w:div>
          </w:divsChild>
        </w:div>
        <w:div w:id="573706891">
          <w:marLeft w:val="0"/>
          <w:marRight w:val="0"/>
          <w:marTop w:val="0"/>
          <w:marBottom w:val="0"/>
          <w:divBdr>
            <w:top w:val="none" w:sz="0" w:space="0" w:color="auto"/>
            <w:left w:val="none" w:sz="0" w:space="0" w:color="auto"/>
            <w:bottom w:val="none" w:sz="0" w:space="0" w:color="auto"/>
            <w:right w:val="none" w:sz="0" w:space="0" w:color="auto"/>
          </w:divBdr>
          <w:divsChild>
            <w:div w:id="2087535675">
              <w:marLeft w:val="0"/>
              <w:marRight w:val="0"/>
              <w:marTop w:val="0"/>
              <w:marBottom w:val="0"/>
              <w:divBdr>
                <w:top w:val="none" w:sz="0" w:space="0" w:color="auto"/>
                <w:left w:val="none" w:sz="0" w:space="0" w:color="auto"/>
                <w:bottom w:val="none" w:sz="0" w:space="0" w:color="auto"/>
                <w:right w:val="none" w:sz="0" w:space="0" w:color="auto"/>
              </w:divBdr>
            </w:div>
          </w:divsChild>
        </w:div>
        <w:div w:id="488248287">
          <w:marLeft w:val="0"/>
          <w:marRight w:val="0"/>
          <w:marTop w:val="0"/>
          <w:marBottom w:val="0"/>
          <w:divBdr>
            <w:top w:val="none" w:sz="0" w:space="0" w:color="auto"/>
            <w:left w:val="none" w:sz="0" w:space="0" w:color="auto"/>
            <w:bottom w:val="none" w:sz="0" w:space="0" w:color="auto"/>
            <w:right w:val="none" w:sz="0" w:space="0" w:color="auto"/>
          </w:divBdr>
          <w:divsChild>
            <w:div w:id="1618483339">
              <w:marLeft w:val="0"/>
              <w:marRight w:val="0"/>
              <w:marTop w:val="0"/>
              <w:marBottom w:val="0"/>
              <w:divBdr>
                <w:top w:val="none" w:sz="0" w:space="0" w:color="auto"/>
                <w:left w:val="none" w:sz="0" w:space="0" w:color="auto"/>
                <w:bottom w:val="none" w:sz="0" w:space="0" w:color="auto"/>
                <w:right w:val="none" w:sz="0" w:space="0" w:color="auto"/>
              </w:divBdr>
            </w:div>
          </w:divsChild>
        </w:div>
        <w:div w:id="1751583159">
          <w:marLeft w:val="0"/>
          <w:marRight w:val="0"/>
          <w:marTop w:val="0"/>
          <w:marBottom w:val="0"/>
          <w:divBdr>
            <w:top w:val="none" w:sz="0" w:space="0" w:color="auto"/>
            <w:left w:val="none" w:sz="0" w:space="0" w:color="auto"/>
            <w:bottom w:val="none" w:sz="0" w:space="0" w:color="auto"/>
            <w:right w:val="none" w:sz="0" w:space="0" w:color="auto"/>
          </w:divBdr>
          <w:divsChild>
            <w:div w:id="1802383910">
              <w:marLeft w:val="0"/>
              <w:marRight w:val="0"/>
              <w:marTop w:val="0"/>
              <w:marBottom w:val="0"/>
              <w:divBdr>
                <w:top w:val="none" w:sz="0" w:space="0" w:color="auto"/>
                <w:left w:val="none" w:sz="0" w:space="0" w:color="auto"/>
                <w:bottom w:val="none" w:sz="0" w:space="0" w:color="auto"/>
                <w:right w:val="none" w:sz="0" w:space="0" w:color="auto"/>
              </w:divBdr>
            </w:div>
          </w:divsChild>
        </w:div>
        <w:div w:id="683475914">
          <w:marLeft w:val="0"/>
          <w:marRight w:val="0"/>
          <w:marTop w:val="0"/>
          <w:marBottom w:val="0"/>
          <w:divBdr>
            <w:top w:val="none" w:sz="0" w:space="0" w:color="auto"/>
            <w:left w:val="none" w:sz="0" w:space="0" w:color="auto"/>
            <w:bottom w:val="none" w:sz="0" w:space="0" w:color="auto"/>
            <w:right w:val="none" w:sz="0" w:space="0" w:color="auto"/>
          </w:divBdr>
          <w:divsChild>
            <w:div w:id="839926997">
              <w:marLeft w:val="0"/>
              <w:marRight w:val="0"/>
              <w:marTop w:val="0"/>
              <w:marBottom w:val="0"/>
              <w:divBdr>
                <w:top w:val="none" w:sz="0" w:space="0" w:color="auto"/>
                <w:left w:val="none" w:sz="0" w:space="0" w:color="auto"/>
                <w:bottom w:val="none" w:sz="0" w:space="0" w:color="auto"/>
                <w:right w:val="none" w:sz="0" w:space="0" w:color="auto"/>
              </w:divBdr>
            </w:div>
          </w:divsChild>
        </w:div>
        <w:div w:id="1129012131">
          <w:marLeft w:val="0"/>
          <w:marRight w:val="0"/>
          <w:marTop w:val="0"/>
          <w:marBottom w:val="0"/>
          <w:divBdr>
            <w:top w:val="none" w:sz="0" w:space="0" w:color="auto"/>
            <w:left w:val="none" w:sz="0" w:space="0" w:color="auto"/>
            <w:bottom w:val="none" w:sz="0" w:space="0" w:color="auto"/>
            <w:right w:val="none" w:sz="0" w:space="0" w:color="auto"/>
          </w:divBdr>
          <w:divsChild>
            <w:div w:id="1689866794">
              <w:marLeft w:val="0"/>
              <w:marRight w:val="0"/>
              <w:marTop w:val="0"/>
              <w:marBottom w:val="0"/>
              <w:divBdr>
                <w:top w:val="none" w:sz="0" w:space="0" w:color="auto"/>
                <w:left w:val="none" w:sz="0" w:space="0" w:color="auto"/>
                <w:bottom w:val="none" w:sz="0" w:space="0" w:color="auto"/>
                <w:right w:val="none" w:sz="0" w:space="0" w:color="auto"/>
              </w:divBdr>
            </w:div>
          </w:divsChild>
        </w:div>
        <w:div w:id="349456524">
          <w:marLeft w:val="0"/>
          <w:marRight w:val="0"/>
          <w:marTop w:val="0"/>
          <w:marBottom w:val="0"/>
          <w:divBdr>
            <w:top w:val="none" w:sz="0" w:space="0" w:color="auto"/>
            <w:left w:val="none" w:sz="0" w:space="0" w:color="auto"/>
            <w:bottom w:val="none" w:sz="0" w:space="0" w:color="auto"/>
            <w:right w:val="none" w:sz="0" w:space="0" w:color="auto"/>
          </w:divBdr>
          <w:divsChild>
            <w:div w:id="570969491">
              <w:marLeft w:val="0"/>
              <w:marRight w:val="0"/>
              <w:marTop w:val="0"/>
              <w:marBottom w:val="0"/>
              <w:divBdr>
                <w:top w:val="none" w:sz="0" w:space="0" w:color="auto"/>
                <w:left w:val="none" w:sz="0" w:space="0" w:color="auto"/>
                <w:bottom w:val="none" w:sz="0" w:space="0" w:color="auto"/>
                <w:right w:val="none" w:sz="0" w:space="0" w:color="auto"/>
              </w:divBdr>
            </w:div>
          </w:divsChild>
        </w:div>
        <w:div w:id="659506317">
          <w:marLeft w:val="0"/>
          <w:marRight w:val="0"/>
          <w:marTop w:val="0"/>
          <w:marBottom w:val="0"/>
          <w:divBdr>
            <w:top w:val="none" w:sz="0" w:space="0" w:color="auto"/>
            <w:left w:val="none" w:sz="0" w:space="0" w:color="auto"/>
            <w:bottom w:val="none" w:sz="0" w:space="0" w:color="auto"/>
            <w:right w:val="none" w:sz="0" w:space="0" w:color="auto"/>
          </w:divBdr>
          <w:divsChild>
            <w:div w:id="883951748">
              <w:marLeft w:val="0"/>
              <w:marRight w:val="0"/>
              <w:marTop w:val="0"/>
              <w:marBottom w:val="0"/>
              <w:divBdr>
                <w:top w:val="none" w:sz="0" w:space="0" w:color="auto"/>
                <w:left w:val="none" w:sz="0" w:space="0" w:color="auto"/>
                <w:bottom w:val="none" w:sz="0" w:space="0" w:color="auto"/>
                <w:right w:val="none" w:sz="0" w:space="0" w:color="auto"/>
              </w:divBdr>
            </w:div>
          </w:divsChild>
        </w:div>
        <w:div w:id="437456626">
          <w:marLeft w:val="0"/>
          <w:marRight w:val="0"/>
          <w:marTop w:val="0"/>
          <w:marBottom w:val="0"/>
          <w:divBdr>
            <w:top w:val="none" w:sz="0" w:space="0" w:color="auto"/>
            <w:left w:val="none" w:sz="0" w:space="0" w:color="auto"/>
            <w:bottom w:val="none" w:sz="0" w:space="0" w:color="auto"/>
            <w:right w:val="none" w:sz="0" w:space="0" w:color="auto"/>
          </w:divBdr>
          <w:divsChild>
            <w:div w:id="1862621474">
              <w:marLeft w:val="0"/>
              <w:marRight w:val="0"/>
              <w:marTop w:val="0"/>
              <w:marBottom w:val="0"/>
              <w:divBdr>
                <w:top w:val="none" w:sz="0" w:space="0" w:color="auto"/>
                <w:left w:val="none" w:sz="0" w:space="0" w:color="auto"/>
                <w:bottom w:val="none" w:sz="0" w:space="0" w:color="auto"/>
                <w:right w:val="none" w:sz="0" w:space="0" w:color="auto"/>
              </w:divBdr>
            </w:div>
          </w:divsChild>
        </w:div>
        <w:div w:id="1247811138">
          <w:marLeft w:val="0"/>
          <w:marRight w:val="0"/>
          <w:marTop w:val="0"/>
          <w:marBottom w:val="0"/>
          <w:divBdr>
            <w:top w:val="none" w:sz="0" w:space="0" w:color="auto"/>
            <w:left w:val="none" w:sz="0" w:space="0" w:color="auto"/>
            <w:bottom w:val="none" w:sz="0" w:space="0" w:color="auto"/>
            <w:right w:val="none" w:sz="0" w:space="0" w:color="auto"/>
          </w:divBdr>
          <w:divsChild>
            <w:div w:id="1875922521">
              <w:marLeft w:val="0"/>
              <w:marRight w:val="0"/>
              <w:marTop w:val="0"/>
              <w:marBottom w:val="0"/>
              <w:divBdr>
                <w:top w:val="none" w:sz="0" w:space="0" w:color="auto"/>
                <w:left w:val="none" w:sz="0" w:space="0" w:color="auto"/>
                <w:bottom w:val="none" w:sz="0" w:space="0" w:color="auto"/>
                <w:right w:val="none" w:sz="0" w:space="0" w:color="auto"/>
              </w:divBdr>
            </w:div>
          </w:divsChild>
        </w:div>
        <w:div w:id="1046217565">
          <w:marLeft w:val="0"/>
          <w:marRight w:val="0"/>
          <w:marTop w:val="0"/>
          <w:marBottom w:val="0"/>
          <w:divBdr>
            <w:top w:val="none" w:sz="0" w:space="0" w:color="auto"/>
            <w:left w:val="none" w:sz="0" w:space="0" w:color="auto"/>
            <w:bottom w:val="none" w:sz="0" w:space="0" w:color="auto"/>
            <w:right w:val="none" w:sz="0" w:space="0" w:color="auto"/>
          </w:divBdr>
          <w:divsChild>
            <w:div w:id="2133591769">
              <w:marLeft w:val="0"/>
              <w:marRight w:val="0"/>
              <w:marTop w:val="0"/>
              <w:marBottom w:val="0"/>
              <w:divBdr>
                <w:top w:val="none" w:sz="0" w:space="0" w:color="auto"/>
                <w:left w:val="none" w:sz="0" w:space="0" w:color="auto"/>
                <w:bottom w:val="none" w:sz="0" w:space="0" w:color="auto"/>
                <w:right w:val="none" w:sz="0" w:space="0" w:color="auto"/>
              </w:divBdr>
            </w:div>
          </w:divsChild>
        </w:div>
        <w:div w:id="44179697">
          <w:marLeft w:val="0"/>
          <w:marRight w:val="0"/>
          <w:marTop w:val="0"/>
          <w:marBottom w:val="0"/>
          <w:divBdr>
            <w:top w:val="none" w:sz="0" w:space="0" w:color="auto"/>
            <w:left w:val="none" w:sz="0" w:space="0" w:color="auto"/>
            <w:bottom w:val="none" w:sz="0" w:space="0" w:color="auto"/>
            <w:right w:val="none" w:sz="0" w:space="0" w:color="auto"/>
          </w:divBdr>
          <w:divsChild>
            <w:div w:id="2134902097">
              <w:marLeft w:val="0"/>
              <w:marRight w:val="0"/>
              <w:marTop w:val="0"/>
              <w:marBottom w:val="0"/>
              <w:divBdr>
                <w:top w:val="none" w:sz="0" w:space="0" w:color="auto"/>
                <w:left w:val="none" w:sz="0" w:space="0" w:color="auto"/>
                <w:bottom w:val="none" w:sz="0" w:space="0" w:color="auto"/>
                <w:right w:val="none" w:sz="0" w:space="0" w:color="auto"/>
              </w:divBdr>
            </w:div>
          </w:divsChild>
        </w:div>
        <w:div w:id="909003952">
          <w:marLeft w:val="0"/>
          <w:marRight w:val="0"/>
          <w:marTop w:val="0"/>
          <w:marBottom w:val="0"/>
          <w:divBdr>
            <w:top w:val="none" w:sz="0" w:space="0" w:color="auto"/>
            <w:left w:val="none" w:sz="0" w:space="0" w:color="auto"/>
            <w:bottom w:val="none" w:sz="0" w:space="0" w:color="auto"/>
            <w:right w:val="none" w:sz="0" w:space="0" w:color="auto"/>
          </w:divBdr>
          <w:divsChild>
            <w:div w:id="1138180769">
              <w:marLeft w:val="0"/>
              <w:marRight w:val="0"/>
              <w:marTop w:val="0"/>
              <w:marBottom w:val="0"/>
              <w:divBdr>
                <w:top w:val="none" w:sz="0" w:space="0" w:color="auto"/>
                <w:left w:val="none" w:sz="0" w:space="0" w:color="auto"/>
                <w:bottom w:val="none" w:sz="0" w:space="0" w:color="auto"/>
                <w:right w:val="none" w:sz="0" w:space="0" w:color="auto"/>
              </w:divBdr>
            </w:div>
          </w:divsChild>
        </w:div>
        <w:div w:id="939920125">
          <w:marLeft w:val="0"/>
          <w:marRight w:val="0"/>
          <w:marTop w:val="0"/>
          <w:marBottom w:val="0"/>
          <w:divBdr>
            <w:top w:val="none" w:sz="0" w:space="0" w:color="auto"/>
            <w:left w:val="none" w:sz="0" w:space="0" w:color="auto"/>
            <w:bottom w:val="none" w:sz="0" w:space="0" w:color="auto"/>
            <w:right w:val="none" w:sz="0" w:space="0" w:color="auto"/>
          </w:divBdr>
          <w:divsChild>
            <w:div w:id="1581865314">
              <w:marLeft w:val="0"/>
              <w:marRight w:val="0"/>
              <w:marTop w:val="0"/>
              <w:marBottom w:val="0"/>
              <w:divBdr>
                <w:top w:val="none" w:sz="0" w:space="0" w:color="auto"/>
                <w:left w:val="none" w:sz="0" w:space="0" w:color="auto"/>
                <w:bottom w:val="none" w:sz="0" w:space="0" w:color="auto"/>
                <w:right w:val="none" w:sz="0" w:space="0" w:color="auto"/>
              </w:divBdr>
            </w:div>
          </w:divsChild>
        </w:div>
        <w:div w:id="473836202">
          <w:marLeft w:val="0"/>
          <w:marRight w:val="0"/>
          <w:marTop w:val="0"/>
          <w:marBottom w:val="0"/>
          <w:divBdr>
            <w:top w:val="none" w:sz="0" w:space="0" w:color="auto"/>
            <w:left w:val="none" w:sz="0" w:space="0" w:color="auto"/>
            <w:bottom w:val="none" w:sz="0" w:space="0" w:color="auto"/>
            <w:right w:val="none" w:sz="0" w:space="0" w:color="auto"/>
          </w:divBdr>
          <w:divsChild>
            <w:div w:id="99878419">
              <w:marLeft w:val="0"/>
              <w:marRight w:val="0"/>
              <w:marTop w:val="0"/>
              <w:marBottom w:val="0"/>
              <w:divBdr>
                <w:top w:val="none" w:sz="0" w:space="0" w:color="auto"/>
                <w:left w:val="none" w:sz="0" w:space="0" w:color="auto"/>
                <w:bottom w:val="none" w:sz="0" w:space="0" w:color="auto"/>
                <w:right w:val="none" w:sz="0" w:space="0" w:color="auto"/>
              </w:divBdr>
            </w:div>
          </w:divsChild>
        </w:div>
        <w:div w:id="1032610971">
          <w:marLeft w:val="0"/>
          <w:marRight w:val="0"/>
          <w:marTop w:val="0"/>
          <w:marBottom w:val="0"/>
          <w:divBdr>
            <w:top w:val="none" w:sz="0" w:space="0" w:color="auto"/>
            <w:left w:val="none" w:sz="0" w:space="0" w:color="auto"/>
            <w:bottom w:val="none" w:sz="0" w:space="0" w:color="auto"/>
            <w:right w:val="none" w:sz="0" w:space="0" w:color="auto"/>
          </w:divBdr>
          <w:divsChild>
            <w:div w:id="1224147446">
              <w:marLeft w:val="0"/>
              <w:marRight w:val="0"/>
              <w:marTop w:val="0"/>
              <w:marBottom w:val="0"/>
              <w:divBdr>
                <w:top w:val="none" w:sz="0" w:space="0" w:color="auto"/>
                <w:left w:val="none" w:sz="0" w:space="0" w:color="auto"/>
                <w:bottom w:val="none" w:sz="0" w:space="0" w:color="auto"/>
                <w:right w:val="none" w:sz="0" w:space="0" w:color="auto"/>
              </w:divBdr>
            </w:div>
          </w:divsChild>
        </w:div>
        <w:div w:id="1425373019">
          <w:marLeft w:val="0"/>
          <w:marRight w:val="0"/>
          <w:marTop w:val="0"/>
          <w:marBottom w:val="0"/>
          <w:divBdr>
            <w:top w:val="none" w:sz="0" w:space="0" w:color="auto"/>
            <w:left w:val="none" w:sz="0" w:space="0" w:color="auto"/>
            <w:bottom w:val="none" w:sz="0" w:space="0" w:color="auto"/>
            <w:right w:val="none" w:sz="0" w:space="0" w:color="auto"/>
          </w:divBdr>
          <w:divsChild>
            <w:div w:id="1159930694">
              <w:marLeft w:val="0"/>
              <w:marRight w:val="0"/>
              <w:marTop w:val="0"/>
              <w:marBottom w:val="0"/>
              <w:divBdr>
                <w:top w:val="none" w:sz="0" w:space="0" w:color="auto"/>
                <w:left w:val="none" w:sz="0" w:space="0" w:color="auto"/>
                <w:bottom w:val="none" w:sz="0" w:space="0" w:color="auto"/>
                <w:right w:val="none" w:sz="0" w:space="0" w:color="auto"/>
              </w:divBdr>
            </w:div>
          </w:divsChild>
        </w:div>
        <w:div w:id="380640568">
          <w:marLeft w:val="0"/>
          <w:marRight w:val="0"/>
          <w:marTop w:val="0"/>
          <w:marBottom w:val="0"/>
          <w:divBdr>
            <w:top w:val="none" w:sz="0" w:space="0" w:color="auto"/>
            <w:left w:val="none" w:sz="0" w:space="0" w:color="auto"/>
            <w:bottom w:val="none" w:sz="0" w:space="0" w:color="auto"/>
            <w:right w:val="none" w:sz="0" w:space="0" w:color="auto"/>
          </w:divBdr>
          <w:divsChild>
            <w:div w:id="298925097">
              <w:marLeft w:val="0"/>
              <w:marRight w:val="0"/>
              <w:marTop w:val="0"/>
              <w:marBottom w:val="0"/>
              <w:divBdr>
                <w:top w:val="none" w:sz="0" w:space="0" w:color="auto"/>
                <w:left w:val="none" w:sz="0" w:space="0" w:color="auto"/>
                <w:bottom w:val="none" w:sz="0" w:space="0" w:color="auto"/>
                <w:right w:val="none" w:sz="0" w:space="0" w:color="auto"/>
              </w:divBdr>
            </w:div>
          </w:divsChild>
        </w:div>
        <w:div w:id="26832785">
          <w:marLeft w:val="0"/>
          <w:marRight w:val="0"/>
          <w:marTop w:val="0"/>
          <w:marBottom w:val="0"/>
          <w:divBdr>
            <w:top w:val="none" w:sz="0" w:space="0" w:color="auto"/>
            <w:left w:val="none" w:sz="0" w:space="0" w:color="auto"/>
            <w:bottom w:val="none" w:sz="0" w:space="0" w:color="auto"/>
            <w:right w:val="none" w:sz="0" w:space="0" w:color="auto"/>
          </w:divBdr>
          <w:divsChild>
            <w:div w:id="218517313">
              <w:marLeft w:val="0"/>
              <w:marRight w:val="0"/>
              <w:marTop w:val="0"/>
              <w:marBottom w:val="0"/>
              <w:divBdr>
                <w:top w:val="none" w:sz="0" w:space="0" w:color="auto"/>
                <w:left w:val="none" w:sz="0" w:space="0" w:color="auto"/>
                <w:bottom w:val="none" w:sz="0" w:space="0" w:color="auto"/>
                <w:right w:val="none" w:sz="0" w:space="0" w:color="auto"/>
              </w:divBdr>
            </w:div>
          </w:divsChild>
        </w:div>
        <w:div w:id="2121875655">
          <w:marLeft w:val="0"/>
          <w:marRight w:val="0"/>
          <w:marTop w:val="0"/>
          <w:marBottom w:val="0"/>
          <w:divBdr>
            <w:top w:val="none" w:sz="0" w:space="0" w:color="auto"/>
            <w:left w:val="none" w:sz="0" w:space="0" w:color="auto"/>
            <w:bottom w:val="none" w:sz="0" w:space="0" w:color="auto"/>
            <w:right w:val="none" w:sz="0" w:space="0" w:color="auto"/>
          </w:divBdr>
          <w:divsChild>
            <w:div w:id="799618312">
              <w:marLeft w:val="0"/>
              <w:marRight w:val="0"/>
              <w:marTop w:val="0"/>
              <w:marBottom w:val="0"/>
              <w:divBdr>
                <w:top w:val="none" w:sz="0" w:space="0" w:color="auto"/>
                <w:left w:val="none" w:sz="0" w:space="0" w:color="auto"/>
                <w:bottom w:val="none" w:sz="0" w:space="0" w:color="auto"/>
                <w:right w:val="none" w:sz="0" w:space="0" w:color="auto"/>
              </w:divBdr>
            </w:div>
          </w:divsChild>
        </w:div>
        <w:div w:id="734545061">
          <w:marLeft w:val="0"/>
          <w:marRight w:val="0"/>
          <w:marTop w:val="0"/>
          <w:marBottom w:val="0"/>
          <w:divBdr>
            <w:top w:val="none" w:sz="0" w:space="0" w:color="auto"/>
            <w:left w:val="none" w:sz="0" w:space="0" w:color="auto"/>
            <w:bottom w:val="none" w:sz="0" w:space="0" w:color="auto"/>
            <w:right w:val="none" w:sz="0" w:space="0" w:color="auto"/>
          </w:divBdr>
          <w:divsChild>
            <w:div w:id="702174639">
              <w:marLeft w:val="0"/>
              <w:marRight w:val="0"/>
              <w:marTop w:val="0"/>
              <w:marBottom w:val="0"/>
              <w:divBdr>
                <w:top w:val="none" w:sz="0" w:space="0" w:color="auto"/>
                <w:left w:val="none" w:sz="0" w:space="0" w:color="auto"/>
                <w:bottom w:val="none" w:sz="0" w:space="0" w:color="auto"/>
                <w:right w:val="none" w:sz="0" w:space="0" w:color="auto"/>
              </w:divBdr>
            </w:div>
          </w:divsChild>
        </w:div>
        <w:div w:id="2127118567">
          <w:marLeft w:val="0"/>
          <w:marRight w:val="0"/>
          <w:marTop w:val="0"/>
          <w:marBottom w:val="0"/>
          <w:divBdr>
            <w:top w:val="none" w:sz="0" w:space="0" w:color="auto"/>
            <w:left w:val="none" w:sz="0" w:space="0" w:color="auto"/>
            <w:bottom w:val="none" w:sz="0" w:space="0" w:color="auto"/>
            <w:right w:val="none" w:sz="0" w:space="0" w:color="auto"/>
          </w:divBdr>
          <w:divsChild>
            <w:div w:id="192109037">
              <w:marLeft w:val="0"/>
              <w:marRight w:val="0"/>
              <w:marTop w:val="0"/>
              <w:marBottom w:val="0"/>
              <w:divBdr>
                <w:top w:val="none" w:sz="0" w:space="0" w:color="auto"/>
                <w:left w:val="none" w:sz="0" w:space="0" w:color="auto"/>
                <w:bottom w:val="none" w:sz="0" w:space="0" w:color="auto"/>
                <w:right w:val="none" w:sz="0" w:space="0" w:color="auto"/>
              </w:divBdr>
            </w:div>
          </w:divsChild>
        </w:div>
        <w:div w:id="2082748393">
          <w:marLeft w:val="0"/>
          <w:marRight w:val="0"/>
          <w:marTop w:val="0"/>
          <w:marBottom w:val="0"/>
          <w:divBdr>
            <w:top w:val="none" w:sz="0" w:space="0" w:color="auto"/>
            <w:left w:val="none" w:sz="0" w:space="0" w:color="auto"/>
            <w:bottom w:val="none" w:sz="0" w:space="0" w:color="auto"/>
            <w:right w:val="none" w:sz="0" w:space="0" w:color="auto"/>
          </w:divBdr>
          <w:divsChild>
            <w:div w:id="2068600194">
              <w:marLeft w:val="0"/>
              <w:marRight w:val="0"/>
              <w:marTop w:val="0"/>
              <w:marBottom w:val="0"/>
              <w:divBdr>
                <w:top w:val="none" w:sz="0" w:space="0" w:color="auto"/>
                <w:left w:val="none" w:sz="0" w:space="0" w:color="auto"/>
                <w:bottom w:val="none" w:sz="0" w:space="0" w:color="auto"/>
                <w:right w:val="none" w:sz="0" w:space="0" w:color="auto"/>
              </w:divBdr>
            </w:div>
          </w:divsChild>
        </w:div>
        <w:div w:id="812522479">
          <w:marLeft w:val="0"/>
          <w:marRight w:val="0"/>
          <w:marTop w:val="0"/>
          <w:marBottom w:val="0"/>
          <w:divBdr>
            <w:top w:val="none" w:sz="0" w:space="0" w:color="auto"/>
            <w:left w:val="none" w:sz="0" w:space="0" w:color="auto"/>
            <w:bottom w:val="none" w:sz="0" w:space="0" w:color="auto"/>
            <w:right w:val="none" w:sz="0" w:space="0" w:color="auto"/>
          </w:divBdr>
          <w:divsChild>
            <w:div w:id="191187024">
              <w:marLeft w:val="0"/>
              <w:marRight w:val="0"/>
              <w:marTop w:val="0"/>
              <w:marBottom w:val="0"/>
              <w:divBdr>
                <w:top w:val="none" w:sz="0" w:space="0" w:color="auto"/>
                <w:left w:val="none" w:sz="0" w:space="0" w:color="auto"/>
                <w:bottom w:val="none" w:sz="0" w:space="0" w:color="auto"/>
                <w:right w:val="none" w:sz="0" w:space="0" w:color="auto"/>
              </w:divBdr>
            </w:div>
          </w:divsChild>
        </w:div>
        <w:div w:id="1829438469">
          <w:marLeft w:val="0"/>
          <w:marRight w:val="0"/>
          <w:marTop w:val="0"/>
          <w:marBottom w:val="0"/>
          <w:divBdr>
            <w:top w:val="none" w:sz="0" w:space="0" w:color="auto"/>
            <w:left w:val="none" w:sz="0" w:space="0" w:color="auto"/>
            <w:bottom w:val="none" w:sz="0" w:space="0" w:color="auto"/>
            <w:right w:val="none" w:sz="0" w:space="0" w:color="auto"/>
          </w:divBdr>
          <w:divsChild>
            <w:div w:id="532618051">
              <w:marLeft w:val="0"/>
              <w:marRight w:val="0"/>
              <w:marTop w:val="0"/>
              <w:marBottom w:val="0"/>
              <w:divBdr>
                <w:top w:val="none" w:sz="0" w:space="0" w:color="auto"/>
                <w:left w:val="none" w:sz="0" w:space="0" w:color="auto"/>
                <w:bottom w:val="none" w:sz="0" w:space="0" w:color="auto"/>
                <w:right w:val="none" w:sz="0" w:space="0" w:color="auto"/>
              </w:divBdr>
            </w:div>
          </w:divsChild>
        </w:div>
        <w:div w:id="284387327">
          <w:marLeft w:val="0"/>
          <w:marRight w:val="0"/>
          <w:marTop w:val="0"/>
          <w:marBottom w:val="0"/>
          <w:divBdr>
            <w:top w:val="none" w:sz="0" w:space="0" w:color="auto"/>
            <w:left w:val="none" w:sz="0" w:space="0" w:color="auto"/>
            <w:bottom w:val="none" w:sz="0" w:space="0" w:color="auto"/>
            <w:right w:val="none" w:sz="0" w:space="0" w:color="auto"/>
          </w:divBdr>
          <w:divsChild>
            <w:div w:id="1047492957">
              <w:marLeft w:val="0"/>
              <w:marRight w:val="0"/>
              <w:marTop w:val="0"/>
              <w:marBottom w:val="0"/>
              <w:divBdr>
                <w:top w:val="none" w:sz="0" w:space="0" w:color="auto"/>
                <w:left w:val="none" w:sz="0" w:space="0" w:color="auto"/>
                <w:bottom w:val="none" w:sz="0" w:space="0" w:color="auto"/>
                <w:right w:val="none" w:sz="0" w:space="0" w:color="auto"/>
              </w:divBdr>
            </w:div>
          </w:divsChild>
        </w:div>
        <w:div w:id="1995254664">
          <w:marLeft w:val="0"/>
          <w:marRight w:val="0"/>
          <w:marTop w:val="0"/>
          <w:marBottom w:val="0"/>
          <w:divBdr>
            <w:top w:val="none" w:sz="0" w:space="0" w:color="auto"/>
            <w:left w:val="none" w:sz="0" w:space="0" w:color="auto"/>
            <w:bottom w:val="none" w:sz="0" w:space="0" w:color="auto"/>
            <w:right w:val="none" w:sz="0" w:space="0" w:color="auto"/>
          </w:divBdr>
          <w:divsChild>
            <w:div w:id="978077657">
              <w:marLeft w:val="0"/>
              <w:marRight w:val="0"/>
              <w:marTop w:val="0"/>
              <w:marBottom w:val="0"/>
              <w:divBdr>
                <w:top w:val="none" w:sz="0" w:space="0" w:color="auto"/>
                <w:left w:val="none" w:sz="0" w:space="0" w:color="auto"/>
                <w:bottom w:val="none" w:sz="0" w:space="0" w:color="auto"/>
                <w:right w:val="none" w:sz="0" w:space="0" w:color="auto"/>
              </w:divBdr>
            </w:div>
          </w:divsChild>
        </w:div>
        <w:div w:id="749275951">
          <w:marLeft w:val="0"/>
          <w:marRight w:val="0"/>
          <w:marTop w:val="0"/>
          <w:marBottom w:val="0"/>
          <w:divBdr>
            <w:top w:val="none" w:sz="0" w:space="0" w:color="auto"/>
            <w:left w:val="none" w:sz="0" w:space="0" w:color="auto"/>
            <w:bottom w:val="none" w:sz="0" w:space="0" w:color="auto"/>
            <w:right w:val="none" w:sz="0" w:space="0" w:color="auto"/>
          </w:divBdr>
          <w:divsChild>
            <w:div w:id="401105608">
              <w:marLeft w:val="0"/>
              <w:marRight w:val="0"/>
              <w:marTop w:val="0"/>
              <w:marBottom w:val="0"/>
              <w:divBdr>
                <w:top w:val="none" w:sz="0" w:space="0" w:color="auto"/>
                <w:left w:val="none" w:sz="0" w:space="0" w:color="auto"/>
                <w:bottom w:val="none" w:sz="0" w:space="0" w:color="auto"/>
                <w:right w:val="none" w:sz="0" w:space="0" w:color="auto"/>
              </w:divBdr>
            </w:div>
          </w:divsChild>
        </w:div>
        <w:div w:id="1898854745">
          <w:marLeft w:val="0"/>
          <w:marRight w:val="0"/>
          <w:marTop w:val="0"/>
          <w:marBottom w:val="0"/>
          <w:divBdr>
            <w:top w:val="none" w:sz="0" w:space="0" w:color="auto"/>
            <w:left w:val="none" w:sz="0" w:space="0" w:color="auto"/>
            <w:bottom w:val="none" w:sz="0" w:space="0" w:color="auto"/>
            <w:right w:val="none" w:sz="0" w:space="0" w:color="auto"/>
          </w:divBdr>
          <w:divsChild>
            <w:div w:id="434063418">
              <w:marLeft w:val="0"/>
              <w:marRight w:val="0"/>
              <w:marTop w:val="0"/>
              <w:marBottom w:val="0"/>
              <w:divBdr>
                <w:top w:val="none" w:sz="0" w:space="0" w:color="auto"/>
                <w:left w:val="none" w:sz="0" w:space="0" w:color="auto"/>
                <w:bottom w:val="none" w:sz="0" w:space="0" w:color="auto"/>
                <w:right w:val="none" w:sz="0" w:space="0" w:color="auto"/>
              </w:divBdr>
            </w:div>
          </w:divsChild>
        </w:div>
        <w:div w:id="1354263179">
          <w:marLeft w:val="0"/>
          <w:marRight w:val="0"/>
          <w:marTop w:val="0"/>
          <w:marBottom w:val="0"/>
          <w:divBdr>
            <w:top w:val="none" w:sz="0" w:space="0" w:color="auto"/>
            <w:left w:val="none" w:sz="0" w:space="0" w:color="auto"/>
            <w:bottom w:val="none" w:sz="0" w:space="0" w:color="auto"/>
            <w:right w:val="none" w:sz="0" w:space="0" w:color="auto"/>
          </w:divBdr>
          <w:divsChild>
            <w:div w:id="503280103">
              <w:marLeft w:val="0"/>
              <w:marRight w:val="0"/>
              <w:marTop w:val="0"/>
              <w:marBottom w:val="0"/>
              <w:divBdr>
                <w:top w:val="none" w:sz="0" w:space="0" w:color="auto"/>
                <w:left w:val="none" w:sz="0" w:space="0" w:color="auto"/>
                <w:bottom w:val="none" w:sz="0" w:space="0" w:color="auto"/>
                <w:right w:val="none" w:sz="0" w:space="0" w:color="auto"/>
              </w:divBdr>
            </w:div>
          </w:divsChild>
        </w:div>
        <w:div w:id="605430488">
          <w:marLeft w:val="0"/>
          <w:marRight w:val="0"/>
          <w:marTop w:val="0"/>
          <w:marBottom w:val="0"/>
          <w:divBdr>
            <w:top w:val="none" w:sz="0" w:space="0" w:color="auto"/>
            <w:left w:val="none" w:sz="0" w:space="0" w:color="auto"/>
            <w:bottom w:val="none" w:sz="0" w:space="0" w:color="auto"/>
            <w:right w:val="none" w:sz="0" w:space="0" w:color="auto"/>
          </w:divBdr>
          <w:divsChild>
            <w:div w:id="24789281">
              <w:marLeft w:val="0"/>
              <w:marRight w:val="0"/>
              <w:marTop w:val="0"/>
              <w:marBottom w:val="0"/>
              <w:divBdr>
                <w:top w:val="none" w:sz="0" w:space="0" w:color="auto"/>
                <w:left w:val="none" w:sz="0" w:space="0" w:color="auto"/>
                <w:bottom w:val="none" w:sz="0" w:space="0" w:color="auto"/>
                <w:right w:val="none" w:sz="0" w:space="0" w:color="auto"/>
              </w:divBdr>
            </w:div>
          </w:divsChild>
        </w:div>
        <w:div w:id="1978337669">
          <w:marLeft w:val="0"/>
          <w:marRight w:val="0"/>
          <w:marTop w:val="0"/>
          <w:marBottom w:val="0"/>
          <w:divBdr>
            <w:top w:val="none" w:sz="0" w:space="0" w:color="auto"/>
            <w:left w:val="none" w:sz="0" w:space="0" w:color="auto"/>
            <w:bottom w:val="none" w:sz="0" w:space="0" w:color="auto"/>
            <w:right w:val="none" w:sz="0" w:space="0" w:color="auto"/>
          </w:divBdr>
          <w:divsChild>
            <w:div w:id="1342511619">
              <w:marLeft w:val="0"/>
              <w:marRight w:val="0"/>
              <w:marTop w:val="0"/>
              <w:marBottom w:val="0"/>
              <w:divBdr>
                <w:top w:val="none" w:sz="0" w:space="0" w:color="auto"/>
                <w:left w:val="none" w:sz="0" w:space="0" w:color="auto"/>
                <w:bottom w:val="none" w:sz="0" w:space="0" w:color="auto"/>
                <w:right w:val="none" w:sz="0" w:space="0" w:color="auto"/>
              </w:divBdr>
            </w:div>
          </w:divsChild>
        </w:div>
        <w:div w:id="1674914162">
          <w:marLeft w:val="0"/>
          <w:marRight w:val="0"/>
          <w:marTop w:val="0"/>
          <w:marBottom w:val="0"/>
          <w:divBdr>
            <w:top w:val="none" w:sz="0" w:space="0" w:color="auto"/>
            <w:left w:val="none" w:sz="0" w:space="0" w:color="auto"/>
            <w:bottom w:val="none" w:sz="0" w:space="0" w:color="auto"/>
            <w:right w:val="none" w:sz="0" w:space="0" w:color="auto"/>
          </w:divBdr>
          <w:divsChild>
            <w:div w:id="1062947708">
              <w:marLeft w:val="0"/>
              <w:marRight w:val="0"/>
              <w:marTop w:val="0"/>
              <w:marBottom w:val="0"/>
              <w:divBdr>
                <w:top w:val="none" w:sz="0" w:space="0" w:color="auto"/>
                <w:left w:val="none" w:sz="0" w:space="0" w:color="auto"/>
                <w:bottom w:val="none" w:sz="0" w:space="0" w:color="auto"/>
                <w:right w:val="none" w:sz="0" w:space="0" w:color="auto"/>
              </w:divBdr>
            </w:div>
          </w:divsChild>
        </w:div>
        <w:div w:id="692265525">
          <w:marLeft w:val="0"/>
          <w:marRight w:val="0"/>
          <w:marTop w:val="0"/>
          <w:marBottom w:val="0"/>
          <w:divBdr>
            <w:top w:val="none" w:sz="0" w:space="0" w:color="auto"/>
            <w:left w:val="none" w:sz="0" w:space="0" w:color="auto"/>
            <w:bottom w:val="none" w:sz="0" w:space="0" w:color="auto"/>
            <w:right w:val="none" w:sz="0" w:space="0" w:color="auto"/>
          </w:divBdr>
          <w:divsChild>
            <w:div w:id="458577226">
              <w:marLeft w:val="0"/>
              <w:marRight w:val="0"/>
              <w:marTop w:val="0"/>
              <w:marBottom w:val="0"/>
              <w:divBdr>
                <w:top w:val="none" w:sz="0" w:space="0" w:color="auto"/>
                <w:left w:val="none" w:sz="0" w:space="0" w:color="auto"/>
                <w:bottom w:val="none" w:sz="0" w:space="0" w:color="auto"/>
                <w:right w:val="none" w:sz="0" w:space="0" w:color="auto"/>
              </w:divBdr>
            </w:div>
          </w:divsChild>
        </w:div>
        <w:div w:id="1698771079">
          <w:marLeft w:val="0"/>
          <w:marRight w:val="0"/>
          <w:marTop w:val="0"/>
          <w:marBottom w:val="0"/>
          <w:divBdr>
            <w:top w:val="none" w:sz="0" w:space="0" w:color="auto"/>
            <w:left w:val="none" w:sz="0" w:space="0" w:color="auto"/>
            <w:bottom w:val="none" w:sz="0" w:space="0" w:color="auto"/>
            <w:right w:val="none" w:sz="0" w:space="0" w:color="auto"/>
          </w:divBdr>
          <w:divsChild>
            <w:div w:id="1717699200">
              <w:marLeft w:val="0"/>
              <w:marRight w:val="0"/>
              <w:marTop w:val="0"/>
              <w:marBottom w:val="0"/>
              <w:divBdr>
                <w:top w:val="none" w:sz="0" w:space="0" w:color="auto"/>
                <w:left w:val="none" w:sz="0" w:space="0" w:color="auto"/>
                <w:bottom w:val="none" w:sz="0" w:space="0" w:color="auto"/>
                <w:right w:val="none" w:sz="0" w:space="0" w:color="auto"/>
              </w:divBdr>
            </w:div>
          </w:divsChild>
        </w:div>
        <w:div w:id="1270159123">
          <w:marLeft w:val="0"/>
          <w:marRight w:val="0"/>
          <w:marTop w:val="0"/>
          <w:marBottom w:val="0"/>
          <w:divBdr>
            <w:top w:val="none" w:sz="0" w:space="0" w:color="auto"/>
            <w:left w:val="none" w:sz="0" w:space="0" w:color="auto"/>
            <w:bottom w:val="none" w:sz="0" w:space="0" w:color="auto"/>
            <w:right w:val="none" w:sz="0" w:space="0" w:color="auto"/>
          </w:divBdr>
          <w:divsChild>
            <w:div w:id="811754979">
              <w:marLeft w:val="0"/>
              <w:marRight w:val="0"/>
              <w:marTop w:val="0"/>
              <w:marBottom w:val="0"/>
              <w:divBdr>
                <w:top w:val="none" w:sz="0" w:space="0" w:color="auto"/>
                <w:left w:val="none" w:sz="0" w:space="0" w:color="auto"/>
                <w:bottom w:val="none" w:sz="0" w:space="0" w:color="auto"/>
                <w:right w:val="none" w:sz="0" w:space="0" w:color="auto"/>
              </w:divBdr>
            </w:div>
          </w:divsChild>
        </w:div>
        <w:div w:id="2119716628">
          <w:marLeft w:val="0"/>
          <w:marRight w:val="0"/>
          <w:marTop w:val="0"/>
          <w:marBottom w:val="0"/>
          <w:divBdr>
            <w:top w:val="none" w:sz="0" w:space="0" w:color="auto"/>
            <w:left w:val="none" w:sz="0" w:space="0" w:color="auto"/>
            <w:bottom w:val="none" w:sz="0" w:space="0" w:color="auto"/>
            <w:right w:val="none" w:sz="0" w:space="0" w:color="auto"/>
          </w:divBdr>
          <w:divsChild>
            <w:div w:id="1241715883">
              <w:marLeft w:val="0"/>
              <w:marRight w:val="0"/>
              <w:marTop w:val="0"/>
              <w:marBottom w:val="0"/>
              <w:divBdr>
                <w:top w:val="none" w:sz="0" w:space="0" w:color="auto"/>
                <w:left w:val="none" w:sz="0" w:space="0" w:color="auto"/>
                <w:bottom w:val="none" w:sz="0" w:space="0" w:color="auto"/>
                <w:right w:val="none" w:sz="0" w:space="0" w:color="auto"/>
              </w:divBdr>
            </w:div>
          </w:divsChild>
        </w:div>
        <w:div w:id="991105838">
          <w:marLeft w:val="0"/>
          <w:marRight w:val="0"/>
          <w:marTop w:val="0"/>
          <w:marBottom w:val="0"/>
          <w:divBdr>
            <w:top w:val="none" w:sz="0" w:space="0" w:color="auto"/>
            <w:left w:val="none" w:sz="0" w:space="0" w:color="auto"/>
            <w:bottom w:val="none" w:sz="0" w:space="0" w:color="auto"/>
            <w:right w:val="none" w:sz="0" w:space="0" w:color="auto"/>
          </w:divBdr>
          <w:divsChild>
            <w:div w:id="1365863460">
              <w:marLeft w:val="0"/>
              <w:marRight w:val="0"/>
              <w:marTop w:val="0"/>
              <w:marBottom w:val="0"/>
              <w:divBdr>
                <w:top w:val="none" w:sz="0" w:space="0" w:color="auto"/>
                <w:left w:val="none" w:sz="0" w:space="0" w:color="auto"/>
                <w:bottom w:val="none" w:sz="0" w:space="0" w:color="auto"/>
                <w:right w:val="none" w:sz="0" w:space="0" w:color="auto"/>
              </w:divBdr>
            </w:div>
          </w:divsChild>
        </w:div>
        <w:div w:id="2012903248">
          <w:marLeft w:val="0"/>
          <w:marRight w:val="0"/>
          <w:marTop w:val="0"/>
          <w:marBottom w:val="0"/>
          <w:divBdr>
            <w:top w:val="none" w:sz="0" w:space="0" w:color="auto"/>
            <w:left w:val="none" w:sz="0" w:space="0" w:color="auto"/>
            <w:bottom w:val="none" w:sz="0" w:space="0" w:color="auto"/>
            <w:right w:val="none" w:sz="0" w:space="0" w:color="auto"/>
          </w:divBdr>
          <w:divsChild>
            <w:div w:id="1217010376">
              <w:marLeft w:val="0"/>
              <w:marRight w:val="0"/>
              <w:marTop w:val="0"/>
              <w:marBottom w:val="0"/>
              <w:divBdr>
                <w:top w:val="none" w:sz="0" w:space="0" w:color="auto"/>
                <w:left w:val="none" w:sz="0" w:space="0" w:color="auto"/>
                <w:bottom w:val="none" w:sz="0" w:space="0" w:color="auto"/>
                <w:right w:val="none" w:sz="0" w:space="0" w:color="auto"/>
              </w:divBdr>
            </w:div>
          </w:divsChild>
        </w:div>
        <w:div w:id="1414013920">
          <w:marLeft w:val="0"/>
          <w:marRight w:val="0"/>
          <w:marTop w:val="0"/>
          <w:marBottom w:val="0"/>
          <w:divBdr>
            <w:top w:val="none" w:sz="0" w:space="0" w:color="auto"/>
            <w:left w:val="none" w:sz="0" w:space="0" w:color="auto"/>
            <w:bottom w:val="none" w:sz="0" w:space="0" w:color="auto"/>
            <w:right w:val="none" w:sz="0" w:space="0" w:color="auto"/>
          </w:divBdr>
          <w:divsChild>
            <w:div w:id="1524320223">
              <w:marLeft w:val="0"/>
              <w:marRight w:val="0"/>
              <w:marTop w:val="0"/>
              <w:marBottom w:val="0"/>
              <w:divBdr>
                <w:top w:val="none" w:sz="0" w:space="0" w:color="auto"/>
                <w:left w:val="none" w:sz="0" w:space="0" w:color="auto"/>
                <w:bottom w:val="none" w:sz="0" w:space="0" w:color="auto"/>
                <w:right w:val="none" w:sz="0" w:space="0" w:color="auto"/>
              </w:divBdr>
            </w:div>
          </w:divsChild>
        </w:div>
        <w:div w:id="1862695299">
          <w:marLeft w:val="0"/>
          <w:marRight w:val="0"/>
          <w:marTop w:val="0"/>
          <w:marBottom w:val="0"/>
          <w:divBdr>
            <w:top w:val="none" w:sz="0" w:space="0" w:color="auto"/>
            <w:left w:val="none" w:sz="0" w:space="0" w:color="auto"/>
            <w:bottom w:val="none" w:sz="0" w:space="0" w:color="auto"/>
            <w:right w:val="none" w:sz="0" w:space="0" w:color="auto"/>
          </w:divBdr>
          <w:divsChild>
            <w:div w:id="1750538615">
              <w:marLeft w:val="0"/>
              <w:marRight w:val="0"/>
              <w:marTop w:val="0"/>
              <w:marBottom w:val="0"/>
              <w:divBdr>
                <w:top w:val="none" w:sz="0" w:space="0" w:color="auto"/>
                <w:left w:val="none" w:sz="0" w:space="0" w:color="auto"/>
                <w:bottom w:val="none" w:sz="0" w:space="0" w:color="auto"/>
                <w:right w:val="none" w:sz="0" w:space="0" w:color="auto"/>
              </w:divBdr>
            </w:div>
          </w:divsChild>
        </w:div>
        <w:div w:id="1092051819">
          <w:marLeft w:val="0"/>
          <w:marRight w:val="0"/>
          <w:marTop w:val="0"/>
          <w:marBottom w:val="0"/>
          <w:divBdr>
            <w:top w:val="none" w:sz="0" w:space="0" w:color="auto"/>
            <w:left w:val="none" w:sz="0" w:space="0" w:color="auto"/>
            <w:bottom w:val="none" w:sz="0" w:space="0" w:color="auto"/>
            <w:right w:val="none" w:sz="0" w:space="0" w:color="auto"/>
          </w:divBdr>
          <w:divsChild>
            <w:div w:id="1175070521">
              <w:marLeft w:val="0"/>
              <w:marRight w:val="0"/>
              <w:marTop w:val="0"/>
              <w:marBottom w:val="0"/>
              <w:divBdr>
                <w:top w:val="none" w:sz="0" w:space="0" w:color="auto"/>
                <w:left w:val="none" w:sz="0" w:space="0" w:color="auto"/>
                <w:bottom w:val="none" w:sz="0" w:space="0" w:color="auto"/>
                <w:right w:val="none" w:sz="0" w:space="0" w:color="auto"/>
              </w:divBdr>
            </w:div>
          </w:divsChild>
        </w:div>
        <w:div w:id="2061056008">
          <w:marLeft w:val="0"/>
          <w:marRight w:val="0"/>
          <w:marTop w:val="0"/>
          <w:marBottom w:val="0"/>
          <w:divBdr>
            <w:top w:val="none" w:sz="0" w:space="0" w:color="auto"/>
            <w:left w:val="none" w:sz="0" w:space="0" w:color="auto"/>
            <w:bottom w:val="none" w:sz="0" w:space="0" w:color="auto"/>
            <w:right w:val="none" w:sz="0" w:space="0" w:color="auto"/>
          </w:divBdr>
          <w:divsChild>
            <w:div w:id="863523248">
              <w:marLeft w:val="0"/>
              <w:marRight w:val="0"/>
              <w:marTop w:val="0"/>
              <w:marBottom w:val="0"/>
              <w:divBdr>
                <w:top w:val="none" w:sz="0" w:space="0" w:color="auto"/>
                <w:left w:val="none" w:sz="0" w:space="0" w:color="auto"/>
                <w:bottom w:val="none" w:sz="0" w:space="0" w:color="auto"/>
                <w:right w:val="none" w:sz="0" w:space="0" w:color="auto"/>
              </w:divBdr>
            </w:div>
          </w:divsChild>
        </w:div>
        <w:div w:id="885724339">
          <w:marLeft w:val="0"/>
          <w:marRight w:val="0"/>
          <w:marTop w:val="0"/>
          <w:marBottom w:val="0"/>
          <w:divBdr>
            <w:top w:val="none" w:sz="0" w:space="0" w:color="auto"/>
            <w:left w:val="none" w:sz="0" w:space="0" w:color="auto"/>
            <w:bottom w:val="none" w:sz="0" w:space="0" w:color="auto"/>
            <w:right w:val="none" w:sz="0" w:space="0" w:color="auto"/>
          </w:divBdr>
          <w:divsChild>
            <w:div w:id="299918995">
              <w:marLeft w:val="0"/>
              <w:marRight w:val="0"/>
              <w:marTop w:val="0"/>
              <w:marBottom w:val="0"/>
              <w:divBdr>
                <w:top w:val="none" w:sz="0" w:space="0" w:color="auto"/>
                <w:left w:val="none" w:sz="0" w:space="0" w:color="auto"/>
                <w:bottom w:val="none" w:sz="0" w:space="0" w:color="auto"/>
                <w:right w:val="none" w:sz="0" w:space="0" w:color="auto"/>
              </w:divBdr>
            </w:div>
          </w:divsChild>
        </w:div>
        <w:div w:id="1720199997">
          <w:marLeft w:val="0"/>
          <w:marRight w:val="0"/>
          <w:marTop w:val="0"/>
          <w:marBottom w:val="0"/>
          <w:divBdr>
            <w:top w:val="none" w:sz="0" w:space="0" w:color="auto"/>
            <w:left w:val="none" w:sz="0" w:space="0" w:color="auto"/>
            <w:bottom w:val="none" w:sz="0" w:space="0" w:color="auto"/>
            <w:right w:val="none" w:sz="0" w:space="0" w:color="auto"/>
          </w:divBdr>
          <w:divsChild>
            <w:div w:id="612902734">
              <w:marLeft w:val="0"/>
              <w:marRight w:val="0"/>
              <w:marTop w:val="0"/>
              <w:marBottom w:val="0"/>
              <w:divBdr>
                <w:top w:val="none" w:sz="0" w:space="0" w:color="auto"/>
                <w:left w:val="none" w:sz="0" w:space="0" w:color="auto"/>
                <w:bottom w:val="none" w:sz="0" w:space="0" w:color="auto"/>
                <w:right w:val="none" w:sz="0" w:space="0" w:color="auto"/>
              </w:divBdr>
            </w:div>
          </w:divsChild>
        </w:div>
        <w:div w:id="1868787217">
          <w:marLeft w:val="0"/>
          <w:marRight w:val="0"/>
          <w:marTop w:val="0"/>
          <w:marBottom w:val="0"/>
          <w:divBdr>
            <w:top w:val="none" w:sz="0" w:space="0" w:color="auto"/>
            <w:left w:val="none" w:sz="0" w:space="0" w:color="auto"/>
            <w:bottom w:val="none" w:sz="0" w:space="0" w:color="auto"/>
            <w:right w:val="none" w:sz="0" w:space="0" w:color="auto"/>
          </w:divBdr>
          <w:divsChild>
            <w:div w:id="1550334522">
              <w:marLeft w:val="0"/>
              <w:marRight w:val="0"/>
              <w:marTop w:val="0"/>
              <w:marBottom w:val="0"/>
              <w:divBdr>
                <w:top w:val="none" w:sz="0" w:space="0" w:color="auto"/>
                <w:left w:val="none" w:sz="0" w:space="0" w:color="auto"/>
                <w:bottom w:val="none" w:sz="0" w:space="0" w:color="auto"/>
                <w:right w:val="none" w:sz="0" w:space="0" w:color="auto"/>
              </w:divBdr>
            </w:div>
          </w:divsChild>
        </w:div>
        <w:div w:id="382024208">
          <w:marLeft w:val="0"/>
          <w:marRight w:val="0"/>
          <w:marTop w:val="0"/>
          <w:marBottom w:val="0"/>
          <w:divBdr>
            <w:top w:val="none" w:sz="0" w:space="0" w:color="auto"/>
            <w:left w:val="none" w:sz="0" w:space="0" w:color="auto"/>
            <w:bottom w:val="none" w:sz="0" w:space="0" w:color="auto"/>
            <w:right w:val="none" w:sz="0" w:space="0" w:color="auto"/>
          </w:divBdr>
          <w:divsChild>
            <w:div w:id="697316540">
              <w:marLeft w:val="0"/>
              <w:marRight w:val="0"/>
              <w:marTop w:val="0"/>
              <w:marBottom w:val="0"/>
              <w:divBdr>
                <w:top w:val="none" w:sz="0" w:space="0" w:color="auto"/>
                <w:left w:val="none" w:sz="0" w:space="0" w:color="auto"/>
                <w:bottom w:val="none" w:sz="0" w:space="0" w:color="auto"/>
                <w:right w:val="none" w:sz="0" w:space="0" w:color="auto"/>
              </w:divBdr>
            </w:div>
          </w:divsChild>
        </w:div>
        <w:div w:id="445278513">
          <w:marLeft w:val="0"/>
          <w:marRight w:val="0"/>
          <w:marTop w:val="0"/>
          <w:marBottom w:val="0"/>
          <w:divBdr>
            <w:top w:val="none" w:sz="0" w:space="0" w:color="auto"/>
            <w:left w:val="none" w:sz="0" w:space="0" w:color="auto"/>
            <w:bottom w:val="none" w:sz="0" w:space="0" w:color="auto"/>
            <w:right w:val="none" w:sz="0" w:space="0" w:color="auto"/>
          </w:divBdr>
          <w:divsChild>
            <w:div w:id="346298030">
              <w:marLeft w:val="0"/>
              <w:marRight w:val="0"/>
              <w:marTop w:val="0"/>
              <w:marBottom w:val="0"/>
              <w:divBdr>
                <w:top w:val="none" w:sz="0" w:space="0" w:color="auto"/>
                <w:left w:val="none" w:sz="0" w:space="0" w:color="auto"/>
                <w:bottom w:val="none" w:sz="0" w:space="0" w:color="auto"/>
                <w:right w:val="none" w:sz="0" w:space="0" w:color="auto"/>
              </w:divBdr>
            </w:div>
          </w:divsChild>
        </w:div>
        <w:div w:id="1427532670">
          <w:marLeft w:val="0"/>
          <w:marRight w:val="0"/>
          <w:marTop w:val="0"/>
          <w:marBottom w:val="0"/>
          <w:divBdr>
            <w:top w:val="none" w:sz="0" w:space="0" w:color="auto"/>
            <w:left w:val="none" w:sz="0" w:space="0" w:color="auto"/>
            <w:bottom w:val="none" w:sz="0" w:space="0" w:color="auto"/>
            <w:right w:val="none" w:sz="0" w:space="0" w:color="auto"/>
          </w:divBdr>
          <w:divsChild>
            <w:div w:id="405763119">
              <w:marLeft w:val="0"/>
              <w:marRight w:val="0"/>
              <w:marTop w:val="0"/>
              <w:marBottom w:val="0"/>
              <w:divBdr>
                <w:top w:val="none" w:sz="0" w:space="0" w:color="auto"/>
                <w:left w:val="none" w:sz="0" w:space="0" w:color="auto"/>
                <w:bottom w:val="none" w:sz="0" w:space="0" w:color="auto"/>
                <w:right w:val="none" w:sz="0" w:space="0" w:color="auto"/>
              </w:divBdr>
            </w:div>
          </w:divsChild>
        </w:div>
        <w:div w:id="1540162145">
          <w:marLeft w:val="0"/>
          <w:marRight w:val="0"/>
          <w:marTop w:val="0"/>
          <w:marBottom w:val="0"/>
          <w:divBdr>
            <w:top w:val="none" w:sz="0" w:space="0" w:color="auto"/>
            <w:left w:val="none" w:sz="0" w:space="0" w:color="auto"/>
            <w:bottom w:val="none" w:sz="0" w:space="0" w:color="auto"/>
            <w:right w:val="none" w:sz="0" w:space="0" w:color="auto"/>
          </w:divBdr>
          <w:divsChild>
            <w:div w:id="1540971796">
              <w:marLeft w:val="0"/>
              <w:marRight w:val="0"/>
              <w:marTop w:val="0"/>
              <w:marBottom w:val="0"/>
              <w:divBdr>
                <w:top w:val="none" w:sz="0" w:space="0" w:color="auto"/>
                <w:left w:val="none" w:sz="0" w:space="0" w:color="auto"/>
                <w:bottom w:val="none" w:sz="0" w:space="0" w:color="auto"/>
                <w:right w:val="none" w:sz="0" w:space="0" w:color="auto"/>
              </w:divBdr>
            </w:div>
          </w:divsChild>
        </w:div>
        <w:div w:id="1263340265">
          <w:marLeft w:val="0"/>
          <w:marRight w:val="0"/>
          <w:marTop w:val="0"/>
          <w:marBottom w:val="0"/>
          <w:divBdr>
            <w:top w:val="none" w:sz="0" w:space="0" w:color="auto"/>
            <w:left w:val="none" w:sz="0" w:space="0" w:color="auto"/>
            <w:bottom w:val="none" w:sz="0" w:space="0" w:color="auto"/>
            <w:right w:val="none" w:sz="0" w:space="0" w:color="auto"/>
          </w:divBdr>
          <w:divsChild>
            <w:div w:id="1015379845">
              <w:marLeft w:val="0"/>
              <w:marRight w:val="0"/>
              <w:marTop w:val="0"/>
              <w:marBottom w:val="0"/>
              <w:divBdr>
                <w:top w:val="none" w:sz="0" w:space="0" w:color="auto"/>
                <w:left w:val="none" w:sz="0" w:space="0" w:color="auto"/>
                <w:bottom w:val="none" w:sz="0" w:space="0" w:color="auto"/>
                <w:right w:val="none" w:sz="0" w:space="0" w:color="auto"/>
              </w:divBdr>
            </w:div>
          </w:divsChild>
        </w:div>
        <w:div w:id="1971980950">
          <w:marLeft w:val="0"/>
          <w:marRight w:val="0"/>
          <w:marTop w:val="0"/>
          <w:marBottom w:val="0"/>
          <w:divBdr>
            <w:top w:val="none" w:sz="0" w:space="0" w:color="auto"/>
            <w:left w:val="none" w:sz="0" w:space="0" w:color="auto"/>
            <w:bottom w:val="none" w:sz="0" w:space="0" w:color="auto"/>
            <w:right w:val="none" w:sz="0" w:space="0" w:color="auto"/>
          </w:divBdr>
          <w:divsChild>
            <w:div w:id="326135999">
              <w:marLeft w:val="0"/>
              <w:marRight w:val="0"/>
              <w:marTop w:val="0"/>
              <w:marBottom w:val="0"/>
              <w:divBdr>
                <w:top w:val="none" w:sz="0" w:space="0" w:color="auto"/>
                <w:left w:val="none" w:sz="0" w:space="0" w:color="auto"/>
                <w:bottom w:val="none" w:sz="0" w:space="0" w:color="auto"/>
                <w:right w:val="none" w:sz="0" w:space="0" w:color="auto"/>
              </w:divBdr>
            </w:div>
          </w:divsChild>
        </w:div>
        <w:div w:id="1024132500">
          <w:marLeft w:val="0"/>
          <w:marRight w:val="0"/>
          <w:marTop w:val="0"/>
          <w:marBottom w:val="0"/>
          <w:divBdr>
            <w:top w:val="none" w:sz="0" w:space="0" w:color="auto"/>
            <w:left w:val="none" w:sz="0" w:space="0" w:color="auto"/>
            <w:bottom w:val="none" w:sz="0" w:space="0" w:color="auto"/>
            <w:right w:val="none" w:sz="0" w:space="0" w:color="auto"/>
          </w:divBdr>
          <w:divsChild>
            <w:div w:id="650137781">
              <w:marLeft w:val="0"/>
              <w:marRight w:val="0"/>
              <w:marTop w:val="0"/>
              <w:marBottom w:val="0"/>
              <w:divBdr>
                <w:top w:val="none" w:sz="0" w:space="0" w:color="auto"/>
                <w:left w:val="none" w:sz="0" w:space="0" w:color="auto"/>
                <w:bottom w:val="none" w:sz="0" w:space="0" w:color="auto"/>
                <w:right w:val="none" w:sz="0" w:space="0" w:color="auto"/>
              </w:divBdr>
            </w:div>
          </w:divsChild>
        </w:div>
        <w:div w:id="1226335639">
          <w:marLeft w:val="0"/>
          <w:marRight w:val="0"/>
          <w:marTop w:val="0"/>
          <w:marBottom w:val="0"/>
          <w:divBdr>
            <w:top w:val="none" w:sz="0" w:space="0" w:color="auto"/>
            <w:left w:val="none" w:sz="0" w:space="0" w:color="auto"/>
            <w:bottom w:val="none" w:sz="0" w:space="0" w:color="auto"/>
            <w:right w:val="none" w:sz="0" w:space="0" w:color="auto"/>
          </w:divBdr>
          <w:divsChild>
            <w:div w:id="2133748362">
              <w:marLeft w:val="0"/>
              <w:marRight w:val="0"/>
              <w:marTop w:val="0"/>
              <w:marBottom w:val="0"/>
              <w:divBdr>
                <w:top w:val="none" w:sz="0" w:space="0" w:color="auto"/>
                <w:left w:val="none" w:sz="0" w:space="0" w:color="auto"/>
                <w:bottom w:val="none" w:sz="0" w:space="0" w:color="auto"/>
                <w:right w:val="none" w:sz="0" w:space="0" w:color="auto"/>
              </w:divBdr>
            </w:div>
          </w:divsChild>
        </w:div>
        <w:div w:id="754596445">
          <w:marLeft w:val="0"/>
          <w:marRight w:val="0"/>
          <w:marTop w:val="0"/>
          <w:marBottom w:val="0"/>
          <w:divBdr>
            <w:top w:val="none" w:sz="0" w:space="0" w:color="auto"/>
            <w:left w:val="none" w:sz="0" w:space="0" w:color="auto"/>
            <w:bottom w:val="none" w:sz="0" w:space="0" w:color="auto"/>
            <w:right w:val="none" w:sz="0" w:space="0" w:color="auto"/>
          </w:divBdr>
          <w:divsChild>
            <w:div w:id="3871002">
              <w:marLeft w:val="0"/>
              <w:marRight w:val="0"/>
              <w:marTop w:val="0"/>
              <w:marBottom w:val="0"/>
              <w:divBdr>
                <w:top w:val="none" w:sz="0" w:space="0" w:color="auto"/>
                <w:left w:val="none" w:sz="0" w:space="0" w:color="auto"/>
                <w:bottom w:val="none" w:sz="0" w:space="0" w:color="auto"/>
                <w:right w:val="none" w:sz="0" w:space="0" w:color="auto"/>
              </w:divBdr>
            </w:div>
          </w:divsChild>
        </w:div>
        <w:div w:id="1883639804">
          <w:marLeft w:val="0"/>
          <w:marRight w:val="0"/>
          <w:marTop w:val="0"/>
          <w:marBottom w:val="0"/>
          <w:divBdr>
            <w:top w:val="none" w:sz="0" w:space="0" w:color="auto"/>
            <w:left w:val="none" w:sz="0" w:space="0" w:color="auto"/>
            <w:bottom w:val="none" w:sz="0" w:space="0" w:color="auto"/>
            <w:right w:val="none" w:sz="0" w:space="0" w:color="auto"/>
          </w:divBdr>
          <w:divsChild>
            <w:div w:id="628322281">
              <w:marLeft w:val="0"/>
              <w:marRight w:val="0"/>
              <w:marTop w:val="0"/>
              <w:marBottom w:val="0"/>
              <w:divBdr>
                <w:top w:val="none" w:sz="0" w:space="0" w:color="auto"/>
                <w:left w:val="none" w:sz="0" w:space="0" w:color="auto"/>
                <w:bottom w:val="none" w:sz="0" w:space="0" w:color="auto"/>
                <w:right w:val="none" w:sz="0" w:space="0" w:color="auto"/>
              </w:divBdr>
            </w:div>
          </w:divsChild>
        </w:div>
        <w:div w:id="1945768583">
          <w:marLeft w:val="0"/>
          <w:marRight w:val="0"/>
          <w:marTop w:val="0"/>
          <w:marBottom w:val="0"/>
          <w:divBdr>
            <w:top w:val="none" w:sz="0" w:space="0" w:color="auto"/>
            <w:left w:val="none" w:sz="0" w:space="0" w:color="auto"/>
            <w:bottom w:val="none" w:sz="0" w:space="0" w:color="auto"/>
            <w:right w:val="none" w:sz="0" w:space="0" w:color="auto"/>
          </w:divBdr>
          <w:divsChild>
            <w:div w:id="1152141654">
              <w:marLeft w:val="0"/>
              <w:marRight w:val="0"/>
              <w:marTop w:val="0"/>
              <w:marBottom w:val="0"/>
              <w:divBdr>
                <w:top w:val="none" w:sz="0" w:space="0" w:color="auto"/>
                <w:left w:val="none" w:sz="0" w:space="0" w:color="auto"/>
                <w:bottom w:val="none" w:sz="0" w:space="0" w:color="auto"/>
                <w:right w:val="none" w:sz="0" w:space="0" w:color="auto"/>
              </w:divBdr>
            </w:div>
          </w:divsChild>
        </w:div>
        <w:div w:id="1673870002">
          <w:marLeft w:val="0"/>
          <w:marRight w:val="0"/>
          <w:marTop w:val="0"/>
          <w:marBottom w:val="0"/>
          <w:divBdr>
            <w:top w:val="none" w:sz="0" w:space="0" w:color="auto"/>
            <w:left w:val="none" w:sz="0" w:space="0" w:color="auto"/>
            <w:bottom w:val="none" w:sz="0" w:space="0" w:color="auto"/>
            <w:right w:val="none" w:sz="0" w:space="0" w:color="auto"/>
          </w:divBdr>
          <w:divsChild>
            <w:div w:id="1223758835">
              <w:marLeft w:val="0"/>
              <w:marRight w:val="0"/>
              <w:marTop w:val="0"/>
              <w:marBottom w:val="0"/>
              <w:divBdr>
                <w:top w:val="none" w:sz="0" w:space="0" w:color="auto"/>
                <w:left w:val="none" w:sz="0" w:space="0" w:color="auto"/>
                <w:bottom w:val="none" w:sz="0" w:space="0" w:color="auto"/>
                <w:right w:val="none" w:sz="0" w:space="0" w:color="auto"/>
              </w:divBdr>
            </w:div>
          </w:divsChild>
        </w:div>
        <w:div w:id="54202148">
          <w:marLeft w:val="0"/>
          <w:marRight w:val="0"/>
          <w:marTop w:val="0"/>
          <w:marBottom w:val="0"/>
          <w:divBdr>
            <w:top w:val="none" w:sz="0" w:space="0" w:color="auto"/>
            <w:left w:val="none" w:sz="0" w:space="0" w:color="auto"/>
            <w:bottom w:val="none" w:sz="0" w:space="0" w:color="auto"/>
            <w:right w:val="none" w:sz="0" w:space="0" w:color="auto"/>
          </w:divBdr>
          <w:divsChild>
            <w:div w:id="1466775519">
              <w:marLeft w:val="0"/>
              <w:marRight w:val="0"/>
              <w:marTop w:val="0"/>
              <w:marBottom w:val="0"/>
              <w:divBdr>
                <w:top w:val="none" w:sz="0" w:space="0" w:color="auto"/>
                <w:left w:val="none" w:sz="0" w:space="0" w:color="auto"/>
                <w:bottom w:val="none" w:sz="0" w:space="0" w:color="auto"/>
                <w:right w:val="none" w:sz="0" w:space="0" w:color="auto"/>
              </w:divBdr>
            </w:div>
          </w:divsChild>
        </w:div>
        <w:div w:id="768088440">
          <w:marLeft w:val="0"/>
          <w:marRight w:val="0"/>
          <w:marTop w:val="0"/>
          <w:marBottom w:val="0"/>
          <w:divBdr>
            <w:top w:val="none" w:sz="0" w:space="0" w:color="auto"/>
            <w:left w:val="none" w:sz="0" w:space="0" w:color="auto"/>
            <w:bottom w:val="none" w:sz="0" w:space="0" w:color="auto"/>
            <w:right w:val="none" w:sz="0" w:space="0" w:color="auto"/>
          </w:divBdr>
          <w:divsChild>
            <w:div w:id="1404449963">
              <w:marLeft w:val="0"/>
              <w:marRight w:val="0"/>
              <w:marTop w:val="0"/>
              <w:marBottom w:val="0"/>
              <w:divBdr>
                <w:top w:val="none" w:sz="0" w:space="0" w:color="auto"/>
                <w:left w:val="none" w:sz="0" w:space="0" w:color="auto"/>
                <w:bottom w:val="none" w:sz="0" w:space="0" w:color="auto"/>
                <w:right w:val="none" w:sz="0" w:space="0" w:color="auto"/>
              </w:divBdr>
            </w:div>
          </w:divsChild>
        </w:div>
        <w:div w:id="1414085008">
          <w:marLeft w:val="0"/>
          <w:marRight w:val="0"/>
          <w:marTop w:val="0"/>
          <w:marBottom w:val="0"/>
          <w:divBdr>
            <w:top w:val="none" w:sz="0" w:space="0" w:color="auto"/>
            <w:left w:val="none" w:sz="0" w:space="0" w:color="auto"/>
            <w:bottom w:val="none" w:sz="0" w:space="0" w:color="auto"/>
            <w:right w:val="none" w:sz="0" w:space="0" w:color="auto"/>
          </w:divBdr>
          <w:divsChild>
            <w:div w:id="572349298">
              <w:marLeft w:val="0"/>
              <w:marRight w:val="0"/>
              <w:marTop w:val="0"/>
              <w:marBottom w:val="0"/>
              <w:divBdr>
                <w:top w:val="none" w:sz="0" w:space="0" w:color="auto"/>
                <w:left w:val="none" w:sz="0" w:space="0" w:color="auto"/>
                <w:bottom w:val="none" w:sz="0" w:space="0" w:color="auto"/>
                <w:right w:val="none" w:sz="0" w:space="0" w:color="auto"/>
              </w:divBdr>
            </w:div>
          </w:divsChild>
        </w:div>
        <w:div w:id="646320181">
          <w:marLeft w:val="0"/>
          <w:marRight w:val="0"/>
          <w:marTop w:val="0"/>
          <w:marBottom w:val="0"/>
          <w:divBdr>
            <w:top w:val="none" w:sz="0" w:space="0" w:color="auto"/>
            <w:left w:val="none" w:sz="0" w:space="0" w:color="auto"/>
            <w:bottom w:val="none" w:sz="0" w:space="0" w:color="auto"/>
            <w:right w:val="none" w:sz="0" w:space="0" w:color="auto"/>
          </w:divBdr>
          <w:divsChild>
            <w:div w:id="1711801779">
              <w:marLeft w:val="0"/>
              <w:marRight w:val="0"/>
              <w:marTop w:val="0"/>
              <w:marBottom w:val="0"/>
              <w:divBdr>
                <w:top w:val="none" w:sz="0" w:space="0" w:color="auto"/>
                <w:left w:val="none" w:sz="0" w:space="0" w:color="auto"/>
                <w:bottom w:val="none" w:sz="0" w:space="0" w:color="auto"/>
                <w:right w:val="none" w:sz="0" w:space="0" w:color="auto"/>
              </w:divBdr>
            </w:div>
          </w:divsChild>
        </w:div>
        <w:div w:id="928777791">
          <w:marLeft w:val="0"/>
          <w:marRight w:val="0"/>
          <w:marTop w:val="0"/>
          <w:marBottom w:val="0"/>
          <w:divBdr>
            <w:top w:val="none" w:sz="0" w:space="0" w:color="auto"/>
            <w:left w:val="none" w:sz="0" w:space="0" w:color="auto"/>
            <w:bottom w:val="none" w:sz="0" w:space="0" w:color="auto"/>
            <w:right w:val="none" w:sz="0" w:space="0" w:color="auto"/>
          </w:divBdr>
          <w:divsChild>
            <w:div w:id="1396128773">
              <w:marLeft w:val="0"/>
              <w:marRight w:val="0"/>
              <w:marTop w:val="0"/>
              <w:marBottom w:val="0"/>
              <w:divBdr>
                <w:top w:val="none" w:sz="0" w:space="0" w:color="auto"/>
                <w:left w:val="none" w:sz="0" w:space="0" w:color="auto"/>
                <w:bottom w:val="none" w:sz="0" w:space="0" w:color="auto"/>
                <w:right w:val="none" w:sz="0" w:space="0" w:color="auto"/>
              </w:divBdr>
            </w:div>
          </w:divsChild>
        </w:div>
        <w:div w:id="2049917172">
          <w:marLeft w:val="0"/>
          <w:marRight w:val="0"/>
          <w:marTop w:val="0"/>
          <w:marBottom w:val="0"/>
          <w:divBdr>
            <w:top w:val="none" w:sz="0" w:space="0" w:color="auto"/>
            <w:left w:val="none" w:sz="0" w:space="0" w:color="auto"/>
            <w:bottom w:val="none" w:sz="0" w:space="0" w:color="auto"/>
            <w:right w:val="none" w:sz="0" w:space="0" w:color="auto"/>
          </w:divBdr>
          <w:divsChild>
            <w:div w:id="708920431">
              <w:marLeft w:val="0"/>
              <w:marRight w:val="0"/>
              <w:marTop w:val="0"/>
              <w:marBottom w:val="0"/>
              <w:divBdr>
                <w:top w:val="none" w:sz="0" w:space="0" w:color="auto"/>
                <w:left w:val="none" w:sz="0" w:space="0" w:color="auto"/>
                <w:bottom w:val="none" w:sz="0" w:space="0" w:color="auto"/>
                <w:right w:val="none" w:sz="0" w:space="0" w:color="auto"/>
              </w:divBdr>
            </w:div>
          </w:divsChild>
        </w:div>
        <w:div w:id="1406604462">
          <w:marLeft w:val="0"/>
          <w:marRight w:val="0"/>
          <w:marTop w:val="0"/>
          <w:marBottom w:val="0"/>
          <w:divBdr>
            <w:top w:val="none" w:sz="0" w:space="0" w:color="auto"/>
            <w:left w:val="none" w:sz="0" w:space="0" w:color="auto"/>
            <w:bottom w:val="none" w:sz="0" w:space="0" w:color="auto"/>
            <w:right w:val="none" w:sz="0" w:space="0" w:color="auto"/>
          </w:divBdr>
          <w:divsChild>
            <w:div w:id="1544056361">
              <w:marLeft w:val="0"/>
              <w:marRight w:val="0"/>
              <w:marTop w:val="0"/>
              <w:marBottom w:val="0"/>
              <w:divBdr>
                <w:top w:val="none" w:sz="0" w:space="0" w:color="auto"/>
                <w:left w:val="none" w:sz="0" w:space="0" w:color="auto"/>
                <w:bottom w:val="none" w:sz="0" w:space="0" w:color="auto"/>
                <w:right w:val="none" w:sz="0" w:space="0" w:color="auto"/>
              </w:divBdr>
            </w:div>
          </w:divsChild>
        </w:div>
        <w:div w:id="1420714752">
          <w:marLeft w:val="0"/>
          <w:marRight w:val="0"/>
          <w:marTop w:val="0"/>
          <w:marBottom w:val="0"/>
          <w:divBdr>
            <w:top w:val="none" w:sz="0" w:space="0" w:color="auto"/>
            <w:left w:val="none" w:sz="0" w:space="0" w:color="auto"/>
            <w:bottom w:val="none" w:sz="0" w:space="0" w:color="auto"/>
            <w:right w:val="none" w:sz="0" w:space="0" w:color="auto"/>
          </w:divBdr>
          <w:divsChild>
            <w:div w:id="1999110169">
              <w:marLeft w:val="0"/>
              <w:marRight w:val="0"/>
              <w:marTop w:val="0"/>
              <w:marBottom w:val="0"/>
              <w:divBdr>
                <w:top w:val="none" w:sz="0" w:space="0" w:color="auto"/>
                <w:left w:val="none" w:sz="0" w:space="0" w:color="auto"/>
                <w:bottom w:val="none" w:sz="0" w:space="0" w:color="auto"/>
                <w:right w:val="none" w:sz="0" w:space="0" w:color="auto"/>
              </w:divBdr>
            </w:div>
          </w:divsChild>
        </w:div>
        <w:div w:id="106970363">
          <w:marLeft w:val="0"/>
          <w:marRight w:val="0"/>
          <w:marTop w:val="0"/>
          <w:marBottom w:val="0"/>
          <w:divBdr>
            <w:top w:val="none" w:sz="0" w:space="0" w:color="auto"/>
            <w:left w:val="none" w:sz="0" w:space="0" w:color="auto"/>
            <w:bottom w:val="none" w:sz="0" w:space="0" w:color="auto"/>
            <w:right w:val="none" w:sz="0" w:space="0" w:color="auto"/>
          </w:divBdr>
          <w:divsChild>
            <w:div w:id="566381256">
              <w:marLeft w:val="0"/>
              <w:marRight w:val="0"/>
              <w:marTop w:val="0"/>
              <w:marBottom w:val="0"/>
              <w:divBdr>
                <w:top w:val="none" w:sz="0" w:space="0" w:color="auto"/>
                <w:left w:val="none" w:sz="0" w:space="0" w:color="auto"/>
                <w:bottom w:val="none" w:sz="0" w:space="0" w:color="auto"/>
                <w:right w:val="none" w:sz="0" w:space="0" w:color="auto"/>
              </w:divBdr>
            </w:div>
          </w:divsChild>
        </w:div>
        <w:div w:id="213740793">
          <w:marLeft w:val="0"/>
          <w:marRight w:val="0"/>
          <w:marTop w:val="0"/>
          <w:marBottom w:val="0"/>
          <w:divBdr>
            <w:top w:val="none" w:sz="0" w:space="0" w:color="auto"/>
            <w:left w:val="none" w:sz="0" w:space="0" w:color="auto"/>
            <w:bottom w:val="none" w:sz="0" w:space="0" w:color="auto"/>
            <w:right w:val="none" w:sz="0" w:space="0" w:color="auto"/>
          </w:divBdr>
          <w:divsChild>
            <w:div w:id="247078120">
              <w:marLeft w:val="0"/>
              <w:marRight w:val="0"/>
              <w:marTop w:val="0"/>
              <w:marBottom w:val="0"/>
              <w:divBdr>
                <w:top w:val="none" w:sz="0" w:space="0" w:color="auto"/>
                <w:left w:val="none" w:sz="0" w:space="0" w:color="auto"/>
                <w:bottom w:val="none" w:sz="0" w:space="0" w:color="auto"/>
                <w:right w:val="none" w:sz="0" w:space="0" w:color="auto"/>
              </w:divBdr>
            </w:div>
          </w:divsChild>
        </w:div>
        <w:div w:id="216628884">
          <w:marLeft w:val="0"/>
          <w:marRight w:val="0"/>
          <w:marTop w:val="0"/>
          <w:marBottom w:val="0"/>
          <w:divBdr>
            <w:top w:val="none" w:sz="0" w:space="0" w:color="auto"/>
            <w:left w:val="none" w:sz="0" w:space="0" w:color="auto"/>
            <w:bottom w:val="none" w:sz="0" w:space="0" w:color="auto"/>
            <w:right w:val="none" w:sz="0" w:space="0" w:color="auto"/>
          </w:divBdr>
          <w:divsChild>
            <w:div w:id="931857832">
              <w:marLeft w:val="0"/>
              <w:marRight w:val="0"/>
              <w:marTop w:val="0"/>
              <w:marBottom w:val="0"/>
              <w:divBdr>
                <w:top w:val="none" w:sz="0" w:space="0" w:color="auto"/>
                <w:left w:val="none" w:sz="0" w:space="0" w:color="auto"/>
                <w:bottom w:val="none" w:sz="0" w:space="0" w:color="auto"/>
                <w:right w:val="none" w:sz="0" w:space="0" w:color="auto"/>
              </w:divBdr>
            </w:div>
          </w:divsChild>
        </w:div>
        <w:div w:id="1330865900">
          <w:marLeft w:val="0"/>
          <w:marRight w:val="0"/>
          <w:marTop w:val="0"/>
          <w:marBottom w:val="0"/>
          <w:divBdr>
            <w:top w:val="none" w:sz="0" w:space="0" w:color="auto"/>
            <w:left w:val="none" w:sz="0" w:space="0" w:color="auto"/>
            <w:bottom w:val="none" w:sz="0" w:space="0" w:color="auto"/>
            <w:right w:val="none" w:sz="0" w:space="0" w:color="auto"/>
          </w:divBdr>
          <w:divsChild>
            <w:div w:id="338511889">
              <w:marLeft w:val="0"/>
              <w:marRight w:val="0"/>
              <w:marTop w:val="0"/>
              <w:marBottom w:val="0"/>
              <w:divBdr>
                <w:top w:val="none" w:sz="0" w:space="0" w:color="auto"/>
                <w:left w:val="none" w:sz="0" w:space="0" w:color="auto"/>
                <w:bottom w:val="none" w:sz="0" w:space="0" w:color="auto"/>
                <w:right w:val="none" w:sz="0" w:space="0" w:color="auto"/>
              </w:divBdr>
            </w:div>
          </w:divsChild>
        </w:div>
        <w:div w:id="87969005">
          <w:marLeft w:val="0"/>
          <w:marRight w:val="0"/>
          <w:marTop w:val="0"/>
          <w:marBottom w:val="0"/>
          <w:divBdr>
            <w:top w:val="none" w:sz="0" w:space="0" w:color="auto"/>
            <w:left w:val="none" w:sz="0" w:space="0" w:color="auto"/>
            <w:bottom w:val="none" w:sz="0" w:space="0" w:color="auto"/>
            <w:right w:val="none" w:sz="0" w:space="0" w:color="auto"/>
          </w:divBdr>
          <w:divsChild>
            <w:div w:id="600336575">
              <w:marLeft w:val="0"/>
              <w:marRight w:val="0"/>
              <w:marTop w:val="0"/>
              <w:marBottom w:val="0"/>
              <w:divBdr>
                <w:top w:val="none" w:sz="0" w:space="0" w:color="auto"/>
                <w:left w:val="none" w:sz="0" w:space="0" w:color="auto"/>
                <w:bottom w:val="none" w:sz="0" w:space="0" w:color="auto"/>
                <w:right w:val="none" w:sz="0" w:space="0" w:color="auto"/>
              </w:divBdr>
            </w:div>
          </w:divsChild>
        </w:div>
        <w:div w:id="777942958">
          <w:marLeft w:val="0"/>
          <w:marRight w:val="0"/>
          <w:marTop w:val="0"/>
          <w:marBottom w:val="0"/>
          <w:divBdr>
            <w:top w:val="none" w:sz="0" w:space="0" w:color="auto"/>
            <w:left w:val="none" w:sz="0" w:space="0" w:color="auto"/>
            <w:bottom w:val="none" w:sz="0" w:space="0" w:color="auto"/>
            <w:right w:val="none" w:sz="0" w:space="0" w:color="auto"/>
          </w:divBdr>
          <w:divsChild>
            <w:div w:id="971448020">
              <w:marLeft w:val="0"/>
              <w:marRight w:val="0"/>
              <w:marTop w:val="0"/>
              <w:marBottom w:val="0"/>
              <w:divBdr>
                <w:top w:val="none" w:sz="0" w:space="0" w:color="auto"/>
                <w:left w:val="none" w:sz="0" w:space="0" w:color="auto"/>
                <w:bottom w:val="none" w:sz="0" w:space="0" w:color="auto"/>
                <w:right w:val="none" w:sz="0" w:space="0" w:color="auto"/>
              </w:divBdr>
            </w:div>
          </w:divsChild>
        </w:div>
        <w:div w:id="1031494791">
          <w:marLeft w:val="0"/>
          <w:marRight w:val="0"/>
          <w:marTop w:val="0"/>
          <w:marBottom w:val="0"/>
          <w:divBdr>
            <w:top w:val="none" w:sz="0" w:space="0" w:color="auto"/>
            <w:left w:val="none" w:sz="0" w:space="0" w:color="auto"/>
            <w:bottom w:val="none" w:sz="0" w:space="0" w:color="auto"/>
            <w:right w:val="none" w:sz="0" w:space="0" w:color="auto"/>
          </w:divBdr>
          <w:divsChild>
            <w:div w:id="11036711">
              <w:marLeft w:val="0"/>
              <w:marRight w:val="0"/>
              <w:marTop w:val="0"/>
              <w:marBottom w:val="0"/>
              <w:divBdr>
                <w:top w:val="none" w:sz="0" w:space="0" w:color="auto"/>
                <w:left w:val="none" w:sz="0" w:space="0" w:color="auto"/>
                <w:bottom w:val="none" w:sz="0" w:space="0" w:color="auto"/>
                <w:right w:val="none" w:sz="0" w:space="0" w:color="auto"/>
              </w:divBdr>
            </w:div>
          </w:divsChild>
        </w:div>
        <w:div w:id="541477077">
          <w:marLeft w:val="0"/>
          <w:marRight w:val="0"/>
          <w:marTop w:val="0"/>
          <w:marBottom w:val="0"/>
          <w:divBdr>
            <w:top w:val="none" w:sz="0" w:space="0" w:color="auto"/>
            <w:left w:val="none" w:sz="0" w:space="0" w:color="auto"/>
            <w:bottom w:val="none" w:sz="0" w:space="0" w:color="auto"/>
            <w:right w:val="none" w:sz="0" w:space="0" w:color="auto"/>
          </w:divBdr>
          <w:divsChild>
            <w:div w:id="1141726622">
              <w:marLeft w:val="0"/>
              <w:marRight w:val="0"/>
              <w:marTop w:val="0"/>
              <w:marBottom w:val="0"/>
              <w:divBdr>
                <w:top w:val="none" w:sz="0" w:space="0" w:color="auto"/>
                <w:left w:val="none" w:sz="0" w:space="0" w:color="auto"/>
                <w:bottom w:val="none" w:sz="0" w:space="0" w:color="auto"/>
                <w:right w:val="none" w:sz="0" w:space="0" w:color="auto"/>
              </w:divBdr>
            </w:div>
          </w:divsChild>
        </w:div>
        <w:div w:id="349726231">
          <w:marLeft w:val="0"/>
          <w:marRight w:val="0"/>
          <w:marTop w:val="0"/>
          <w:marBottom w:val="0"/>
          <w:divBdr>
            <w:top w:val="none" w:sz="0" w:space="0" w:color="auto"/>
            <w:left w:val="none" w:sz="0" w:space="0" w:color="auto"/>
            <w:bottom w:val="none" w:sz="0" w:space="0" w:color="auto"/>
            <w:right w:val="none" w:sz="0" w:space="0" w:color="auto"/>
          </w:divBdr>
          <w:divsChild>
            <w:div w:id="923689544">
              <w:marLeft w:val="0"/>
              <w:marRight w:val="0"/>
              <w:marTop w:val="0"/>
              <w:marBottom w:val="0"/>
              <w:divBdr>
                <w:top w:val="none" w:sz="0" w:space="0" w:color="auto"/>
                <w:left w:val="none" w:sz="0" w:space="0" w:color="auto"/>
                <w:bottom w:val="none" w:sz="0" w:space="0" w:color="auto"/>
                <w:right w:val="none" w:sz="0" w:space="0" w:color="auto"/>
              </w:divBdr>
            </w:div>
          </w:divsChild>
        </w:div>
        <w:div w:id="1564023204">
          <w:marLeft w:val="0"/>
          <w:marRight w:val="0"/>
          <w:marTop w:val="0"/>
          <w:marBottom w:val="0"/>
          <w:divBdr>
            <w:top w:val="none" w:sz="0" w:space="0" w:color="auto"/>
            <w:left w:val="none" w:sz="0" w:space="0" w:color="auto"/>
            <w:bottom w:val="none" w:sz="0" w:space="0" w:color="auto"/>
            <w:right w:val="none" w:sz="0" w:space="0" w:color="auto"/>
          </w:divBdr>
          <w:divsChild>
            <w:div w:id="781193973">
              <w:marLeft w:val="0"/>
              <w:marRight w:val="0"/>
              <w:marTop w:val="0"/>
              <w:marBottom w:val="0"/>
              <w:divBdr>
                <w:top w:val="none" w:sz="0" w:space="0" w:color="auto"/>
                <w:left w:val="none" w:sz="0" w:space="0" w:color="auto"/>
                <w:bottom w:val="none" w:sz="0" w:space="0" w:color="auto"/>
                <w:right w:val="none" w:sz="0" w:space="0" w:color="auto"/>
              </w:divBdr>
            </w:div>
          </w:divsChild>
        </w:div>
        <w:div w:id="1250120315">
          <w:marLeft w:val="0"/>
          <w:marRight w:val="0"/>
          <w:marTop w:val="0"/>
          <w:marBottom w:val="0"/>
          <w:divBdr>
            <w:top w:val="none" w:sz="0" w:space="0" w:color="auto"/>
            <w:left w:val="none" w:sz="0" w:space="0" w:color="auto"/>
            <w:bottom w:val="none" w:sz="0" w:space="0" w:color="auto"/>
            <w:right w:val="none" w:sz="0" w:space="0" w:color="auto"/>
          </w:divBdr>
          <w:divsChild>
            <w:div w:id="1206016515">
              <w:marLeft w:val="0"/>
              <w:marRight w:val="0"/>
              <w:marTop w:val="0"/>
              <w:marBottom w:val="0"/>
              <w:divBdr>
                <w:top w:val="none" w:sz="0" w:space="0" w:color="auto"/>
                <w:left w:val="none" w:sz="0" w:space="0" w:color="auto"/>
                <w:bottom w:val="none" w:sz="0" w:space="0" w:color="auto"/>
                <w:right w:val="none" w:sz="0" w:space="0" w:color="auto"/>
              </w:divBdr>
            </w:div>
          </w:divsChild>
        </w:div>
        <w:div w:id="1551259159">
          <w:marLeft w:val="0"/>
          <w:marRight w:val="0"/>
          <w:marTop w:val="0"/>
          <w:marBottom w:val="0"/>
          <w:divBdr>
            <w:top w:val="none" w:sz="0" w:space="0" w:color="auto"/>
            <w:left w:val="none" w:sz="0" w:space="0" w:color="auto"/>
            <w:bottom w:val="none" w:sz="0" w:space="0" w:color="auto"/>
            <w:right w:val="none" w:sz="0" w:space="0" w:color="auto"/>
          </w:divBdr>
          <w:divsChild>
            <w:div w:id="1252275603">
              <w:marLeft w:val="0"/>
              <w:marRight w:val="0"/>
              <w:marTop w:val="0"/>
              <w:marBottom w:val="0"/>
              <w:divBdr>
                <w:top w:val="none" w:sz="0" w:space="0" w:color="auto"/>
                <w:left w:val="none" w:sz="0" w:space="0" w:color="auto"/>
                <w:bottom w:val="none" w:sz="0" w:space="0" w:color="auto"/>
                <w:right w:val="none" w:sz="0" w:space="0" w:color="auto"/>
              </w:divBdr>
            </w:div>
          </w:divsChild>
        </w:div>
        <w:div w:id="430010648">
          <w:marLeft w:val="0"/>
          <w:marRight w:val="0"/>
          <w:marTop w:val="0"/>
          <w:marBottom w:val="0"/>
          <w:divBdr>
            <w:top w:val="none" w:sz="0" w:space="0" w:color="auto"/>
            <w:left w:val="none" w:sz="0" w:space="0" w:color="auto"/>
            <w:bottom w:val="none" w:sz="0" w:space="0" w:color="auto"/>
            <w:right w:val="none" w:sz="0" w:space="0" w:color="auto"/>
          </w:divBdr>
          <w:divsChild>
            <w:div w:id="1391881378">
              <w:marLeft w:val="0"/>
              <w:marRight w:val="0"/>
              <w:marTop w:val="0"/>
              <w:marBottom w:val="0"/>
              <w:divBdr>
                <w:top w:val="none" w:sz="0" w:space="0" w:color="auto"/>
                <w:left w:val="none" w:sz="0" w:space="0" w:color="auto"/>
                <w:bottom w:val="none" w:sz="0" w:space="0" w:color="auto"/>
                <w:right w:val="none" w:sz="0" w:space="0" w:color="auto"/>
              </w:divBdr>
            </w:div>
          </w:divsChild>
        </w:div>
        <w:div w:id="1527519244">
          <w:marLeft w:val="0"/>
          <w:marRight w:val="0"/>
          <w:marTop w:val="0"/>
          <w:marBottom w:val="0"/>
          <w:divBdr>
            <w:top w:val="none" w:sz="0" w:space="0" w:color="auto"/>
            <w:left w:val="none" w:sz="0" w:space="0" w:color="auto"/>
            <w:bottom w:val="none" w:sz="0" w:space="0" w:color="auto"/>
            <w:right w:val="none" w:sz="0" w:space="0" w:color="auto"/>
          </w:divBdr>
          <w:divsChild>
            <w:div w:id="1335914116">
              <w:marLeft w:val="0"/>
              <w:marRight w:val="0"/>
              <w:marTop w:val="0"/>
              <w:marBottom w:val="0"/>
              <w:divBdr>
                <w:top w:val="none" w:sz="0" w:space="0" w:color="auto"/>
                <w:left w:val="none" w:sz="0" w:space="0" w:color="auto"/>
                <w:bottom w:val="none" w:sz="0" w:space="0" w:color="auto"/>
                <w:right w:val="none" w:sz="0" w:space="0" w:color="auto"/>
              </w:divBdr>
            </w:div>
          </w:divsChild>
        </w:div>
        <w:div w:id="875897001">
          <w:marLeft w:val="0"/>
          <w:marRight w:val="0"/>
          <w:marTop w:val="0"/>
          <w:marBottom w:val="0"/>
          <w:divBdr>
            <w:top w:val="none" w:sz="0" w:space="0" w:color="auto"/>
            <w:left w:val="none" w:sz="0" w:space="0" w:color="auto"/>
            <w:bottom w:val="none" w:sz="0" w:space="0" w:color="auto"/>
            <w:right w:val="none" w:sz="0" w:space="0" w:color="auto"/>
          </w:divBdr>
          <w:divsChild>
            <w:div w:id="545989466">
              <w:marLeft w:val="0"/>
              <w:marRight w:val="0"/>
              <w:marTop w:val="0"/>
              <w:marBottom w:val="0"/>
              <w:divBdr>
                <w:top w:val="none" w:sz="0" w:space="0" w:color="auto"/>
                <w:left w:val="none" w:sz="0" w:space="0" w:color="auto"/>
                <w:bottom w:val="none" w:sz="0" w:space="0" w:color="auto"/>
                <w:right w:val="none" w:sz="0" w:space="0" w:color="auto"/>
              </w:divBdr>
            </w:div>
          </w:divsChild>
        </w:div>
        <w:div w:id="611590480">
          <w:marLeft w:val="0"/>
          <w:marRight w:val="0"/>
          <w:marTop w:val="0"/>
          <w:marBottom w:val="0"/>
          <w:divBdr>
            <w:top w:val="none" w:sz="0" w:space="0" w:color="auto"/>
            <w:left w:val="none" w:sz="0" w:space="0" w:color="auto"/>
            <w:bottom w:val="none" w:sz="0" w:space="0" w:color="auto"/>
            <w:right w:val="none" w:sz="0" w:space="0" w:color="auto"/>
          </w:divBdr>
          <w:divsChild>
            <w:div w:id="65038718">
              <w:marLeft w:val="0"/>
              <w:marRight w:val="0"/>
              <w:marTop w:val="0"/>
              <w:marBottom w:val="0"/>
              <w:divBdr>
                <w:top w:val="none" w:sz="0" w:space="0" w:color="auto"/>
                <w:left w:val="none" w:sz="0" w:space="0" w:color="auto"/>
                <w:bottom w:val="none" w:sz="0" w:space="0" w:color="auto"/>
                <w:right w:val="none" w:sz="0" w:space="0" w:color="auto"/>
              </w:divBdr>
            </w:div>
          </w:divsChild>
        </w:div>
        <w:div w:id="2103182619">
          <w:marLeft w:val="0"/>
          <w:marRight w:val="0"/>
          <w:marTop w:val="0"/>
          <w:marBottom w:val="0"/>
          <w:divBdr>
            <w:top w:val="none" w:sz="0" w:space="0" w:color="auto"/>
            <w:left w:val="none" w:sz="0" w:space="0" w:color="auto"/>
            <w:bottom w:val="none" w:sz="0" w:space="0" w:color="auto"/>
            <w:right w:val="none" w:sz="0" w:space="0" w:color="auto"/>
          </w:divBdr>
          <w:divsChild>
            <w:div w:id="140389509">
              <w:marLeft w:val="0"/>
              <w:marRight w:val="0"/>
              <w:marTop w:val="0"/>
              <w:marBottom w:val="0"/>
              <w:divBdr>
                <w:top w:val="none" w:sz="0" w:space="0" w:color="auto"/>
                <w:left w:val="none" w:sz="0" w:space="0" w:color="auto"/>
                <w:bottom w:val="none" w:sz="0" w:space="0" w:color="auto"/>
                <w:right w:val="none" w:sz="0" w:space="0" w:color="auto"/>
              </w:divBdr>
            </w:div>
          </w:divsChild>
        </w:div>
        <w:div w:id="1739554610">
          <w:marLeft w:val="0"/>
          <w:marRight w:val="0"/>
          <w:marTop w:val="0"/>
          <w:marBottom w:val="0"/>
          <w:divBdr>
            <w:top w:val="none" w:sz="0" w:space="0" w:color="auto"/>
            <w:left w:val="none" w:sz="0" w:space="0" w:color="auto"/>
            <w:bottom w:val="none" w:sz="0" w:space="0" w:color="auto"/>
            <w:right w:val="none" w:sz="0" w:space="0" w:color="auto"/>
          </w:divBdr>
          <w:divsChild>
            <w:div w:id="1544517122">
              <w:marLeft w:val="0"/>
              <w:marRight w:val="0"/>
              <w:marTop w:val="0"/>
              <w:marBottom w:val="0"/>
              <w:divBdr>
                <w:top w:val="none" w:sz="0" w:space="0" w:color="auto"/>
                <w:left w:val="none" w:sz="0" w:space="0" w:color="auto"/>
                <w:bottom w:val="none" w:sz="0" w:space="0" w:color="auto"/>
                <w:right w:val="none" w:sz="0" w:space="0" w:color="auto"/>
              </w:divBdr>
            </w:div>
          </w:divsChild>
        </w:div>
        <w:div w:id="384984126">
          <w:marLeft w:val="0"/>
          <w:marRight w:val="0"/>
          <w:marTop w:val="0"/>
          <w:marBottom w:val="0"/>
          <w:divBdr>
            <w:top w:val="none" w:sz="0" w:space="0" w:color="auto"/>
            <w:left w:val="none" w:sz="0" w:space="0" w:color="auto"/>
            <w:bottom w:val="none" w:sz="0" w:space="0" w:color="auto"/>
            <w:right w:val="none" w:sz="0" w:space="0" w:color="auto"/>
          </w:divBdr>
          <w:divsChild>
            <w:div w:id="1244293722">
              <w:marLeft w:val="0"/>
              <w:marRight w:val="0"/>
              <w:marTop w:val="0"/>
              <w:marBottom w:val="0"/>
              <w:divBdr>
                <w:top w:val="none" w:sz="0" w:space="0" w:color="auto"/>
                <w:left w:val="none" w:sz="0" w:space="0" w:color="auto"/>
                <w:bottom w:val="none" w:sz="0" w:space="0" w:color="auto"/>
                <w:right w:val="none" w:sz="0" w:space="0" w:color="auto"/>
              </w:divBdr>
            </w:div>
          </w:divsChild>
        </w:div>
        <w:div w:id="603196995">
          <w:marLeft w:val="0"/>
          <w:marRight w:val="0"/>
          <w:marTop w:val="0"/>
          <w:marBottom w:val="0"/>
          <w:divBdr>
            <w:top w:val="none" w:sz="0" w:space="0" w:color="auto"/>
            <w:left w:val="none" w:sz="0" w:space="0" w:color="auto"/>
            <w:bottom w:val="none" w:sz="0" w:space="0" w:color="auto"/>
            <w:right w:val="none" w:sz="0" w:space="0" w:color="auto"/>
          </w:divBdr>
          <w:divsChild>
            <w:div w:id="933132794">
              <w:marLeft w:val="0"/>
              <w:marRight w:val="0"/>
              <w:marTop w:val="0"/>
              <w:marBottom w:val="0"/>
              <w:divBdr>
                <w:top w:val="none" w:sz="0" w:space="0" w:color="auto"/>
                <w:left w:val="none" w:sz="0" w:space="0" w:color="auto"/>
                <w:bottom w:val="none" w:sz="0" w:space="0" w:color="auto"/>
                <w:right w:val="none" w:sz="0" w:space="0" w:color="auto"/>
              </w:divBdr>
            </w:div>
          </w:divsChild>
        </w:div>
        <w:div w:id="112141079">
          <w:marLeft w:val="0"/>
          <w:marRight w:val="0"/>
          <w:marTop w:val="0"/>
          <w:marBottom w:val="0"/>
          <w:divBdr>
            <w:top w:val="none" w:sz="0" w:space="0" w:color="auto"/>
            <w:left w:val="none" w:sz="0" w:space="0" w:color="auto"/>
            <w:bottom w:val="none" w:sz="0" w:space="0" w:color="auto"/>
            <w:right w:val="none" w:sz="0" w:space="0" w:color="auto"/>
          </w:divBdr>
          <w:divsChild>
            <w:div w:id="509296054">
              <w:marLeft w:val="0"/>
              <w:marRight w:val="0"/>
              <w:marTop w:val="0"/>
              <w:marBottom w:val="0"/>
              <w:divBdr>
                <w:top w:val="none" w:sz="0" w:space="0" w:color="auto"/>
                <w:left w:val="none" w:sz="0" w:space="0" w:color="auto"/>
                <w:bottom w:val="none" w:sz="0" w:space="0" w:color="auto"/>
                <w:right w:val="none" w:sz="0" w:space="0" w:color="auto"/>
              </w:divBdr>
            </w:div>
          </w:divsChild>
        </w:div>
        <w:div w:id="635374604">
          <w:marLeft w:val="0"/>
          <w:marRight w:val="0"/>
          <w:marTop w:val="0"/>
          <w:marBottom w:val="0"/>
          <w:divBdr>
            <w:top w:val="none" w:sz="0" w:space="0" w:color="auto"/>
            <w:left w:val="none" w:sz="0" w:space="0" w:color="auto"/>
            <w:bottom w:val="none" w:sz="0" w:space="0" w:color="auto"/>
            <w:right w:val="none" w:sz="0" w:space="0" w:color="auto"/>
          </w:divBdr>
          <w:divsChild>
            <w:div w:id="899941367">
              <w:marLeft w:val="0"/>
              <w:marRight w:val="0"/>
              <w:marTop w:val="0"/>
              <w:marBottom w:val="0"/>
              <w:divBdr>
                <w:top w:val="none" w:sz="0" w:space="0" w:color="auto"/>
                <w:left w:val="none" w:sz="0" w:space="0" w:color="auto"/>
                <w:bottom w:val="none" w:sz="0" w:space="0" w:color="auto"/>
                <w:right w:val="none" w:sz="0" w:space="0" w:color="auto"/>
              </w:divBdr>
            </w:div>
          </w:divsChild>
        </w:div>
        <w:div w:id="693382105">
          <w:marLeft w:val="0"/>
          <w:marRight w:val="0"/>
          <w:marTop w:val="0"/>
          <w:marBottom w:val="0"/>
          <w:divBdr>
            <w:top w:val="none" w:sz="0" w:space="0" w:color="auto"/>
            <w:left w:val="none" w:sz="0" w:space="0" w:color="auto"/>
            <w:bottom w:val="none" w:sz="0" w:space="0" w:color="auto"/>
            <w:right w:val="none" w:sz="0" w:space="0" w:color="auto"/>
          </w:divBdr>
          <w:divsChild>
            <w:div w:id="1145510461">
              <w:marLeft w:val="0"/>
              <w:marRight w:val="0"/>
              <w:marTop w:val="0"/>
              <w:marBottom w:val="0"/>
              <w:divBdr>
                <w:top w:val="none" w:sz="0" w:space="0" w:color="auto"/>
                <w:left w:val="none" w:sz="0" w:space="0" w:color="auto"/>
                <w:bottom w:val="none" w:sz="0" w:space="0" w:color="auto"/>
                <w:right w:val="none" w:sz="0" w:space="0" w:color="auto"/>
              </w:divBdr>
            </w:div>
          </w:divsChild>
        </w:div>
        <w:div w:id="1040057885">
          <w:marLeft w:val="0"/>
          <w:marRight w:val="0"/>
          <w:marTop w:val="0"/>
          <w:marBottom w:val="0"/>
          <w:divBdr>
            <w:top w:val="none" w:sz="0" w:space="0" w:color="auto"/>
            <w:left w:val="none" w:sz="0" w:space="0" w:color="auto"/>
            <w:bottom w:val="none" w:sz="0" w:space="0" w:color="auto"/>
            <w:right w:val="none" w:sz="0" w:space="0" w:color="auto"/>
          </w:divBdr>
          <w:divsChild>
            <w:div w:id="790442182">
              <w:marLeft w:val="0"/>
              <w:marRight w:val="0"/>
              <w:marTop w:val="0"/>
              <w:marBottom w:val="0"/>
              <w:divBdr>
                <w:top w:val="none" w:sz="0" w:space="0" w:color="auto"/>
                <w:left w:val="none" w:sz="0" w:space="0" w:color="auto"/>
                <w:bottom w:val="none" w:sz="0" w:space="0" w:color="auto"/>
                <w:right w:val="none" w:sz="0" w:space="0" w:color="auto"/>
              </w:divBdr>
            </w:div>
          </w:divsChild>
        </w:div>
        <w:div w:id="260769529">
          <w:marLeft w:val="0"/>
          <w:marRight w:val="0"/>
          <w:marTop w:val="0"/>
          <w:marBottom w:val="0"/>
          <w:divBdr>
            <w:top w:val="none" w:sz="0" w:space="0" w:color="auto"/>
            <w:left w:val="none" w:sz="0" w:space="0" w:color="auto"/>
            <w:bottom w:val="none" w:sz="0" w:space="0" w:color="auto"/>
            <w:right w:val="none" w:sz="0" w:space="0" w:color="auto"/>
          </w:divBdr>
          <w:divsChild>
            <w:div w:id="297222062">
              <w:marLeft w:val="0"/>
              <w:marRight w:val="0"/>
              <w:marTop w:val="0"/>
              <w:marBottom w:val="0"/>
              <w:divBdr>
                <w:top w:val="none" w:sz="0" w:space="0" w:color="auto"/>
                <w:left w:val="none" w:sz="0" w:space="0" w:color="auto"/>
                <w:bottom w:val="none" w:sz="0" w:space="0" w:color="auto"/>
                <w:right w:val="none" w:sz="0" w:space="0" w:color="auto"/>
              </w:divBdr>
            </w:div>
          </w:divsChild>
        </w:div>
        <w:div w:id="1855880987">
          <w:marLeft w:val="0"/>
          <w:marRight w:val="0"/>
          <w:marTop w:val="0"/>
          <w:marBottom w:val="0"/>
          <w:divBdr>
            <w:top w:val="none" w:sz="0" w:space="0" w:color="auto"/>
            <w:left w:val="none" w:sz="0" w:space="0" w:color="auto"/>
            <w:bottom w:val="none" w:sz="0" w:space="0" w:color="auto"/>
            <w:right w:val="none" w:sz="0" w:space="0" w:color="auto"/>
          </w:divBdr>
          <w:divsChild>
            <w:div w:id="2116486024">
              <w:marLeft w:val="0"/>
              <w:marRight w:val="0"/>
              <w:marTop w:val="0"/>
              <w:marBottom w:val="0"/>
              <w:divBdr>
                <w:top w:val="none" w:sz="0" w:space="0" w:color="auto"/>
                <w:left w:val="none" w:sz="0" w:space="0" w:color="auto"/>
                <w:bottom w:val="none" w:sz="0" w:space="0" w:color="auto"/>
                <w:right w:val="none" w:sz="0" w:space="0" w:color="auto"/>
              </w:divBdr>
            </w:div>
          </w:divsChild>
        </w:div>
        <w:div w:id="1963727252">
          <w:marLeft w:val="0"/>
          <w:marRight w:val="0"/>
          <w:marTop w:val="0"/>
          <w:marBottom w:val="0"/>
          <w:divBdr>
            <w:top w:val="none" w:sz="0" w:space="0" w:color="auto"/>
            <w:left w:val="none" w:sz="0" w:space="0" w:color="auto"/>
            <w:bottom w:val="none" w:sz="0" w:space="0" w:color="auto"/>
            <w:right w:val="none" w:sz="0" w:space="0" w:color="auto"/>
          </w:divBdr>
          <w:divsChild>
            <w:div w:id="1764032875">
              <w:marLeft w:val="0"/>
              <w:marRight w:val="0"/>
              <w:marTop w:val="0"/>
              <w:marBottom w:val="0"/>
              <w:divBdr>
                <w:top w:val="none" w:sz="0" w:space="0" w:color="auto"/>
                <w:left w:val="none" w:sz="0" w:space="0" w:color="auto"/>
                <w:bottom w:val="none" w:sz="0" w:space="0" w:color="auto"/>
                <w:right w:val="none" w:sz="0" w:space="0" w:color="auto"/>
              </w:divBdr>
            </w:div>
          </w:divsChild>
        </w:div>
        <w:div w:id="943540676">
          <w:marLeft w:val="0"/>
          <w:marRight w:val="0"/>
          <w:marTop w:val="0"/>
          <w:marBottom w:val="0"/>
          <w:divBdr>
            <w:top w:val="none" w:sz="0" w:space="0" w:color="auto"/>
            <w:left w:val="none" w:sz="0" w:space="0" w:color="auto"/>
            <w:bottom w:val="none" w:sz="0" w:space="0" w:color="auto"/>
            <w:right w:val="none" w:sz="0" w:space="0" w:color="auto"/>
          </w:divBdr>
          <w:divsChild>
            <w:div w:id="1285313613">
              <w:marLeft w:val="0"/>
              <w:marRight w:val="0"/>
              <w:marTop w:val="0"/>
              <w:marBottom w:val="0"/>
              <w:divBdr>
                <w:top w:val="none" w:sz="0" w:space="0" w:color="auto"/>
                <w:left w:val="none" w:sz="0" w:space="0" w:color="auto"/>
                <w:bottom w:val="none" w:sz="0" w:space="0" w:color="auto"/>
                <w:right w:val="none" w:sz="0" w:space="0" w:color="auto"/>
              </w:divBdr>
            </w:div>
          </w:divsChild>
        </w:div>
        <w:div w:id="48766187">
          <w:marLeft w:val="0"/>
          <w:marRight w:val="0"/>
          <w:marTop w:val="0"/>
          <w:marBottom w:val="0"/>
          <w:divBdr>
            <w:top w:val="none" w:sz="0" w:space="0" w:color="auto"/>
            <w:left w:val="none" w:sz="0" w:space="0" w:color="auto"/>
            <w:bottom w:val="none" w:sz="0" w:space="0" w:color="auto"/>
            <w:right w:val="none" w:sz="0" w:space="0" w:color="auto"/>
          </w:divBdr>
          <w:divsChild>
            <w:div w:id="2029722266">
              <w:marLeft w:val="0"/>
              <w:marRight w:val="0"/>
              <w:marTop w:val="0"/>
              <w:marBottom w:val="0"/>
              <w:divBdr>
                <w:top w:val="none" w:sz="0" w:space="0" w:color="auto"/>
                <w:left w:val="none" w:sz="0" w:space="0" w:color="auto"/>
                <w:bottom w:val="none" w:sz="0" w:space="0" w:color="auto"/>
                <w:right w:val="none" w:sz="0" w:space="0" w:color="auto"/>
              </w:divBdr>
            </w:div>
          </w:divsChild>
        </w:div>
        <w:div w:id="415830623">
          <w:marLeft w:val="0"/>
          <w:marRight w:val="0"/>
          <w:marTop w:val="0"/>
          <w:marBottom w:val="0"/>
          <w:divBdr>
            <w:top w:val="none" w:sz="0" w:space="0" w:color="auto"/>
            <w:left w:val="none" w:sz="0" w:space="0" w:color="auto"/>
            <w:bottom w:val="none" w:sz="0" w:space="0" w:color="auto"/>
            <w:right w:val="none" w:sz="0" w:space="0" w:color="auto"/>
          </w:divBdr>
          <w:divsChild>
            <w:div w:id="1666281157">
              <w:marLeft w:val="0"/>
              <w:marRight w:val="0"/>
              <w:marTop w:val="0"/>
              <w:marBottom w:val="0"/>
              <w:divBdr>
                <w:top w:val="none" w:sz="0" w:space="0" w:color="auto"/>
                <w:left w:val="none" w:sz="0" w:space="0" w:color="auto"/>
                <w:bottom w:val="none" w:sz="0" w:space="0" w:color="auto"/>
                <w:right w:val="none" w:sz="0" w:space="0" w:color="auto"/>
              </w:divBdr>
            </w:div>
          </w:divsChild>
        </w:div>
        <w:div w:id="1556627625">
          <w:marLeft w:val="0"/>
          <w:marRight w:val="0"/>
          <w:marTop w:val="0"/>
          <w:marBottom w:val="0"/>
          <w:divBdr>
            <w:top w:val="none" w:sz="0" w:space="0" w:color="auto"/>
            <w:left w:val="none" w:sz="0" w:space="0" w:color="auto"/>
            <w:bottom w:val="none" w:sz="0" w:space="0" w:color="auto"/>
            <w:right w:val="none" w:sz="0" w:space="0" w:color="auto"/>
          </w:divBdr>
          <w:divsChild>
            <w:div w:id="1223524193">
              <w:marLeft w:val="0"/>
              <w:marRight w:val="0"/>
              <w:marTop w:val="0"/>
              <w:marBottom w:val="0"/>
              <w:divBdr>
                <w:top w:val="none" w:sz="0" w:space="0" w:color="auto"/>
                <w:left w:val="none" w:sz="0" w:space="0" w:color="auto"/>
                <w:bottom w:val="none" w:sz="0" w:space="0" w:color="auto"/>
                <w:right w:val="none" w:sz="0" w:space="0" w:color="auto"/>
              </w:divBdr>
            </w:div>
          </w:divsChild>
        </w:div>
        <w:div w:id="1261570860">
          <w:marLeft w:val="0"/>
          <w:marRight w:val="0"/>
          <w:marTop w:val="0"/>
          <w:marBottom w:val="0"/>
          <w:divBdr>
            <w:top w:val="none" w:sz="0" w:space="0" w:color="auto"/>
            <w:left w:val="none" w:sz="0" w:space="0" w:color="auto"/>
            <w:bottom w:val="none" w:sz="0" w:space="0" w:color="auto"/>
            <w:right w:val="none" w:sz="0" w:space="0" w:color="auto"/>
          </w:divBdr>
          <w:divsChild>
            <w:div w:id="547110318">
              <w:marLeft w:val="0"/>
              <w:marRight w:val="0"/>
              <w:marTop w:val="0"/>
              <w:marBottom w:val="0"/>
              <w:divBdr>
                <w:top w:val="none" w:sz="0" w:space="0" w:color="auto"/>
                <w:left w:val="none" w:sz="0" w:space="0" w:color="auto"/>
                <w:bottom w:val="none" w:sz="0" w:space="0" w:color="auto"/>
                <w:right w:val="none" w:sz="0" w:space="0" w:color="auto"/>
              </w:divBdr>
            </w:div>
          </w:divsChild>
        </w:div>
        <w:div w:id="1916695062">
          <w:marLeft w:val="0"/>
          <w:marRight w:val="0"/>
          <w:marTop w:val="0"/>
          <w:marBottom w:val="0"/>
          <w:divBdr>
            <w:top w:val="none" w:sz="0" w:space="0" w:color="auto"/>
            <w:left w:val="none" w:sz="0" w:space="0" w:color="auto"/>
            <w:bottom w:val="none" w:sz="0" w:space="0" w:color="auto"/>
            <w:right w:val="none" w:sz="0" w:space="0" w:color="auto"/>
          </w:divBdr>
          <w:divsChild>
            <w:div w:id="707409420">
              <w:marLeft w:val="0"/>
              <w:marRight w:val="0"/>
              <w:marTop w:val="0"/>
              <w:marBottom w:val="0"/>
              <w:divBdr>
                <w:top w:val="none" w:sz="0" w:space="0" w:color="auto"/>
                <w:left w:val="none" w:sz="0" w:space="0" w:color="auto"/>
                <w:bottom w:val="none" w:sz="0" w:space="0" w:color="auto"/>
                <w:right w:val="none" w:sz="0" w:space="0" w:color="auto"/>
              </w:divBdr>
            </w:div>
          </w:divsChild>
        </w:div>
        <w:div w:id="2063022092">
          <w:marLeft w:val="0"/>
          <w:marRight w:val="0"/>
          <w:marTop w:val="0"/>
          <w:marBottom w:val="0"/>
          <w:divBdr>
            <w:top w:val="none" w:sz="0" w:space="0" w:color="auto"/>
            <w:left w:val="none" w:sz="0" w:space="0" w:color="auto"/>
            <w:bottom w:val="none" w:sz="0" w:space="0" w:color="auto"/>
            <w:right w:val="none" w:sz="0" w:space="0" w:color="auto"/>
          </w:divBdr>
          <w:divsChild>
            <w:div w:id="1291550585">
              <w:marLeft w:val="0"/>
              <w:marRight w:val="0"/>
              <w:marTop w:val="0"/>
              <w:marBottom w:val="0"/>
              <w:divBdr>
                <w:top w:val="none" w:sz="0" w:space="0" w:color="auto"/>
                <w:left w:val="none" w:sz="0" w:space="0" w:color="auto"/>
                <w:bottom w:val="none" w:sz="0" w:space="0" w:color="auto"/>
                <w:right w:val="none" w:sz="0" w:space="0" w:color="auto"/>
              </w:divBdr>
            </w:div>
          </w:divsChild>
        </w:div>
        <w:div w:id="2100128631">
          <w:marLeft w:val="0"/>
          <w:marRight w:val="0"/>
          <w:marTop w:val="0"/>
          <w:marBottom w:val="0"/>
          <w:divBdr>
            <w:top w:val="none" w:sz="0" w:space="0" w:color="auto"/>
            <w:left w:val="none" w:sz="0" w:space="0" w:color="auto"/>
            <w:bottom w:val="none" w:sz="0" w:space="0" w:color="auto"/>
            <w:right w:val="none" w:sz="0" w:space="0" w:color="auto"/>
          </w:divBdr>
          <w:divsChild>
            <w:div w:id="702512934">
              <w:marLeft w:val="0"/>
              <w:marRight w:val="0"/>
              <w:marTop w:val="0"/>
              <w:marBottom w:val="0"/>
              <w:divBdr>
                <w:top w:val="none" w:sz="0" w:space="0" w:color="auto"/>
                <w:left w:val="none" w:sz="0" w:space="0" w:color="auto"/>
                <w:bottom w:val="none" w:sz="0" w:space="0" w:color="auto"/>
                <w:right w:val="none" w:sz="0" w:space="0" w:color="auto"/>
              </w:divBdr>
            </w:div>
          </w:divsChild>
        </w:div>
        <w:div w:id="706174920">
          <w:marLeft w:val="0"/>
          <w:marRight w:val="0"/>
          <w:marTop w:val="0"/>
          <w:marBottom w:val="0"/>
          <w:divBdr>
            <w:top w:val="none" w:sz="0" w:space="0" w:color="auto"/>
            <w:left w:val="none" w:sz="0" w:space="0" w:color="auto"/>
            <w:bottom w:val="none" w:sz="0" w:space="0" w:color="auto"/>
            <w:right w:val="none" w:sz="0" w:space="0" w:color="auto"/>
          </w:divBdr>
          <w:divsChild>
            <w:div w:id="1569149502">
              <w:marLeft w:val="0"/>
              <w:marRight w:val="0"/>
              <w:marTop w:val="0"/>
              <w:marBottom w:val="0"/>
              <w:divBdr>
                <w:top w:val="none" w:sz="0" w:space="0" w:color="auto"/>
                <w:left w:val="none" w:sz="0" w:space="0" w:color="auto"/>
                <w:bottom w:val="none" w:sz="0" w:space="0" w:color="auto"/>
                <w:right w:val="none" w:sz="0" w:space="0" w:color="auto"/>
              </w:divBdr>
            </w:div>
          </w:divsChild>
        </w:div>
        <w:div w:id="115760308">
          <w:marLeft w:val="0"/>
          <w:marRight w:val="0"/>
          <w:marTop w:val="0"/>
          <w:marBottom w:val="0"/>
          <w:divBdr>
            <w:top w:val="none" w:sz="0" w:space="0" w:color="auto"/>
            <w:left w:val="none" w:sz="0" w:space="0" w:color="auto"/>
            <w:bottom w:val="none" w:sz="0" w:space="0" w:color="auto"/>
            <w:right w:val="none" w:sz="0" w:space="0" w:color="auto"/>
          </w:divBdr>
          <w:divsChild>
            <w:div w:id="733968356">
              <w:marLeft w:val="0"/>
              <w:marRight w:val="0"/>
              <w:marTop w:val="0"/>
              <w:marBottom w:val="0"/>
              <w:divBdr>
                <w:top w:val="none" w:sz="0" w:space="0" w:color="auto"/>
                <w:left w:val="none" w:sz="0" w:space="0" w:color="auto"/>
                <w:bottom w:val="none" w:sz="0" w:space="0" w:color="auto"/>
                <w:right w:val="none" w:sz="0" w:space="0" w:color="auto"/>
              </w:divBdr>
            </w:div>
          </w:divsChild>
        </w:div>
        <w:div w:id="597103807">
          <w:marLeft w:val="0"/>
          <w:marRight w:val="0"/>
          <w:marTop w:val="0"/>
          <w:marBottom w:val="0"/>
          <w:divBdr>
            <w:top w:val="none" w:sz="0" w:space="0" w:color="auto"/>
            <w:left w:val="none" w:sz="0" w:space="0" w:color="auto"/>
            <w:bottom w:val="none" w:sz="0" w:space="0" w:color="auto"/>
            <w:right w:val="none" w:sz="0" w:space="0" w:color="auto"/>
          </w:divBdr>
          <w:divsChild>
            <w:div w:id="306593367">
              <w:marLeft w:val="0"/>
              <w:marRight w:val="0"/>
              <w:marTop w:val="0"/>
              <w:marBottom w:val="0"/>
              <w:divBdr>
                <w:top w:val="none" w:sz="0" w:space="0" w:color="auto"/>
                <w:left w:val="none" w:sz="0" w:space="0" w:color="auto"/>
                <w:bottom w:val="none" w:sz="0" w:space="0" w:color="auto"/>
                <w:right w:val="none" w:sz="0" w:space="0" w:color="auto"/>
              </w:divBdr>
            </w:div>
          </w:divsChild>
        </w:div>
        <w:div w:id="954025094">
          <w:marLeft w:val="0"/>
          <w:marRight w:val="0"/>
          <w:marTop w:val="0"/>
          <w:marBottom w:val="0"/>
          <w:divBdr>
            <w:top w:val="none" w:sz="0" w:space="0" w:color="auto"/>
            <w:left w:val="none" w:sz="0" w:space="0" w:color="auto"/>
            <w:bottom w:val="none" w:sz="0" w:space="0" w:color="auto"/>
            <w:right w:val="none" w:sz="0" w:space="0" w:color="auto"/>
          </w:divBdr>
          <w:divsChild>
            <w:div w:id="1986660527">
              <w:marLeft w:val="0"/>
              <w:marRight w:val="0"/>
              <w:marTop w:val="0"/>
              <w:marBottom w:val="0"/>
              <w:divBdr>
                <w:top w:val="none" w:sz="0" w:space="0" w:color="auto"/>
                <w:left w:val="none" w:sz="0" w:space="0" w:color="auto"/>
                <w:bottom w:val="none" w:sz="0" w:space="0" w:color="auto"/>
                <w:right w:val="none" w:sz="0" w:space="0" w:color="auto"/>
              </w:divBdr>
            </w:div>
          </w:divsChild>
        </w:div>
        <w:div w:id="1330711670">
          <w:marLeft w:val="0"/>
          <w:marRight w:val="0"/>
          <w:marTop w:val="0"/>
          <w:marBottom w:val="0"/>
          <w:divBdr>
            <w:top w:val="none" w:sz="0" w:space="0" w:color="auto"/>
            <w:left w:val="none" w:sz="0" w:space="0" w:color="auto"/>
            <w:bottom w:val="none" w:sz="0" w:space="0" w:color="auto"/>
            <w:right w:val="none" w:sz="0" w:space="0" w:color="auto"/>
          </w:divBdr>
          <w:divsChild>
            <w:div w:id="1797600248">
              <w:marLeft w:val="0"/>
              <w:marRight w:val="0"/>
              <w:marTop w:val="0"/>
              <w:marBottom w:val="0"/>
              <w:divBdr>
                <w:top w:val="none" w:sz="0" w:space="0" w:color="auto"/>
                <w:left w:val="none" w:sz="0" w:space="0" w:color="auto"/>
                <w:bottom w:val="none" w:sz="0" w:space="0" w:color="auto"/>
                <w:right w:val="none" w:sz="0" w:space="0" w:color="auto"/>
              </w:divBdr>
            </w:div>
          </w:divsChild>
        </w:div>
        <w:div w:id="1141460810">
          <w:marLeft w:val="0"/>
          <w:marRight w:val="0"/>
          <w:marTop w:val="0"/>
          <w:marBottom w:val="0"/>
          <w:divBdr>
            <w:top w:val="none" w:sz="0" w:space="0" w:color="auto"/>
            <w:left w:val="none" w:sz="0" w:space="0" w:color="auto"/>
            <w:bottom w:val="none" w:sz="0" w:space="0" w:color="auto"/>
            <w:right w:val="none" w:sz="0" w:space="0" w:color="auto"/>
          </w:divBdr>
          <w:divsChild>
            <w:div w:id="565730018">
              <w:marLeft w:val="0"/>
              <w:marRight w:val="0"/>
              <w:marTop w:val="0"/>
              <w:marBottom w:val="0"/>
              <w:divBdr>
                <w:top w:val="none" w:sz="0" w:space="0" w:color="auto"/>
                <w:left w:val="none" w:sz="0" w:space="0" w:color="auto"/>
                <w:bottom w:val="none" w:sz="0" w:space="0" w:color="auto"/>
                <w:right w:val="none" w:sz="0" w:space="0" w:color="auto"/>
              </w:divBdr>
            </w:div>
          </w:divsChild>
        </w:div>
        <w:div w:id="489710561">
          <w:marLeft w:val="0"/>
          <w:marRight w:val="0"/>
          <w:marTop w:val="0"/>
          <w:marBottom w:val="0"/>
          <w:divBdr>
            <w:top w:val="none" w:sz="0" w:space="0" w:color="auto"/>
            <w:left w:val="none" w:sz="0" w:space="0" w:color="auto"/>
            <w:bottom w:val="none" w:sz="0" w:space="0" w:color="auto"/>
            <w:right w:val="none" w:sz="0" w:space="0" w:color="auto"/>
          </w:divBdr>
          <w:divsChild>
            <w:div w:id="1544949932">
              <w:marLeft w:val="0"/>
              <w:marRight w:val="0"/>
              <w:marTop w:val="0"/>
              <w:marBottom w:val="0"/>
              <w:divBdr>
                <w:top w:val="none" w:sz="0" w:space="0" w:color="auto"/>
                <w:left w:val="none" w:sz="0" w:space="0" w:color="auto"/>
                <w:bottom w:val="none" w:sz="0" w:space="0" w:color="auto"/>
                <w:right w:val="none" w:sz="0" w:space="0" w:color="auto"/>
              </w:divBdr>
            </w:div>
          </w:divsChild>
        </w:div>
        <w:div w:id="486172130">
          <w:marLeft w:val="0"/>
          <w:marRight w:val="0"/>
          <w:marTop w:val="0"/>
          <w:marBottom w:val="0"/>
          <w:divBdr>
            <w:top w:val="none" w:sz="0" w:space="0" w:color="auto"/>
            <w:left w:val="none" w:sz="0" w:space="0" w:color="auto"/>
            <w:bottom w:val="none" w:sz="0" w:space="0" w:color="auto"/>
            <w:right w:val="none" w:sz="0" w:space="0" w:color="auto"/>
          </w:divBdr>
          <w:divsChild>
            <w:div w:id="1672296623">
              <w:marLeft w:val="0"/>
              <w:marRight w:val="0"/>
              <w:marTop w:val="0"/>
              <w:marBottom w:val="0"/>
              <w:divBdr>
                <w:top w:val="none" w:sz="0" w:space="0" w:color="auto"/>
                <w:left w:val="none" w:sz="0" w:space="0" w:color="auto"/>
                <w:bottom w:val="none" w:sz="0" w:space="0" w:color="auto"/>
                <w:right w:val="none" w:sz="0" w:space="0" w:color="auto"/>
              </w:divBdr>
            </w:div>
          </w:divsChild>
        </w:div>
        <w:div w:id="1759600568">
          <w:marLeft w:val="0"/>
          <w:marRight w:val="0"/>
          <w:marTop w:val="0"/>
          <w:marBottom w:val="0"/>
          <w:divBdr>
            <w:top w:val="none" w:sz="0" w:space="0" w:color="auto"/>
            <w:left w:val="none" w:sz="0" w:space="0" w:color="auto"/>
            <w:bottom w:val="none" w:sz="0" w:space="0" w:color="auto"/>
            <w:right w:val="none" w:sz="0" w:space="0" w:color="auto"/>
          </w:divBdr>
          <w:divsChild>
            <w:div w:id="1125392672">
              <w:marLeft w:val="0"/>
              <w:marRight w:val="0"/>
              <w:marTop w:val="0"/>
              <w:marBottom w:val="0"/>
              <w:divBdr>
                <w:top w:val="none" w:sz="0" w:space="0" w:color="auto"/>
                <w:left w:val="none" w:sz="0" w:space="0" w:color="auto"/>
                <w:bottom w:val="none" w:sz="0" w:space="0" w:color="auto"/>
                <w:right w:val="none" w:sz="0" w:space="0" w:color="auto"/>
              </w:divBdr>
            </w:div>
          </w:divsChild>
        </w:div>
        <w:div w:id="114755371">
          <w:marLeft w:val="0"/>
          <w:marRight w:val="0"/>
          <w:marTop w:val="0"/>
          <w:marBottom w:val="0"/>
          <w:divBdr>
            <w:top w:val="none" w:sz="0" w:space="0" w:color="auto"/>
            <w:left w:val="none" w:sz="0" w:space="0" w:color="auto"/>
            <w:bottom w:val="none" w:sz="0" w:space="0" w:color="auto"/>
            <w:right w:val="none" w:sz="0" w:space="0" w:color="auto"/>
          </w:divBdr>
          <w:divsChild>
            <w:div w:id="1132946970">
              <w:marLeft w:val="0"/>
              <w:marRight w:val="0"/>
              <w:marTop w:val="0"/>
              <w:marBottom w:val="0"/>
              <w:divBdr>
                <w:top w:val="none" w:sz="0" w:space="0" w:color="auto"/>
                <w:left w:val="none" w:sz="0" w:space="0" w:color="auto"/>
                <w:bottom w:val="none" w:sz="0" w:space="0" w:color="auto"/>
                <w:right w:val="none" w:sz="0" w:space="0" w:color="auto"/>
              </w:divBdr>
            </w:div>
          </w:divsChild>
        </w:div>
        <w:div w:id="1480027470">
          <w:marLeft w:val="0"/>
          <w:marRight w:val="0"/>
          <w:marTop w:val="0"/>
          <w:marBottom w:val="0"/>
          <w:divBdr>
            <w:top w:val="none" w:sz="0" w:space="0" w:color="auto"/>
            <w:left w:val="none" w:sz="0" w:space="0" w:color="auto"/>
            <w:bottom w:val="none" w:sz="0" w:space="0" w:color="auto"/>
            <w:right w:val="none" w:sz="0" w:space="0" w:color="auto"/>
          </w:divBdr>
          <w:divsChild>
            <w:div w:id="264077040">
              <w:marLeft w:val="0"/>
              <w:marRight w:val="0"/>
              <w:marTop w:val="0"/>
              <w:marBottom w:val="0"/>
              <w:divBdr>
                <w:top w:val="none" w:sz="0" w:space="0" w:color="auto"/>
                <w:left w:val="none" w:sz="0" w:space="0" w:color="auto"/>
                <w:bottom w:val="none" w:sz="0" w:space="0" w:color="auto"/>
                <w:right w:val="none" w:sz="0" w:space="0" w:color="auto"/>
              </w:divBdr>
            </w:div>
          </w:divsChild>
        </w:div>
        <w:div w:id="367920296">
          <w:marLeft w:val="0"/>
          <w:marRight w:val="0"/>
          <w:marTop w:val="0"/>
          <w:marBottom w:val="0"/>
          <w:divBdr>
            <w:top w:val="none" w:sz="0" w:space="0" w:color="auto"/>
            <w:left w:val="none" w:sz="0" w:space="0" w:color="auto"/>
            <w:bottom w:val="none" w:sz="0" w:space="0" w:color="auto"/>
            <w:right w:val="none" w:sz="0" w:space="0" w:color="auto"/>
          </w:divBdr>
          <w:divsChild>
            <w:div w:id="2132742055">
              <w:marLeft w:val="0"/>
              <w:marRight w:val="0"/>
              <w:marTop w:val="0"/>
              <w:marBottom w:val="0"/>
              <w:divBdr>
                <w:top w:val="none" w:sz="0" w:space="0" w:color="auto"/>
                <w:left w:val="none" w:sz="0" w:space="0" w:color="auto"/>
                <w:bottom w:val="none" w:sz="0" w:space="0" w:color="auto"/>
                <w:right w:val="none" w:sz="0" w:space="0" w:color="auto"/>
              </w:divBdr>
            </w:div>
          </w:divsChild>
        </w:div>
        <w:div w:id="655720274">
          <w:marLeft w:val="0"/>
          <w:marRight w:val="0"/>
          <w:marTop w:val="0"/>
          <w:marBottom w:val="0"/>
          <w:divBdr>
            <w:top w:val="none" w:sz="0" w:space="0" w:color="auto"/>
            <w:left w:val="none" w:sz="0" w:space="0" w:color="auto"/>
            <w:bottom w:val="none" w:sz="0" w:space="0" w:color="auto"/>
            <w:right w:val="none" w:sz="0" w:space="0" w:color="auto"/>
          </w:divBdr>
          <w:divsChild>
            <w:div w:id="813717104">
              <w:marLeft w:val="0"/>
              <w:marRight w:val="0"/>
              <w:marTop w:val="0"/>
              <w:marBottom w:val="0"/>
              <w:divBdr>
                <w:top w:val="none" w:sz="0" w:space="0" w:color="auto"/>
                <w:left w:val="none" w:sz="0" w:space="0" w:color="auto"/>
                <w:bottom w:val="none" w:sz="0" w:space="0" w:color="auto"/>
                <w:right w:val="none" w:sz="0" w:space="0" w:color="auto"/>
              </w:divBdr>
            </w:div>
          </w:divsChild>
        </w:div>
        <w:div w:id="430980408">
          <w:marLeft w:val="0"/>
          <w:marRight w:val="0"/>
          <w:marTop w:val="0"/>
          <w:marBottom w:val="0"/>
          <w:divBdr>
            <w:top w:val="none" w:sz="0" w:space="0" w:color="auto"/>
            <w:left w:val="none" w:sz="0" w:space="0" w:color="auto"/>
            <w:bottom w:val="none" w:sz="0" w:space="0" w:color="auto"/>
            <w:right w:val="none" w:sz="0" w:space="0" w:color="auto"/>
          </w:divBdr>
          <w:divsChild>
            <w:div w:id="496773457">
              <w:marLeft w:val="0"/>
              <w:marRight w:val="0"/>
              <w:marTop w:val="0"/>
              <w:marBottom w:val="0"/>
              <w:divBdr>
                <w:top w:val="none" w:sz="0" w:space="0" w:color="auto"/>
                <w:left w:val="none" w:sz="0" w:space="0" w:color="auto"/>
                <w:bottom w:val="none" w:sz="0" w:space="0" w:color="auto"/>
                <w:right w:val="none" w:sz="0" w:space="0" w:color="auto"/>
              </w:divBdr>
            </w:div>
          </w:divsChild>
        </w:div>
        <w:div w:id="1230074291">
          <w:marLeft w:val="0"/>
          <w:marRight w:val="0"/>
          <w:marTop w:val="0"/>
          <w:marBottom w:val="0"/>
          <w:divBdr>
            <w:top w:val="none" w:sz="0" w:space="0" w:color="auto"/>
            <w:left w:val="none" w:sz="0" w:space="0" w:color="auto"/>
            <w:bottom w:val="none" w:sz="0" w:space="0" w:color="auto"/>
            <w:right w:val="none" w:sz="0" w:space="0" w:color="auto"/>
          </w:divBdr>
          <w:divsChild>
            <w:div w:id="547183494">
              <w:marLeft w:val="0"/>
              <w:marRight w:val="0"/>
              <w:marTop w:val="0"/>
              <w:marBottom w:val="0"/>
              <w:divBdr>
                <w:top w:val="none" w:sz="0" w:space="0" w:color="auto"/>
                <w:left w:val="none" w:sz="0" w:space="0" w:color="auto"/>
                <w:bottom w:val="none" w:sz="0" w:space="0" w:color="auto"/>
                <w:right w:val="none" w:sz="0" w:space="0" w:color="auto"/>
              </w:divBdr>
            </w:div>
          </w:divsChild>
        </w:div>
        <w:div w:id="1774592034">
          <w:marLeft w:val="0"/>
          <w:marRight w:val="0"/>
          <w:marTop w:val="0"/>
          <w:marBottom w:val="0"/>
          <w:divBdr>
            <w:top w:val="none" w:sz="0" w:space="0" w:color="auto"/>
            <w:left w:val="none" w:sz="0" w:space="0" w:color="auto"/>
            <w:bottom w:val="none" w:sz="0" w:space="0" w:color="auto"/>
            <w:right w:val="none" w:sz="0" w:space="0" w:color="auto"/>
          </w:divBdr>
          <w:divsChild>
            <w:div w:id="214049053">
              <w:marLeft w:val="0"/>
              <w:marRight w:val="0"/>
              <w:marTop w:val="0"/>
              <w:marBottom w:val="0"/>
              <w:divBdr>
                <w:top w:val="none" w:sz="0" w:space="0" w:color="auto"/>
                <w:left w:val="none" w:sz="0" w:space="0" w:color="auto"/>
                <w:bottom w:val="none" w:sz="0" w:space="0" w:color="auto"/>
                <w:right w:val="none" w:sz="0" w:space="0" w:color="auto"/>
              </w:divBdr>
            </w:div>
          </w:divsChild>
        </w:div>
        <w:div w:id="1343704241">
          <w:marLeft w:val="0"/>
          <w:marRight w:val="0"/>
          <w:marTop w:val="0"/>
          <w:marBottom w:val="0"/>
          <w:divBdr>
            <w:top w:val="none" w:sz="0" w:space="0" w:color="auto"/>
            <w:left w:val="none" w:sz="0" w:space="0" w:color="auto"/>
            <w:bottom w:val="none" w:sz="0" w:space="0" w:color="auto"/>
            <w:right w:val="none" w:sz="0" w:space="0" w:color="auto"/>
          </w:divBdr>
          <w:divsChild>
            <w:div w:id="1416785923">
              <w:marLeft w:val="0"/>
              <w:marRight w:val="0"/>
              <w:marTop w:val="0"/>
              <w:marBottom w:val="0"/>
              <w:divBdr>
                <w:top w:val="none" w:sz="0" w:space="0" w:color="auto"/>
                <w:left w:val="none" w:sz="0" w:space="0" w:color="auto"/>
                <w:bottom w:val="none" w:sz="0" w:space="0" w:color="auto"/>
                <w:right w:val="none" w:sz="0" w:space="0" w:color="auto"/>
              </w:divBdr>
            </w:div>
          </w:divsChild>
        </w:div>
        <w:div w:id="812140552">
          <w:marLeft w:val="0"/>
          <w:marRight w:val="0"/>
          <w:marTop w:val="0"/>
          <w:marBottom w:val="0"/>
          <w:divBdr>
            <w:top w:val="none" w:sz="0" w:space="0" w:color="auto"/>
            <w:left w:val="none" w:sz="0" w:space="0" w:color="auto"/>
            <w:bottom w:val="none" w:sz="0" w:space="0" w:color="auto"/>
            <w:right w:val="none" w:sz="0" w:space="0" w:color="auto"/>
          </w:divBdr>
        </w:div>
        <w:div w:id="210698620">
          <w:marLeft w:val="0"/>
          <w:marRight w:val="0"/>
          <w:marTop w:val="0"/>
          <w:marBottom w:val="0"/>
          <w:divBdr>
            <w:top w:val="none" w:sz="0" w:space="0" w:color="auto"/>
            <w:left w:val="none" w:sz="0" w:space="0" w:color="auto"/>
            <w:bottom w:val="none" w:sz="0" w:space="0" w:color="auto"/>
            <w:right w:val="none" w:sz="0" w:space="0" w:color="auto"/>
          </w:divBdr>
          <w:divsChild>
            <w:div w:id="1035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lexis360intelligence-fr.docelec.u-bordeaux.fr//document/JA_KANA-1131830_0KRI?doc_type=jurisprudence_conseiletat&amp;source_nav=EN_KEJC-204721_0KPB&amp;source=renvoi" TargetMode="External"/><Relationship Id="rId21" Type="http://schemas.openxmlformats.org/officeDocument/2006/relationships/hyperlink" Target="https://www-lexis360intelligence-fr.docelec.u-bordeaux.fr//document/JK_KDEC-1559262_0KRH?doc_type=jurisprudence_couradminapp&amp;source_nav=EN_KEJC-204721_0KPB&amp;source=renvoi" TargetMode="External"/><Relationship Id="rId42" Type="http://schemas.openxmlformats.org/officeDocument/2006/relationships/hyperlink" Target="https://www-lexis360intelligence-fr.docelec.u-bordeaux.fr//document/JK_KDEC-1555150_0KRH?doc_type=jurisprudence_conseiletat&amp;source_nav=EN_KEJC-204721_0KPB&amp;source=renvoi" TargetMode="External"/><Relationship Id="rId47" Type="http://schemas.openxmlformats.org/officeDocument/2006/relationships/hyperlink" Target="https://www-lexis360intelligence-fr.docelec.u-bordeaux.fr/encyclopedies/JurisClasseur_Administratif/AD0-TOCID/document/EN_KEJC-204721_0KPB?q=%22ordre%20public%22%20police&amp;doc_type=doctrine_fascicule" TargetMode="External"/><Relationship Id="rId63" Type="http://schemas.openxmlformats.org/officeDocument/2006/relationships/hyperlink" Target="https://www-lexis360intelligence-fr.docelec.u-bordeaux.fr//document/JK_KID-149286_0KRI?doc_type=jurisprudence_conseiletat&amp;source_nav=EN_KEJC-204721_0KPB&amp;source=renvoi" TargetMode="External"/><Relationship Id="rId68" Type="http://schemas.openxmlformats.org/officeDocument/2006/relationships/hyperlink" Target="https://www-lexis360intelligence-fr.docelec.u-bordeaux.fr//encyclopedies/JurisClasseur_Administratif/AD0-TOCID/document/EN_KEJC-31271_0KPB?doc_type=doctrine_fascicule&amp;source_nav=EN_KEJC-204721_0KPB&amp;source=renvoi" TargetMode="External"/><Relationship Id="rId2" Type="http://schemas.openxmlformats.org/officeDocument/2006/relationships/styles" Target="styles.xml"/><Relationship Id="rId16" Type="http://schemas.openxmlformats.org/officeDocument/2006/relationships/hyperlink" Target="https://www-lexis360intelligence-fr.docelec.u-bordeaux.fr/encyclopedies/JurisClasseur_Administratif/AD0-TOCID/document/EN_KEJC-204721_0KPB?q=%22ordre%20public%22%20police&amp;doc_type=doctrine_fascicule" TargetMode="External"/><Relationship Id="rId29" Type="http://schemas.openxmlformats.org/officeDocument/2006/relationships/hyperlink" Target="https://www-lexis360intelligence-fr.docelec.u-bordeaux.fr//codes/Code_des_transports/SLD-LEGITEXT000023086525/document/LG_SLD-LEGIARTI000039278875_0WJN?doc_type=sources_code&amp;source_nav=EN_KEJC-204721_0KPB&amp;source=renvoi" TargetMode="External"/><Relationship Id="rId11" Type="http://schemas.openxmlformats.org/officeDocument/2006/relationships/hyperlink" Target="https://www-lexis360intelligence-fr.docelec.u-bordeaux.fr//document/JP_KJAD-0039686_1_0KRH?doc_type=jurisprudence_conseiletat&amp;source_nav=EN_KEJC-204721_0KPB&amp;source=renvoi" TargetMode="External"/><Relationship Id="rId24" Type="http://schemas.openxmlformats.org/officeDocument/2006/relationships/hyperlink" Target="https://www-lexis360intelligence-fr.docelec.u-bordeaux.fr//document/JK_KDEC-1565197_0KRH?doc_type=jurisprudence_couradminapp&amp;source_nav=EN_KEJC-204721_0KPB&amp;source=renvoi" TargetMode="External"/><Relationship Id="rId32" Type="http://schemas.openxmlformats.org/officeDocument/2006/relationships/hyperlink" Target="https://www-lexis360intelligence-fr.docelec.u-bordeaux.fr//codes/Code_de_la_sant%C3%A9_publique/_/document/LG_SLD-LEGIARTI000006687918_0WJN?doc_type=sources_code&amp;source_nav=EN_KEJC-204721_0KPB&amp;source=renvoi" TargetMode="External"/><Relationship Id="rId37" Type="http://schemas.openxmlformats.org/officeDocument/2006/relationships/hyperlink" Target="https://www-lexis360intelligence-fr.docelec.u-bordeaux.fr//document/JP_KDEC-1300977_0KRH?doc_type=jurisprudence_conseiletat&amp;source_nav=EN_KEJC-204721_0KPB&amp;source=renvoi" TargetMode="External"/><Relationship Id="rId40" Type="http://schemas.openxmlformats.org/officeDocument/2006/relationships/hyperlink" Target="https://www-lexis360intelligence-fr.docelec.u-bordeaux.fr//document/JS_KID-644133_0KRI?doc_type=jurisprudence_conseiletat&amp;source_nav=EN_KEJC-204721_0KPB&amp;source=renvoi" TargetMode="External"/><Relationship Id="rId45" Type="http://schemas.openxmlformats.org/officeDocument/2006/relationships/hyperlink" Target="https://www-lexis360intelligence-fr.docelec.u-bordeaux.fr//document/JA_KANA-1305691_0KRI?doc_type=jurisprudence_conseiletat&amp;source_nav=EN_KEJC-204721_0KPB&amp;source=renvoi" TargetMode="External"/><Relationship Id="rId53" Type="http://schemas.openxmlformats.org/officeDocument/2006/relationships/hyperlink" Target="https://www-lexis360intelligence-fr.docelec.u-bordeaux.fr//codes/Code_de_la_sant%C3%A9_publique/SLD-LEGITEXT000006072665/document/LG_SLD-LEGIARTI000041867976_0WJN?doc_type=sources_code&amp;source_nav=EN_KEJC-204721_0KPB&amp;source=renvoi" TargetMode="External"/><Relationship Id="rId58" Type="http://schemas.openxmlformats.org/officeDocument/2006/relationships/hyperlink" Target="https://www-lexis360intelligence-fr.docelec.u-bordeaux.fr//codes/Code_du_sport/SLD-LEGITEXT000006071318/document/LG_SLD-LEGIARTI000006547610_0WJN?doc_type=sources_code&amp;source_nav=EN_KEJC-204721_0KPB&amp;source=renvoi" TargetMode="External"/><Relationship Id="rId66" Type="http://schemas.openxmlformats.org/officeDocument/2006/relationships/hyperlink" Target="https://www-lexis360intelligence-fr.docelec.u-bordeaux.fr//codes/Code_de_l'aviation_civile/_/document/LG_SLD-LEGIARTI000006844160_0WJN?doc_type=sources_code&amp;source_nav=EN_KEJC-204721_0KPB&amp;source=renvoi" TargetMode="External"/><Relationship Id="rId5" Type="http://schemas.openxmlformats.org/officeDocument/2006/relationships/hyperlink" Target="https://www-lexis360intelligence-fr.docelec.u-bordeaux.fr/encyclopedies/JurisClasseur_Administratif/AD0-TOCID/document/EN_KEJC-204721_0KPB?q=%22ordre%20public%22%20police&amp;doc_type=doctrine_fascicule" TargetMode="External"/><Relationship Id="rId61" Type="http://schemas.openxmlformats.org/officeDocument/2006/relationships/hyperlink" Target="https://www-lexis360intelligence-fr.docelec.u-bordeaux.fr//codes/Code_de_l'aviation_civile/_/document/LG_SLD-LEGIARTI000006844160_0WJN?doc_type=sources_code&amp;source_nav=EN_KEJC-204721_0KPB&amp;source=renvoi" TargetMode="External"/><Relationship Id="rId19" Type="http://schemas.openxmlformats.org/officeDocument/2006/relationships/hyperlink" Target="https://www-lexis360intelligence-fr.docelec.u-bordeaux.fr//document/JK_KID-149286_0KRI?doc_type=jurisprudence_conseiletat&amp;source_nav=EN_KEJC-204721_0KPB&amp;source=renvoi" TargetMode="External"/><Relationship Id="rId14" Type="http://schemas.openxmlformats.org/officeDocument/2006/relationships/hyperlink" Target="https://www-lexis360intelligence-fr.docelec.u-bordeaux.fr//codes/Code_de_l'environnement/SLD-LEGITEXT000006074220/document/LG_SLD-LEGIARTI000033933233_0WJN?doc_type=sources_code&amp;source_nav=EN_KEJC-204721_0KPB&amp;source=renvoi" TargetMode="External"/><Relationship Id="rId22" Type="http://schemas.openxmlformats.org/officeDocument/2006/relationships/hyperlink" Target="https://www-lexis360intelligence-fr.docelec.u-bordeaux.fr//document/JK_KJAD-0040159_0KRH?doc_type=jurisprudence_couradminapp&amp;source_nav=EN_KEJC-204721_0KPB&amp;source=renvoi" TargetMode="External"/><Relationship Id="rId27" Type="http://schemas.openxmlformats.org/officeDocument/2006/relationships/hyperlink" Target="https://www-lexis360intelligence-fr.docelec.u-bordeaux.fr//document/JA_KANA-1253482_0KRI?doc_type=jurisprudence_conseiletat&amp;source_nav=EN_KEJC-204721_0KPB&amp;source=renvoi" TargetMode="External"/><Relationship Id="rId30" Type="http://schemas.openxmlformats.org/officeDocument/2006/relationships/hyperlink" Target="https://www-lexis360intelligence-fr.docelec.u-bordeaux.fr//document/JK_KJAD-0033520_1_0KRH?doc_type=jurisprudence_couradminapp&amp;source_nav=EN_KEJC-204721_0KPB&amp;source=renvoi" TargetMode="External"/><Relationship Id="rId35" Type="http://schemas.openxmlformats.org/officeDocument/2006/relationships/hyperlink" Target="https://www-lexis360intelligence-fr.docelec.u-bordeaux.fr//document/JA_KANA-1259424_0KRI?doc_type=jurisprudence_conseiletat&amp;source_nav=EN_KEJC-204721_0KPB&amp;source=renvoi" TargetMode="External"/><Relationship Id="rId43" Type="http://schemas.openxmlformats.org/officeDocument/2006/relationships/hyperlink" Target="https://www-lexis360intelligence-fr.docelec.u-bordeaux.fr/encyclopedies/JurisClasseur_Administratif/AD0-TOCID/document/EN_KEJC-204721_0KPB?q=%22ordre%20public%22%20police&amp;doc_type=doctrine_fascicule" TargetMode="External"/><Relationship Id="rId48" Type="http://schemas.openxmlformats.org/officeDocument/2006/relationships/hyperlink" Target="https://www-lexis360intelligence-fr.docelec.u-bordeaux.fr/encyclopedies/JurisClasseur_Administratif/AD0-TOCID/document/EN_KEJC-204721_0KPB?q=%22ordre%20public%22%20police&amp;doc_type=doctrine_fascicule" TargetMode="External"/><Relationship Id="rId56" Type="http://schemas.openxmlformats.org/officeDocument/2006/relationships/hyperlink" Target="https://www-lexis360intelligence-fr.docelec.u-bordeaux.fr//codes/Code_de_l'environnement/_/document/LG_SLD-LEGIARTI000045211073_0WJN?doc_type=sources_code&amp;source_nav=EN_KEJC-204721_0KPB&amp;source=renvoi" TargetMode="External"/><Relationship Id="rId64" Type="http://schemas.openxmlformats.org/officeDocument/2006/relationships/hyperlink" Target="https://www-lexis360intelligence-fr.docelec.u-bordeaux.fr/encyclopedies/JurisClasseur_Administratif/AD0-TOCID/document/EN_KEJC-204721_0KPB?q=%22ordre%20public%22%20police&amp;doc_type=doctrine_fascicule" TargetMode="External"/><Relationship Id="rId69" Type="http://schemas.openxmlformats.org/officeDocument/2006/relationships/hyperlink" Target="https://www-lexis360intelligence-fr.docelec.u-bordeaux.fr//encyclopedies/JurisClasseur_Administratif/AD0-TOCID/document/EN_KEJC-162164_0KPB?doc_type=doctrine_fascicule&amp;source_nav=EN_KEJC-204721_0KPB&amp;source=renvoi" TargetMode="External"/><Relationship Id="rId8" Type="http://schemas.openxmlformats.org/officeDocument/2006/relationships/hyperlink" Target="https://www-lexis360intelligence-fr.docelec.u-bordeaux.fr/encyclopedies/JurisClasseur_Administratif/AD0-TOCID/document/EN_KEJC-204721_0KPB?q=%22ordre%20public%22%20police&amp;doc_type=doctrine_fascicule" TargetMode="External"/><Relationship Id="rId51" Type="http://schemas.openxmlformats.org/officeDocument/2006/relationships/hyperlink" Target="https://www-lexis360intelligence-fr.docelec.u-bordeaux.fr/encyclopedies/JurisClasseur_Administratif/AD0-TOCID/document/EN_KEJC-204721_0KPB?q=%22ordre%20public%22%20police&amp;doc_type=doctrine_fascicule"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lexis360intelligence-fr.docelec.u-bordeaux.fr/encyclopedies/JurisClasseur_Administratif/AD0-TOCID/document/EN_KEJC-204721_0KPB?q=%22ordre%20public%22%20police&amp;doc_type=doctrine_fascicule" TargetMode="External"/><Relationship Id="rId17" Type="http://schemas.openxmlformats.org/officeDocument/2006/relationships/hyperlink" Target="https://www-lexis360intelligence-fr.docelec.u-bordeaux.fr//document/JP_KJAD-0066001_0KRH?doc_type=jurisprudence_couradminapp&amp;source_nav=EN_KEJC-204721_0KPB&amp;source=renvoi" TargetMode="External"/><Relationship Id="rId25" Type="http://schemas.openxmlformats.org/officeDocument/2006/relationships/hyperlink" Target="https://www-lexis360intelligence-fr.docelec.u-bordeaux.fr//document/JP_KDEC-1279485_0KRH?doc_type=jurisprudence_conseiletat&amp;source_nav=EN_KEJC-204721_0KPB&amp;source=renvoi" TargetMode="External"/><Relationship Id="rId33" Type="http://schemas.openxmlformats.org/officeDocument/2006/relationships/hyperlink" Target="https://www-lexis360intelligence-fr.docelec.u-bordeaux.fr//document/JA_KANA-1277773_0KRI?doc_type=jurisprudence_conseiletat&amp;source_nav=EN_KEJC-204721_0KPB&amp;source=renvoi" TargetMode="External"/><Relationship Id="rId38" Type="http://schemas.openxmlformats.org/officeDocument/2006/relationships/hyperlink" Target="https://www-lexis360intelligence-fr.docelec.u-bordeaux.fr//document/JA_KANA-1139904_0KRI?doc_type=jurisprudence_conseiletat&amp;source_nav=EN_KEJC-204721_0KPB&amp;source=renvoi" TargetMode="External"/><Relationship Id="rId46" Type="http://schemas.openxmlformats.org/officeDocument/2006/relationships/hyperlink" Target="https://www-lexis360intelligence-fr.docelec.u-bordeaux.fr//document/JP_KDEC-1388248_0KRH?doc_type=jurisprudence_conseiletat&amp;source_nav=EN_KEJC-204721_0KPB&amp;source=renvoi" TargetMode="External"/><Relationship Id="rId59" Type="http://schemas.openxmlformats.org/officeDocument/2006/relationships/hyperlink" Target="https://www-lexis360intelligence-fr.docelec.u-bordeaux.fr//codes/Code_de_la_s%C3%A9curit%C3%A9_int%C3%A9rieure/SLD-LEGITEXT000025503132/document/LG_SLD-LEGIARTI000037826058_0WJN?doc_type=sources_code&amp;source_nav=EN_KEJC-204721_0KPB&amp;source=renvoi" TargetMode="External"/><Relationship Id="rId67" Type="http://schemas.openxmlformats.org/officeDocument/2006/relationships/hyperlink" Target="https://www-lexis360intelligence-fr.docelec.u-bordeaux.fr//encyclopedies/JurisClasseur_Administratif/AD0-TOCID/document/EN_KEJC-116377_0KPB?doc_type=doctrine_fascicule&amp;source_nav=EN_KEJC-204721_0KPB&amp;source=renvoi" TargetMode="External"/><Relationship Id="rId20" Type="http://schemas.openxmlformats.org/officeDocument/2006/relationships/hyperlink" Target="https://www-lexis360intelligence-fr.docelec.u-bordeaux.fr//document/JK_KDEC-1531349_0KRH?doc_type=jurisprudence_conseiletat&amp;source_nav=EN_KEJC-204721_0KPB&amp;source=renvoi" TargetMode="External"/><Relationship Id="rId41" Type="http://schemas.openxmlformats.org/officeDocument/2006/relationships/hyperlink" Target="https://www-lexis360intelligence-fr.docelec.u-bordeaux.fr//document/JP_KJAD-0015218_0KRH?doc_type=jurisprudence_conseiletat&amp;source_nav=EN_KEJC-204721_0KPB&amp;source=renvoi" TargetMode="External"/><Relationship Id="rId54" Type="http://schemas.openxmlformats.org/officeDocument/2006/relationships/hyperlink" Target="https://www-lexis360intelligence-fr.docelec.u-bordeaux.fr//codes/Code_p%C3%A9nal/SLD-LEGITEXT000006070719/document/LG_SLD-LEGIARTI000045176320_0WJN?doc_type=sources_code&amp;source_nav=EN_KEJC-204721_0KPB&amp;source=renvoi" TargetMode="External"/><Relationship Id="rId62" Type="http://schemas.openxmlformats.org/officeDocument/2006/relationships/hyperlink" Target="https://www-lexis360intelligence-fr.docelec.u-bordeaux.fr//codes/Code_du_cin%C3%A9ma_et_de_l'image_anim%C3%A9e/SLD-LEGITEXT000020908868/document/LG_SLD-LEGIARTI000020908699_0WJN?doc_type=sources_code&amp;source_nav=EN_KEJC-204721_0KPB&amp;source=renvoi" TargetMode="External"/><Relationship Id="rId70" Type="http://schemas.openxmlformats.org/officeDocument/2006/relationships/hyperlink" Target="https://www-lexis360intelligence-fr.docelec.u-bordeaux.fr//encyclopedies/JurisClasseur_Administratif/AD0-TOCID/document/EN_KEJC-182860_0KPB?doc_type=doctrine_fascicule&amp;source_nav=EN_KEJC-204721_0KPB&amp;source=renvoi" TargetMode="External"/><Relationship Id="rId1" Type="http://schemas.openxmlformats.org/officeDocument/2006/relationships/numbering" Target="numbering.xml"/><Relationship Id="rId6" Type="http://schemas.openxmlformats.org/officeDocument/2006/relationships/hyperlink" Target="https://www-lexis360intelligence-fr.docelec.u-bordeaux.fr/encyclopedies/JurisClasseur_Administratif/AD0-TOCID/document/EN_KEJC-204721_0KPB?q=%22ordre%20public%22%20police&amp;doc_type=doctrine_fascicule" TargetMode="External"/><Relationship Id="rId15" Type="http://schemas.openxmlformats.org/officeDocument/2006/relationships/hyperlink" Target="https://www-lexis360intelligence-fr.docelec.u-bordeaux.fr/encyclopedies/JurisClasseur_Administratif/AD0-TOCID/document/EN_KEJC-204721_0KPB?q=%22ordre%20public%22%20police&amp;doc_type=doctrine_fascicule" TargetMode="External"/><Relationship Id="rId23" Type="http://schemas.openxmlformats.org/officeDocument/2006/relationships/hyperlink" Target="https://www-lexis360intelligence-fr.docelec.u-bordeaux.fr//document/JK_KID-47827_0KRI?doc_type=jurisprudence_conseiletat&amp;source_nav=EN_KEJC-204721_0KPB&amp;source=renvoi" TargetMode="External"/><Relationship Id="rId28" Type="http://schemas.openxmlformats.org/officeDocument/2006/relationships/hyperlink" Target="https://www-lexis360intelligence-fr.docelec.u-bordeaux.fr//codes/Code_du_sport/SLD-LEGITEXT000006071318/document/LG_SLD-LEGIARTI000045901409_0WJN?doc_type=sources_code&amp;source_nav=EN_KEJC-204721_0KPB&amp;source=renvoi" TargetMode="External"/><Relationship Id="rId36" Type="http://schemas.openxmlformats.org/officeDocument/2006/relationships/hyperlink" Target="https://www-lexis360intelligence-fr.docelec.u-bordeaux.fr//document/JP_KDEC-953367_0KRH?doc_type=jurisprudence_couradminapp&amp;source_nav=EN_KEJC-204721_0KPB&amp;source=renvoi" TargetMode="External"/><Relationship Id="rId49" Type="http://schemas.openxmlformats.org/officeDocument/2006/relationships/hyperlink" Target="https://www-lexis360intelligence-fr.docelec.u-bordeaux.fr//document/JA_KANA-122815_0KRI?doc_type=jurisprudence_conseiletat&amp;source_nav=EN_KEJC-204721_0KPB&amp;source=renvoi" TargetMode="External"/><Relationship Id="rId57" Type="http://schemas.openxmlformats.org/officeDocument/2006/relationships/hyperlink" Target="https://www-lexis360intelligence-fr.docelec.u-bordeaux.fr//codes/Code_de_l'environnement/SLD-LEGITEXT000006074220/document/LG_SLD-LEGIARTI000006834682_0WJN?doc_type=sources_code&amp;source_nav=EN_KEJC-204721_0KPB&amp;source=renvoi" TargetMode="External"/><Relationship Id="rId10" Type="http://schemas.openxmlformats.org/officeDocument/2006/relationships/hyperlink" Target="https://www-lexis360intelligence-fr.docelec.u-bordeaux.fr/encyclopedies/JurisClasseur_Administratif/AD0-TOCID/document/EN_KEJC-204721_0KPB?q=%22ordre%20public%22%20police&amp;doc_type=doctrine_fascicule" TargetMode="External"/><Relationship Id="rId31" Type="http://schemas.openxmlformats.org/officeDocument/2006/relationships/hyperlink" Target="https://www-lexis360intelligence-fr.docelec.u-bordeaux.fr//document/JK_KJAD-0002386_1_0KRH?doc_type=jurisprudence_conseiletat&amp;source_nav=EN_KEJC-204721_0KPB&amp;source=renvoi" TargetMode="External"/><Relationship Id="rId44" Type="http://schemas.openxmlformats.org/officeDocument/2006/relationships/hyperlink" Target="https://www-lexis360intelligence-fr.docelec.u-bordeaux.fr//codes/Code_de_l'environnement/SLD-LEGITEXT000006074220/document/LG_SLD-LEGIARTI000006834682_0WJN?doc_type=sources_code&amp;source_nav=EN_KEJC-204721_0KPB&amp;source=renvoi" TargetMode="External"/><Relationship Id="rId52" Type="http://schemas.openxmlformats.org/officeDocument/2006/relationships/hyperlink" Target="https://www-lexis360intelligence-fr.docelec.u-bordeaux.fr/encyclopedies/JurisClasseur_Administratif/AD0-TOCID/document/EN_KEJC-204721_0KPB?q=%22ordre%20public%22%20police&amp;doc_type=doctrine_fascicule" TargetMode="External"/><Relationship Id="rId60" Type="http://schemas.openxmlformats.org/officeDocument/2006/relationships/hyperlink" Target="https://www-lexis360intelligence-fr.docelec.u-bordeaux.fr//document/474_LG_0?doc_type=autre&amp;source_nav=EN_KEJC-204721_0KPB&amp;source=renvoi" TargetMode="External"/><Relationship Id="rId65" Type="http://schemas.openxmlformats.org/officeDocument/2006/relationships/hyperlink" Target="https://www-lexis360intelligence-fr.docelec.u-bordeaux.fr//codes/Code_de_l'environnement/SLD-LEGITEXT000006074220/document/LG_SLD-LEGIARTI000006833766_0WJN?doc_type=sources_code&amp;source_nav=EN_KEJC-204721_0KPB&amp;source=renvoi"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xis360intelligence-fr.docelec.u-bordeaux.fr/encyclopedies/JurisClasseur_Administratif/AD0-TOCID/document/EN_KEJC-204721_0KPB?q=%22ordre%20public%22%20police&amp;doc_type=doctrine_fascicule" TargetMode="External"/><Relationship Id="rId13" Type="http://schemas.openxmlformats.org/officeDocument/2006/relationships/hyperlink" Target="https://www-lexis360intelligence-fr.docelec.u-bordeaux.fr/encyclopedies/JurisClasseur_Administratif/AD0-TOCID/document/EN_KEJC-204721_0KPB?q=%22ordre%20public%22%20police&amp;doc_type=doctrine_fascicule" TargetMode="External"/><Relationship Id="rId18" Type="http://schemas.openxmlformats.org/officeDocument/2006/relationships/hyperlink" Target="https://www-lexis360intelligence-fr.docelec.u-bordeaux.fr//document/JS_KAJD-92063_0KRI?doc_type=jurisprudence_autre&amp;source_nav=EN_KEJC-204721_0KPB&amp;source=renvoi" TargetMode="External"/><Relationship Id="rId39" Type="http://schemas.openxmlformats.org/officeDocument/2006/relationships/hyperlink" Target="https://www-lexis360intelligence-fr.docelec.u-bordeaux.fr//document/JP_KDEC-1601846_0KRH?doc_type=jurisprudence_conseiletat&amp;source_nav=EN_KEJC-204721_0KPB&amp;source=renvoi" TargetMode="External"/><Relationship Id="rId34" Type="http://schemas.openxmlformats.org/officeDocument/2006/relationships/hyperlink" Target="https://www-lexis360intelligence-fr.docelec.u-bordeaux.fr//document/JK_KONS-0002366_0KRH?doc_type=jurisprudence_conseilconstit&amp;source_nav=EN_KEJC-204721_0KPB&amp;source=renvoi" TargetMode="External"/><Relationship Id="rId50" Type="http://schemas.openxmlformats.org/officeDocument/2006/relationships/hyperlink" Target="https://www-lexis360intelligence-fr.docelec.u-bordeaux.fr//document/JA_KANA-122815_0KRI?doc_type=jurisprudence_conseiletat&amp;source_nav=EN_KEJC-204721_0KPB&amp;source=renvoi" TargetMode="External"/><Relationship Id="rId55" Type="http://schemas.openxmlformats.org/officeDocument/2006/relationships/hyperlink" Target="https://www-lexis360intelligence-fr.docelec.u-bordeaux.fr//codes/Code_de_la_sant%C3%A9_publique/SLD-LEGITEXT000006072665/document/LG_SLD-LEGIARTI000006909724_0WJN?doc_type=sources_code&amp;source_nav=EN_KEJC-204721_0KPB&amp;source=renvoi" TargetMode="External"/><Relationship Id="rId7" Type="http://schemas.openxmlformats.org/officeDocument/2006/relationships/hyperlink" Target="https://www-lexis360intelligence-fr.docelec.u-bordeaux.fr/encyclopedies/JurisClasseur_Administratif/AD0-TOCID/document/EN_KEJC-204721_0KPB?q=%22ordre%20public%22%20police&amp;doc_type=doctrine_fascicule" TargetMode="External"/><Relationship Id="rId71" Type="http://schemas.openxmlformats.org/officeDocument/2006/relationships/hyperlink" Target="https://www-lexis360intelligence-fr.docelec.u-bordeaux.fr/encyclopedies/JurisClasseur_Administratif/AD0-TOCID/document/EN_KEJC-204721_0KPB?q=%22ordre%20public%22%20police&amp;doc_type=doctrine_fascicu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9109</Words>
  <Characters>50101</Characters>
  <Application>Microsoft Office Word</Application>
  <DocSecurity>0</DocSecurity>
  <Lines>417</Lines>
  <Paragraphs>118</Paragraphs>
  <ScaleCrop>false</ScaleCrop>
  <Company/>
  <LinksUpToDate>false</LinksUpToDate>
  <CharactersWithSpaces>59092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Julien VIEIRA</cp:lastModifiedBy>
  <cp:revision>3</cp:revision>
  <dcterms:created xsi:type="dcterms:W3CDTF">2022-10-09T21:48:00Z</dcterms:created>
  <dcterms:modified xsi:type="dcterms:W3CDTF">2022-10-09T21:53:00Z</dcterms:modified>
</cp:coreProperties>
</file>